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bookmarkStart w:id="0" w:name="_GoBack"/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应急管理部202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年度公开遴选</w:t>
      </w:r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公务员拟任职人员公示</w:t>
      </w:r>
    </w:p>
    <w:p>
      <w:pPr>
        <w:widowControl/>
        <w:shd w:val="clear" w:color="auto" w:fill="FFFFFF"/>
        <w:spacing w:line="64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根据202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年度中央机关公开遴选公务员工作有关要求，经笔试、面试、体检和考察等程序，确定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王梦琳等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名同志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为应急管理部202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年度公开遴选拟任职人员（名单见附件），现予以公示。如有问题，请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公示期间向应急管理部人事司反映。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公示时间：202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日至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监督电话：010-83933748、83933749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联系地址：北京市西城区广安门南街70号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邮政编码：100054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附件：</w:t>
      </w:r>
      <w:r>
        <w:rPr>
          <w:rFonts w:hint="eastAsia" w:asciiTheme="minorEastAsia" w:hAnsiTheme="minorEastAsia" w:eastAsiaTheme="minorEastAsia" w:cstheme="minorEastAsia"/>
          <w:spacing w:val="-11"/>
          <w:kern w:val="0"/>
          <w:sz w:val="32"/>
          <w:szCs w:val="32"/>
        </w:rPr>
        <w:t>应急管理部202</w:t>
      </w:r>
      <w:r>
        <w:rPr>
          <w:rFonts w:hint="eastAsia" w:asciiTheme="minorEastAsia" w:hAnsiTheme="minorEastAsia" w:eastAsiaTheme="minorEastAsia" w:cstheme="minorEastAsia"/>
          <w:spacing w:val="-11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11"/>
          <w:kern w:val="0"/>
          <w:sz w:val="32"/>
          <w:szCs w:val="32"/>
        </w:rPr>
        <w:t>年度公开遴选公务员拟任职人员名单</w:t>
      </w: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right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               应急管理部人事司</w:t>
      </w:r>
    </w:p>
    <w:p>
      <w:pPr>
        <w:widowControl/>
        <w:shd w:val="clear" w:color="auto" w:fill="FFFFFF"/>
        <w:spacing w:line="560" w:lineRule="exact"/>
        <w:jc w:val="right"/>
        <w:outlineLvl w:val="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               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年4月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bookmarkEnd w:id="0"/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64E"/>
    <w:rsid w:val="0002533B"/>
    <w:rsid w:val="00040A85"/>
    <w:rsid w:val="00071A1F"/>
    <w:rsid w:val="00081972"/>
    <w:rsid w:val="000C7CC7"/>
    <w:rsid w:val="00117EAB"/>
    <w:rsid w:val="00130656"/>
    <w:rsid w:val="00155BC5"/>
    <w:rsid w:val="00193A01"/>
    <w:rsid w:val="001E1943"/>
    <w:rsid w:val="0027681D"/>
    <w:rsid w:val="002A25F9"/>
    <w:rsid w:val="002B0D98"/>
    <w:rsid w:val="002E1263"/>
    <w:rsid w:val="002F164E"/>
    <w:rsid w:val="003042C5"/>
    <w:rsid w:val="00325823"/>
    <w:rsid w:val="00346035"/>
    <w:rsid w:val="003C0E7D"/>
    <w:rsid w:val="003D1344"/>
    <w:rsid w:val="003D2A7A"/>
    <w:rsid w:val="003D3A25"/>
    <w:rsid w:val="003E358B"/>
    <w:rsid w:val="004351E6"/>
    <w:rsid w:val="00474B87"/>
    <w:rsid w:val="0048414C"/>
    <w:rsid w:val="004D4C92"/>
    <w:rsid w:val="005009B2"/>
    <w:rsid w:val="005112CC"/>
    <w:rsid w:val="00531B08"/>
    <w:rsid w:val="00544534"/>
    <w:rsid w:val="005E678E"/>
    <w:rsid w:val="00626D0A"/>
    <w:rsid w:val="0066449F"/>
    <w:rsid w:val="00671308"/>
    <w:rsid w:val="0069123B"/>
    <w:rsid w:val="006A38AF"/>
    <w:rsid w:val="006B4232"/>
    <w:rsid w:val="00734401"/>
    <w:rsid w:val="00750FCD"/>
    <w:rsid w:val="00754788"/>
    <w:rsid w:val="00782E72"/>
    <w:rsid w:val="00791394"/>
    <w:rsid w:val="0082382A"/>
    <w:rsid w:val="00831F6E"/>
    <w:rsid w:val="008323DD"/>
    <w:rsid w:val="00841690"/>
    <w:rsid w:val="009A6C1E"/>
    <w:rsid w:val="00A003C2"/>
    <w:rsid w:val="00B25D2C"/>
    <w:rsid w:val="00B26E3B"/>
    <w:rsid w:val="00C24BBC"/>
    <w:rsid w:val="00C262B0"/>
    <w:rsid w:val="00C55D96"/>
    <w:rsid w:val="00C67185"/>
    <w:rsid w:val="00CB46C8"/>
    <w:rsid w:val="00CE36C2"/>
    <w:rsid w:val="00CE6DD1"/>
    <w:rsid w:val="00D32F74"/>
    <w:rsid w:val="00D47A07"/>
    <w:rsid w:val="00D54B92"/>
    <w:rsid w:val="00D65E8F"/>
    <w:rsid w:val="00D66127"/>
    <w:rsid w:val="00DE47CB"/>
    <w:rsid w:val="00DF062D"/>
    <w:rsid w:val="00E5413D"/>
    <w:rsid w:val="00F64869"/>
    <w:rsid w:val="00F76FEA"/>
    <w:rsid w:val="00FA63DF"/>
    <w:rsid w:val="00FF2CE0"/>
    <w:rsid w:val="376E6ADA"/>
    <w:rsid w:val="6FBF0484"/>
    <w:rsid w:val="71FF4463"/>
    <w:rsid w:val="7F77524E"/>
    <w:rsid w:val="7FFFBCDE"/>
    <w:rsid w:val="C7FF3B0C"/>
    <w:rsid w:val="D75F5D86"/>
    <w:rsid w:val="DE7A7627"/>
    <w:rsid w:val="DF9B8FDD"/>
    <w:rsid w:val="DF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5</TotalTime>
  <ScaleCrop>false</ScaleCrop>
  <LinksUpToDate>false</LinksUpToDate>
  <CharactersWithSpaces>334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2022-07-29T07:54:00Z</dcterms:created>
  <dc:creator>王腾腾(返回拟稿人)</dc:creator>
  <cp:lastModifiedBy>yj</cp:lastModifiedBy>
  <cp:lastPrinted>2023-05-26T08:21:00Z</cp:lastPrinted>
  <dcterms:modified xsi:type="dcterms:W3CDTF">2024-04-15T16:16:48Z</dcterms:modified>
  <dc:title>应急管理部2024年度公开遴选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