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hd w:val="clear" w:color="auto" w:fill="FFFFFF"/>
        <w:spacing w:before="0" w:beforeAutospacing="0" w:after="0" w:afterAutospacing="0" w:line="560" w:lineRule="exact"/>
        <w:ind w:firstLine="480"/>
        <w:jc w:val="center"/>
        <w:rPr>
          <w:rStyle w:val="8"/>
          <w:rFonts w:hint="eastAsia" w:asciiTheme="minorEastAsia" w:hAnsiTheme="minorEastAsia" w:eastAsiaTheme="minorEastAsia" w:cstheme="minorEastAsia"/>
          <w:b w:val="0"/>
          <w:color w:val="333333"/>
          <w:sz w:val="32"/>
          <w:szCs w:val="32"/>
        </w:rPr>
      </w:pPr>
    </w:p>
    <w:p>
      <w:pPr>
        <w:pStyle w:val="5"/>
        <w:widowControl w:val="0"/>
        <w:shd w:val="clear" w:color="auto" w:fill="FFFFFF"/>
        <w:spacing w:before="0" w:beforeAutospacing="0" w:after="0" w:afterAutospacing="0" w:line="640" w:lineRule="exact"/>
        <w:ind w:firstLine="0"/>
        <w:jc w:val="center"/>
        <w:outlineLvl w:val="0"/>
        <w:rPr>
          <w:rStyle w:val="8"/>
          <w:rFonts w:hint="eastAsia" w:asciiTheme="minorEastAsia" w:hAnsiTheme="minorEastAsia" w:eastAsiaTheme="minorEastAsia" w:cstheme="minorEastAsia"/>
          <w:b/>
          <w:bCs w:val="0"/>
          <w:color w:val="auto"/>
          <w:sz w:val="44"/>
          <w:szCs w:val="44"/>
        </w:rPr>
      </w:pPr>
      <w:r>
        <w:rPr>
          <w:rStyle w:val="8"/>
          <w:rFonts w:hint="eastAsia" w:asciiTheme="minorEastAsia" w:hAnsiTheme="minorEastAsia" w:eastAsiaTheme="minorEastAsia" w:cstheme="minorEastAsia"/>
          <w:b/>
          <w:bCs w:val="0"/>
          <w:color w:val="auto"/>
          <w:sz w:val="44"/>
          <w:szCs w:val="44"/>
        </w:rPr>
        <w:t>应急管理部202</w:t>
      </w:r>
      <w:r>
        <w:rPr>
          <w:rStyle w:val="8"/>
          <w:rFonts w:hint="eastAsia" w:asciiTheme="minorEastAsia" w:hAnsiTheme="minorEastAsia" w:eastAsiaTheme="minorEastAsia" w:cstheme="minorEastAsia"/>
          <w:b/>
          <w:bCs w:val="0"/>
          <w:color w:val="auto"/>
          <w:sz w:val="44"/>
          <w:szCs w:val="44"/>
          <w:lang w:eastAsia="zh-CN"/>
        </w:rPr>
        <w:t>4</w:t>
      </w:r>
      <w:r>
        <w:rPr>
          <w:rStyle w:val="8"/>
          <w:rFonts w:hint="eastAsia" w:asciiTheme="minorEastAsia" w:hAnsiTheme="minorEastAsia" w:eastAsiaTheme="minorEastAsia" w:cstheme="minorEastAsia"/>
          <w:b/>
          <w:bCs w:val="0"/>
          <w:color w:val="auto"/>
          <w:sz w:val="44"/>
          <w:szCs w:val="44"/>
        </w:rPr>
        <w:t>年度</w:t>
      </w:r>
    </w:p>
    <w:p>
      <w:pPr>
        <w:pStyle w:val="5"/>
        <w:widowControl w:val="0"/>
        <w:shd w:val="clear" w:color="auto" w:fill="FFFFFF"/>
        <w:spacing w:before="0" w:beforeAutospacing="0" w:after="0" w:afterAutospacing="0" w:line="640" w:lineRule="exact"/>
        <w:ind w:firstLine="0"/>
        <w:jc w:val="center"/>
        <w:outlineLvl w:val="0"/>
        <w:rPr>
          <w:rFonts w:hint="eastAsia" w:asciiTheme="minorEastAsia" w:hAnsiTheme="minorEastAsia" w:eastAsiaTheme="minorEastAsia" w:cstheme="minorEastAsia"/>
          <w:b/>
          <w:color w:val="auto"/>
          <w:sz w:val="44"/>
          <w:szCs w:val="44"/>
        </w:rPr>
      </w:pPr>
      <w:r>
        <w:rPr>
          <w:rStyle w:val="8"/>
          <w:rFonts w:hint="eastAsia" w:asciiTheme="minorEastAsia" w:hAnsiTheme="minorEastAsia" w:eastAsiaTheme="minorEastAsia" w:cstheme="minorEastAsia"/>
          <w:b/>
          <w:bCs w:val="0"/>
          <w:color w:val="auto"/>
          <w:sz w:val="44"/>
          <w:szCs w:val="44"/>
        </w:rPr>
        <w:t>公开遴选公务员面试公告</w:t>
      </w:r>
    </w:p>
    <w:p>
      <w:pPr>
        <w:pStyle w:val="5"/>
        <w:widowControl w:val="0"/>
        <w:shd w:val="clear" w:color="auto" w:fill="FFFFFF"/>
        <w:spacing w:before="0" w:beforeAutospacing="0" w:after="0" w:afterAutospacing="0" w:line="560" w:lineRule="exact"/>
        <w:ind w:firstLine="480"/>
        <w:rPr>
          <w:rFonts w:hint="eastAsia" w:asciiTheme="minorEastAsia" w:hAnsiTheme="minorEastAsia" w:eastAsiaTheme="minorEastAsia" w:cstheme="minorEastAsia"/>
          <w:color w:val="333333"/>
          <w:sz w:val="32"/>
          <w:szCs w:val="32"/>
        </w:rPr>
      </w:pPr>
    </w:p>
    <w:p>
      <w:pPr>
        <w:spacing w:line="560" w:lineRule="exact"/>
        <w:ind w:firstLine="640" w:firstLineChars="200"/>
        <w:jc w:val="both"/>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b w:val="0"/>
          <w:bCs w:val="0"/>
          <w:szCs w:val="32"/>
          <w:shd w:val="clear" w:color="auto" w:fill="FFFFFF"/>
        </w:rPr>
        <w:t>按照公务员遴选工作有关规定，现就应急管理部202</w:t>
      </w:r>
      <w:r>
        <w:rPr>
          <w:rFonts w:hint="eastAsia" w:asciiTheme="minorEastAsia" w:hAnsiTheme="minorEastAsia" w:eastAsiaTheme="minorEastAsia" w:cstheme="minorEastAsia"/>
          <w:b w:val="0"/>
          <w:bCs w:val="0"/>
          <w:szCs w:val="32"/>
          <w:shd w:val="clear" w:color="auto" w:fill="FFFFFF"/>
          <w:lang w:eastAsia="zh-CN"/>
        </w:rPr>
        <w:t>4</w:t>
      </w:r>
      <w:r>
        <w:rPr>
          <w:rFonts w:hint="eastAsia" w:asciiTheme="minorEastAsia" w:hAnsiTheme="minorEastAsia" w:eastAsiaTheme="minorEastAsia" w:cstheme="minorEastAsia"/>
          <w:b w:val="0"/>
          <w:bCs w:val="0"/>
          <w:szCs w:val="32"/>
          <w:shd w:val="clear" w:color="auto" w:fill="FFFFFF"/>
        </w:rPr>
        <w:t>年度公开遴选公务员面试有关事宜通知如下。</w:t>
      </w:r>
    </w:p>
    <w:p>
      <w:pPr>
        <w:spacing w:line="560" w:lineRule="exact"/>
        <w:ind w:firstLine="640" w:firstLineChars="200"/>
        <w:jc w:val="both"/>
        <w:outlineLvl w:val="0"/>
        <w:rPr>
          <w:rFonts w:hint="eastAsia" w:asciiTheme="minorEastAsia" w:hAnsiTheme="minorEastAsia" w:eastAsiaTheme="minorEastAsia" w:cstheme="minorEastAsia"/>
          <w:kern w:val="0"/>
          <w:szCs w:val="32"/>
        </w:rPr>
      </w:pPr>
      <w:r>
        <w:rPr>
          <w:rFonts w:hint="eastAsia" w:asciiTheme="minorEastAsia" w:hAnsiTheme="minorEastAsia" w:eastAsiaTheme="minorEastAsia" w:cstheme="minorEastAsia"/>
          <w:b w:val="0"/>
          <w:bCs w:val="0"/>
          <w:kern w:val="0"/>
          <w:szCs w:val="32"/>
        </w:rPr>
        <w:t>一、面试人员名单</w:t>
      </w:r>
    </w:p>
    <w:p>
      <w:pPr>
        <w:spacing w:line="560" w:lineRule="exact"/>
        <w:ind w:firstLine="640" w:firstLineChars="200"/>
        <w:jc w:val="both"/>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b w:val="0"/>
          <w:bCs w:val="0"/>
          <w:szCs w:val="32"/>
          <w:shd w:val="clear" w:color="auto" w:fill="FFFFFF"/>
        </w:rPr>
        <w:t>详见附件1，</w:t>
      </w:r>
      <w:r>
        <w:rPr>
          <w:rFonts w:hint="eastAsia" w:asciiTheme="minorEastAsia" w:hAnsiTheme="minorEastAsia" w:eastAsiaTheme="minorEastAsia" w:cstheme="minorEastAsia"/>
          <w:szCs w:val="32"/>
          <w:shd w:val="clear" w:color="auto" w:fill="FFFFFF"/>
        </w:rPr>
        <w:t>名单</w:t>
      </w:r>
      <w:r>
        <w:rPr>
          <w:rFonts w:hint="eastAsia" w:asciiTheme="minorEastAsia" w:hAnsiTheme="minorEastAsia" w:eastAsiaTheme="minorEastAsia" w:cstheme="minorEastAsia"/>
          <w:b w:val="0"/>
          <w:bCs w:val="0"/>
          <w:szCs w:val="32"/>
          <w:shd w:val="clear" w:color="auto" w:fill="FFFFFF"/>
        </w:rPr>
        <w:t>按姓氏笔画排序。</w:t>
      </w:r>
    </w:p>
    <w:p>
      <w:pPr>
        <w:spacing w:line="560" w:lineRule="exact"/>
        <w:ind w:firstLine="640" w:firstLineChars="200"/>
        <w:jc w:val="both"/>
        <w:outlineLvl w:val="0"/>
        <w:rPr>
          <w:rFonts w:hint="eastAsia" w:asciiTheme="minorEastAsia" w:hAnsiTheme="minorEastAsia" w:eastAsiaTheme="minorEastAsia" w:cstheme="minorEastAsia"/>
          <w:kern w:val="0"/>
          <w:szCs w:val="32"/>
        </w:rPr>
      </w:pPr>
      <w:r>
        <w:rPr>
          <w:rFonts w:hint="eastAsia" w:asciiTheme="minorEastAsia" w:hAnsiTheme="minorEastAsia" w:eastAsiaTheme="minorEastAsia" w:cstheme="minorEastAsia"/>
          <w:b w:val="0"/>
          <w:bCs w:val="0"/>
          <w:kern w:val="0"/>
          <w:szCs w:val="32"/>
        </w:rPr>
        <w:t>二、确认面试</w:t>
      </w:r>
    </w:p>
    <w:p>
      <w:pPr>
        <w:spacing w:line="560" w:lineRule="exact"/>
        <w:ind w:firstLine="640" w:firstLineChars="200"/>
        <w:jc w:val="both"/>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b w:val="0"/>
          <w:bCs w:val="0"/>
          <w:szCs w:val="32"/>
          <w:highlight w:val="none"/>
          <w:shd w:val="clear" w:color="auto" w:fill="FFFFFF"/>
        </w:rPr>
        <w:t>请进入面试的考生于</w:t>
      </w:r>
      <w:r>
        <w:rPr>
          <w:rFonts w:hint="eastAsia" w:asciiTheme="minorEastAsia" w:hAnsiTheme="minorEastAsia" w:eastAsiaTheme="minorEastAsia" w:cstheme="minorEastAsia"/>
          <w:sz w:val="32"/>
          <w:szCs w:val="32"/>
          <w:highlight w:val="none"/>
          <w:shd w:val="clear" w:color="auto" w:fill="FFFFFF"/>
          <w:lang w:val="en-US" w:eastAsia="zh-CN"/>
        </w:rPr>
        <w:t>2</w:t>
      </w:r>
      <w:r>
        <w:rPr>
          <w:rFonts w:hint="eastAsia" w:asciiTheme="minorEastAsia" w:hAnsiTheme="minorEastAsia" w:eastAsiaTheme="minorEastAsia" w:cstheme="minorEastAsia"/>
          <w:sz w:val="32"/>
          <w:szCs w:val="32"/>
          <w:highlight w:val="none"/>
          <w:shd w:val="clear" w:color="auto" w:fill="FFFFFF"/>
        </w:rPr>
        <w:t>月</w:t>
      </w:r>
      <w:r>
        <w:rPr>
          <w:rFonts w:hint="eastAsia" w:asciiTheme="minorEastAsia" w:hAnsiTheme="minorEastAsia" w:eastAsiaTheme="minorEastAsia" w:cstheme="minorEastAsia"/>
          <w:sz w:val="32"/>
          <w:szCs w:val="32"/>
          <w:highlight w:val="none"/>
          <w:shd w:val="clear" w:color="auto" w:fill="FFFFFF"/>
          <w:lang w:val="en-US" w:eastAsia="zh-CN"/>
        </w:rPr>
        <w:t>25</w:t>
      </w:r>
      <w:r>
        <w:rPr>
          <w:rFonts w:hint="eastAsia" w:asciiTheme="minorEastAsia" w:hAnsiTheme="minorEastAsia" w:eastAsiaTheme="minorEastAsia" w:cstheme="minorEastAsia"/>
          <w:sz w:val="32"/>
          <w:szCs w:val="32"/>
          <w:highlight w:val="none"/>
          <w:shd w:val="clear" w:color="auto" w:fill="FFFFFF"/>
        </w:rPr>
        <w:t>日（星期</w:t>
      </w:r>
      <w:r>
        <w:rPr>
          <w:rFonts w:hint="eastAsia" w:asciiTheme="minorEastAsia" w:hAnsiTheme="minorEastAsia" w:eastAsiaTheme="minorEastAsia" w:cstheme="minorEastAsia"/>
          <w:sz w:val="32"/>
          <w:szCs w:val="32"/>
          <w:highlight w:val="none"/>
          <w:shd w:val="clear" w:color="auto" w:fill="FFFFFF"/>
          <w:lang w:eastAsia="zh-CN"/>
        </w:rPr>
        <w:t>日</w:t>
      </w:r>
      <w:r>
        <w:rPr>
          <w:rFonts w:hint="eastAsia" w:asciiTheme="minorEastAsia" w:hAnsiTheme="minorEastAsia" w:eastAsiaTheme="minorEastAsia" w:cstheme="minorEastAsia"/>
          <w:sz w:val="32"/>
          <w:szCs w:val="32"/>
          <w:highlight w:val="none"/>
          <w:shd w:val="clear" w:color="auto" w:fill="FFFFFF"/>
        </w:rPr>
        <w:t>）</w:t>
      </w:r>
      <w:r>
        <w:rPr>
          <w:rFonts w:hint="eastAsia" w:asciiTheme="minorEastAsia" w:hAnsiTheme="minorEastAsia" w:eastAsiaTheme="minorEastAsia" w:cstheme="minorEastAsia"/>
          <w:b w:val="0"/>
          <w:bCs w:val="0"/>
          <w:szCs w:val="32"/>
          <w:highlight w:val="none"/>
          <w:shd w:val="clear" w:color="auto" w:fill="FFFFFF"/>
        </w:rPr>
        <w:t>1</w:t>
      </w:r>
      <w:r>
        <w:rPr>
          <w:rFonts w:hint="eastAsia" w:asciiTheme="minorEastAsia" w:hAnsiTheme="minorEastAsia" w:eastAsiaTheme="minorEastAsia" w:cstheme="minorEastAsia"/>
          <w:szCs w:val="32"/>
          <w:highlight w:val="none"/>
          <w:shd w:val="clear" w:color="auto" w:fill="FFFFFF"/>
        </w:rPr>
        <w:t>2</w:t>
      </w:r>
      <w:r>
        <w:rPr>
          <w:rFonts w:hint="eastAsia" w:asciiTheme="minorEastAsia" w:hAnsiTheme="minorEastAsia" w:eastAsiaTheme="minorEastAsia" w:cstheme="minorEastAsia"/>
          <w:b w:val="0"/>
          <w:bCs w:val="0"/>
          <w:szCs w:val="32"/>
          <w:highlight w:val="none"/>
          <w:shd w:val="clear" w:color="auto" w:fill="FFFFFF"/>
        </w:rPr>
        <w:t>:00前，发送</w:t>
      </w:r>
      <w:r>
        <w:rPr>
          <w:rFonts w:hint="eastAsia" w:asciiTheme="minorEastAsia" w:hAnsiTheme="minorEastAsia" w:eastAsiaTheme="minorEastAsia" w:cstheme="minorEastAsia"/>
          <w:b w:val="0"/>
          <w:bCs w:val="0"/>
          <w:szCs w:val="32"/>
          <w:shd w:val="clear" w:color="auto" w:fill="FFFFFF"/>
        </w:rPr>
        <w:t>邮件至</w:t>
      </w:r>
      <w:r>
        <w:rPr>
          <w:rFonts w:hint="eastAsia" w:asciiTheme="minorEastAsia" w:hAnsiTheme="minorEastAsia" w:eastAsiaTheme="minorEastAsia" w:cstheme="minorEastAsia"/>
          <w:szCs w:val="32"/>
          <w:shd w:val="clear" w:color="auto" w:fill="FFFFFF"/>
        </w:rPr>
        <w:t>yjglbgbyc</w:t>
      </w:r>
      <w:r>
        <w:rPr>
          <w:rFonts w:hint="eastAsia" w:asciiTheme="minorEastAsia" w:hAnsiTheme="minorEastAsia" w:eastAsiaTheme="minorEastAsia" w:cstheme="minorEastAsia"/>
          <w:b w:val="0"/>
          <w:bCs w:val="0"/>
          <w:szCs w:val="32"/>
          <w:shd w:val="clear" w:color="auto" w:fill="FFFFFF"/>
        </w:rPr>
        <w:t>@163.com邮箱确认是否参加面试。</w:t>
      </w:r>
    </w:p>
    <w:p>
      <w:pPr>
        <w:spacing w:line="560" w:lineRule="exact"/>
        <w:ind w:firstLine="640" w:firstLineChars="200"/>
        <w:jc w:val="both"/>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b w:val="0"/>
          <w:bCs w:val="0"/>
          <w:szCs w:val="32"/>
          <w:shd w:val="clear" w:color="auto" w:fill="FFFFFF"/>
        </w:rPr>
        <w:t>1.确认参加面试的考生，邮件标题统一为“XXX确认参加XX司局XX职位面试”，邮件附件为确认参加面试函扫描件（PDF格式，需本人手写签名，详见附件2）和资格复审材料（具体要求见下文）。如网上报名时填报的通讯地址、联系方式等信息发生变化，请在确认函中注明。</w:t>
      </w:r>
      <w:r>
        <w:rPr>
          <w:rFonts w:hint="eastAsia" w:asciiTheme="minorEastAsia" w:hAnsiTheme="minorEastAsia" w:eastAsiaTheme="minorEastAsia" w:cstheme="minorEastAsia"/>
          <w:b w:val="0"/>
          <w:bCs w:val="0"/>
          <w:szCs w:val="32"/>
          <w:highlight w:val="none"/>
          <w:shd w:val="clear" w:color="auto" w:fill="FFFFFF"/>
        </w:rPr>
        <w:t>逾期未发送的，视为放弃面试资格。</w:t>
      </w:r>
    </w:p>
    <w:p>
      <w:pPr>
        <w:shd w:val="solid" w:color="FFFFFF" w:fill="auto"/>
        <w:autoSpaceDN w:val="0"/>
        <w:spacing w:line="560" w:lineRule="exact"/>
        <w:ind w:firstLine="643"/>
        <w:jc w:val="both"/>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b w:val="0"/>
          <w:bCs w:val="0"/>
          <w:szCs w:val="32"/>
          <w:shd w:val="clear" w:color="auto" w:fill="FFFFFF"/>
        </w:rPr>
        <w:t>2.放弃参加面试的考生，邮件标题统一为“XXX自愿放弃参加XX司局XX职位面试”，邮件附件为《放弃面试资格声明》</w:t>
      </w:r>
      <w:r>
        <w:rPr>
          <w:rFonts w:hint="eastAsia" w:asciiTheme="minorEastAsia" w:hAnsiTheme="minorEastAsia" w:eastAsiaTheme="minorEastAsia" w:cstheme="minorEastAsia"/>
          <w:b w:val="0"/>
          <w:bCs/>
          <w:szCs w:val="32"/>
          <w:shd w:val="clear" w:color="auto" w:fill="FFFFFF"/>
        </w:rPr>
        <w:t>（</w:t>
      </w:r>
      <w:r>
        <w:rPr>
          <w:rFonts w:hint="eastAsia" w:asciiTheme="minorEastAsia" w:hAnsiTheme="minorEastAsia" w:eastAsiaTheme="minorEastAsia" w:cstheme="minorEastAsia"/>
          <w:b w:val="0"/>
          <w:bCs w:val="0"/>
          <w:szCs w:val="32"/>
          <w:shd w:val="clear" w:color="auto" w:fill="FFFFFF"/>
        </w:rPr>
        <w:t>PDF格式，需本人手写签名，详见</w:t>
      </w:r>
      <w:r>
        <w:rPr>
          <w:rFonts w:hint="eastAsia" w:asciiTheme="minorEastAsia" w:hAnsiTheme="minorEastAsia" w:eastAsiaTheme="minorEastAsia" w:cstheme="minorEastAsia"/>
          <w:b w:val="0"/>
          <w:bCs/>
          <w:szCs w:val="32"/>
          <w:shd w:val="clear" w:color="auto" w:fill="FFFFFF"/>
        </w:rPr>
        <w:t>附件3）</w:t>
      </w:r>
      <w:r>
        <w:rPr>
          <w:rFonts w:hint="eastAsia" w:asciiTheme="minorEastAsia" w:hAnsiTheme="minorEastAsia" w:eastAsiaTheme="minorEastAsia" w:cstheme="minorEastAsia"/>
          <w:b w:val="0"/>
          <w:bCs w:val="0"/>
          <w:szCs w:val="32"/>
          <w:shd w:val="clear" w:color="auto" w:fill="FFFFFF"/>
        </w:rPr>
        <w:t>。</w:t>
      </w:r>
    </w:p>
    <w:p>
      <w:pPr>
        <w:shd w:val="solid" w:color="FFFFFF" w:fill="auto"/>
        <w:autoSpaceDN w:val="0"/>
        <w:spacing w:line="560" w:lineRule="exact"/>
        <w:ind w:firstLine="643"/>
        <w:jc w:val="both"/>
        <w:rPr>
          <w:rFonts w:hint="eastAsia" w:asciiTheme="minorEastAsia" w:hAnsiTheme="minorEastAsia" w:eastAsiaTheme="minorEastAsia" w:cstheme="minorEastAsia"/>
          <w:b/>
          <w:bCs/>
          <w:szCs w:val="32"/>
          <w:shd w:val="clear" w:color="auto" w:fill="FFFFFF"/>
        </w:rPr>
      </w:pPr>
      <w:r>
        <w:rPr>
          <w:rFonts w:hint="eastAsia" w:asciiTheme="minorEastAsia" w:hAnsiTheme="minorEastAsia" w:eastAsiaTheme="minorEastAsia" w:cstheme="minorEastAsia"/>
          <w:b/>
          <w:bCs/>
          <w:szCs w:val="32"/>
          <w:shd w:val="clear" w:color="auto" w:fill="FFFFFF"/>
        </w:rPr>
        <w:t>未在规定时间内填报放弃面试声明，又因个人原因未参加面试的，将视情节上报中央公务员主管部门记入诚信档案。</w:t>
      </w:r>
    </w:p>
    <w:p>
      <w:pPr>
        <w:shd w:val="solid" w:color="FFFFFF" w:fill="auto"/>
        <w:autoSpaceDN w:val="0"/>
        <w:spacing w:line="560" w:lineRule="exact"/>
        <w:ind w:firstLine="643"/>
        <w:jc w:val="both"/>
        <w:outlineLvl w:val="0"/>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b w:val="0"/>
          <w:bCs w:val="0"/>
          <w:szCs w:val="32"/>
          <w:shd w:val="clear" w:color="auto" w:fill="FFFFFF"/>
        </w:rPr>
        <w:t>三、资格复审安排</w:t>
      </w:r>
    </w:p>
    <w:p>
      <w:pPr>
        <w:spacing w:line="560" w:lineRule="exact"/>
        <w:ind w:firstLine="640" w:firstLineChars="200"/>
        <w:jc w:val="both"/>
        <w:rPr>
          <w:rFonts w:hint="eastAsia" w:asciiTheme="minorEastAsia" w:hAnsiTheme="minorEastAsia" w:eastAsiaTheme="minorEastAsia" w:cstheme="minorEastAsia"/>
          <w:szCs w:val="32"/>
        </w:rPr>
      </w:pPr>
      <w:r>
        <w:rPr>
          <w:rFonts w:hint="eastAsia" w:asciiTheme="minorEastAsia" w:hAnsiTheme="minorEastAsia" w:eastAsiaTheme="minorEastAsia" w:cstheme="minorEastAsia"/>
          <w:b w:val="0"/>
          <w:bCs w:val="0"/>
          <w:szCs w:val="32"/>
        </w:rPr>
        <w:t>确认参加面试的考生，请将以下材料</w:t>
      </w:r>
      <w:r>
        <w:rPr>
          <w:rFonts w:hint="eastAsia" w:asciiTheme="minorEastAsia" w:hAnsiTheme="minorEastAsia" w:eastAsiaTheme="minorEastAsia" w:cstheme="minorEastAsia"/>
          <w:b/>
          <w:bCs w:val="0"/>
          <w:szCs w:val="32"/>
        </w:rPr>
        <w:t>按顺序制成1个扫描件（PDF格式）发送邮件至</w:t>
      </w:r>
      <w:r>
        <w:rPr>
          <w:rFonts w:hint="eastAsia" w:asciiTheme="minorEastAsia" w:hAnsiTheme="minorEastAsia" w:eastAsiaTheme="minorEastAsia" w:cstheme="minorEastAsia"/>
          <w:b/>
          <w:bCs/>
          <w:szCs w:val="32"/>
          <w:shd w:val="clear" w:color="auto" w:fill="FFFFFF"/>
        </w:rPr>
        <w:t>yjglbgbyc</w:t>
      </w:r>
      <w:r>
        <w:rPr>
          <w:rFonts w:hint="eastAsia" w:asciiTheme="minorEastAsia" w:hAnsiTheme="minorEastAsia" w:eastAsiaTheme="minorEastAsia" w:cstheme="minorEastAsia"/>
          <w:b/>
          <w:bCs w:val="0"/>
          <w:szCs w:val="32"/>
        </w:rPr>
        <w:t>@163.com邮箱</w:t>
      </w:r>
      <w:r>
        <w:rPr>
          <w:rFonts w:hint="eastAsia" w:asciiTheme="minorEastAsia" w:hAnsiTheme="minorEastAsia" w:eastAsiaTheme="minorEastAsia" w:cstheme="minorEastAsia"/>
          <w:szCs w:val="32"/>
        </w:rPr>
        <w:t>。</w:t>
      </w:r>
    </w:p>
    <w:p>
      <w:pPr>
        <w:spacing w:line="560" w:lineRule="exact"/>
        <w:ind w:firstLine="640" w:firstLineChars="200"/>
        <w:jc w:val="both"/>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b w:val="0"/>
          <w:bCs w:val="0"/>
          <w:szCs w:val="32"/>
          <w:shd w:val="clear" w:color="auto" w:fill="FFFFFF"/>
        </w:rPr>
        <w:t>1.本人身份证（正反面复印在同一张A4纸上）、工作证；</w:t>
      </w:r>
    </w:p>
    <w:p>
      <w:pPr>
        <w:spacing w:line="560" w:lineRule="exact"/>
        <w:ind w:firstLine="640" w:firstLineChars="200"/>
        <w:jc w:val="both"/>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b w:val="0"/>
          <w:bCs w:val="0"/>
          <w:szCs w:val="32"/>
          <w:shd w:val="clear" w:color="auto" w:fill="FFFFFF"/>
        </w:rPr>
        <w:t>2.公共科目笔试准考证；</w:t>
      </w:r>
    </w:p>
    <w:p>
      <w:pPr>
        <w:spacing w:line="560" w:lineRule="exact"/>
        <w:ind w:firstLine="640" w:firstLineChars="200"/>
        <w:jc w:val="both"/>
        <w:rPr>
          <w:rFonts w:hint="eastAsia" w:asciiTheme="minorEastAsia" w:hAnsiTheme="minorEastAsia" w:eastAsiaTheme="minorEastAsia" w:cstheme="minorEastAsia"/>
          <w:szCs w:val="32"/>
          <w:highlight w:val="none"/>
          <w:shd w:val="clear" w:color="auto" w:fill="FFFFFF"/>
        </w:rPr>
      </w:pPr>
      <w:r>
        <w:rPr>
          <w:rFonts w:hint="eastAsia" w:asciiTheme="minorEastAsia" w:hAnsiTheme="minorEastAsia" w:eastAsiaTheme="minorEastAsia" w:cstheme="minorEastAsia"/>
          <w:b w:val="0"/>
          <w:bCs w:val="0"/>
          <w:szCs w:val="32"/>
          <w:highlight w:val="none"/>
          <w:shd w:val="clear" w:color="auto" w:fill="FFFFFF"/>
        </w:rPr>
        <w:t>3.《202</w:t>
      </w:r>
      <w:r>
        <w:rPr>
          <w:rFonts w:hint="eastAsia" w:asciiTheme="minorEastAsia" w:hAnsiTheme="minorEastAsia" w:eastAsiaTheme="minorEastAsia" w:cstheme="minorEastAsia"/>
          <w:b w:val="0"/>
          <w:bCs w:val="0"/>
          <w:szCs w:val="32"/>
          <w:highlight w:val="none"/>
          <w:shd w:val="clear" w:color="auto" w:fill="FFFFFF"/>
          <w:lang w:eastAsia="zh-CN"/>
        </w:rPr>
        <w:t>4</w:t>
      </w:r>
      <w:r>
        <w:rPr>
          <w:rFonts w:hint="eastAsia" w:asciiTheme="minorEastAsia" w:hAnsiTheme="minorEastAsia" w:eastAsiaTheme="minorEastAsia" w:cstheme="minorEastAsia"/>
          <w:b w:val="0"/>
          <w:bCs w:val="0"/>
          <w:szCs w:val="32"/>
          <w:highlight w:val="none"/>
          <w:shd w:val="clear" w:color="auto" w:fill="FFFFFF"/>
        </w:rPr>
        <w:t>年中央机关公开遴选公务员报名推荐表》；</w:t>
      </w:r>
    </w:p>
    <w:p>
      <w:pPr>
        <w:spacing w:line="560" w:lineRule="exact"/>
        <w:ind w:firstLine="640" w:firstLineChars="200"/>
        <w:jc w:val="both"/>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b w:val="0"/>
          <w:bCs w:val="0"/>
          <w:szCs w:val="32"/>
          <w:shd w:val="clear" w:color="auto" w:fill="FFFFFF"/>
        </w:rPr>
        <w:t>4.公务员登记表或者参照公务员法管理机关（单位）工作人员登记表；</w:t>
      </w:r>
    </w:p>
    <w:p>
      <w:pPr>
        <w:spacing w:line="560" w:lineRule="exact"/>
        <w:ind w:firstLine="640" w:firstLineChars="200"/>
        <w:jc w:val="both"/>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b w:val="0"/>
          <w:bCs w:val="0"/>
          <w:szCs w:val="32"/>
          <w:shd w:val="clear" w:color="auto" w:fill="FFFFFF"/>
        </w:rPr>
        <w:t>5.现任职务的干部任免审批表；</w:t>
      </w:r>
    </w:p>
    <w:p>
      <w:pPr>
        <w:spacing w:line="560" w:lineRule="exact"/>
        <w:ind w:firstLine="640" w:firstLineChars="200"/>
        <w:jc w:val="both"/>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b w:val="0"/>
          <w:bCs w:val="0"/>
          <w:szCs w:val="32"/>
          <w:shd w:val="clear" w:color="auto" w:fill="FFFFFF"/>
        </w:rPr>
        <w:t>6.本（专）科、研究生各阶段学历、学位证书；</w:t>
      </w:r>
    </w:p>
    <w:p>
      <w:pPr>
        <w:spacing w:line="560" w:lineRule="exact"/>
        <w:ind w:firstLine="640" w:firstLineChars="200"/>
        <w:jc w:val="both"/>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b w:val="0"/>
          <w:bCs w:val="0"/>
          <w:szCs w:val="32"/>
          <w:shd w:val="clear" w:color="auto" w:fill="FFFFFF"/>
        </w:rPr>
        <w:t>7.报考职位所要求的从事相应工作经历的有关材料，需列明所从事工作的具体内容、时间等</w:t>
      </w:r>
      <w:r>
        <w:rPr>
          <w:rFonts w:hint="eastAsia" w:asciiTheme="minorEastAsia" w:hAnsiTheme="minorEastAsia" w:eastAsiaTheme="minorEastAsia" w:cstheme="minorEastAsia"/>
          <w:szCs w:val="32"/>
          <w:shd w:val="clear" w:color="auto" w:fill="FFFFFF"/>
        </w:rPr>
        <w:t>；</w:t>
      </w:r>
    </w:p>
    <w:p>
      <w:pPr>
        <w:spacing w:line="560" w:lineRule="exact"/>
        <w:ind w:firstLine="640" w:firstLineChars="200"/>
        <w:jc w:val="both"/>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b w:val="0"/>
          <w:bCs w:val="0"/>
          <w:szCs w:val="32"/>
          <w:shd w:val="clear" w:color="auto" w:fill="FFFFFF"/>
        </w:rPr>
        <w:t>8.职位要求的其他有关材料。</w:t>
      </w:r>
    </w:p>
    <w:p>
      <w:pPr>
        <w:spacing w:line="560" w:lineRule="exact"/>
        <w:ind w:firstLine="640" w:firstLineChars="200"/>
        <w:jc w:val="both"/>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b w:val="0"/>
          <w:bCs w:val="0"/>
          <w:szCs w:val="32"/>
          <w:shd w:val="clear" w:color="auto" w:fill="FFFFFF"/>
        </w:rPr>
        <w:t>以上材料均需加盖所在单位组织人事部门公章，填写组织人事部门联系人及联系方式。</w:t>
      </w:r>
    </w:p>
    <w:p>
      <w:pPr>
        <w:spacing w:line="560" w:lineRule="exact"/>
        <w:ind w:firstLine="642" w:firstLineChars="200"/>
        <w:jc w:val="both"/>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
          <w:bCs/>
          <w:sz w:val="32"/>
          <w:szCs w:val="32"/>
          <w:highlight w:val="none"/>
        </w:rPr>
        <w:t>面试前将进行现场资格复审，届时请考生备齐并携带以上材料原件</w:t>
      </w:r>
      <w:r>
        <w:rPr>
          <w:rFonts w:hint="eastAsia" w:asciiTheme="minorEastAsia" w:hAnsiTheme="minorEastAsia" w:eastAsiaTheme="minorEastAsia" w:cstheme="minorEastAsia"/>
          <w:sz w:val="32"/>
          <w:szCs w:val="32"/>
          <w:highlight w:val="none"/>
        </w:rPr>
        <w:t>。对考生资格的审查贯穿</w:t>
      </w:r>
      <w:r>
        <w:rPr>
          <w:rFonts w:hint="eastAsia" w:asciiTheme="minorEastAsia" w:hAnsiTheme="minorEastAsia" w:eastAsiaTheme="minorEastAsia" w:cstheme="minorEastAsia"/>
          <w:sz w:val="32"/>
          <w:szCs w:val="32"/>
          <w:highlight w:val="none"/>
          <w:lang w:eastAsia="zh-CN"/>
        </w:rPr>
        <w:t>遴选</w:t>
      </w:r>
      <w:r>
        <w:rPr>
          <w:rFonts w:hint="eastAsia" w:asciiTheme="minorEastAsia" w:hAnsiTheme="minorEastAsia" w:eastAsiaTheme="minorEastAsia" w:cstheme="minorEastAsia"/>
          <w:sz w:val="32"/>
          <w:szCs w:val="32"/>
          <w:highlight w:val="none"/>
        </w:rPr>
        <w:t>工作全过程。考生应对个人提供资料的真实性负责。凡弄虚作假或隐瞒真实情况的，将按规定取消</w:t>
      </w:r>
      <w:r>
        <w:rPr>
          <w:rFonts w:hint="eastAsia" w:asciiTheme="minorEastAsia" w:hAnsiTheme="minorEastAsia" w:eastAsiaTheme="minorEastAsia" w:cstheme="minorEastAsia"/>
          <w:sz w:val="32"/>
          <w:szCs w:val="32"/>
          <w:highlight w:val="none"/>
          <w:lang w:eastAsia="zh-CN"/>
        </w:rPr>
        <w:t>遴选</w:t>
      </w:r>
      <w:r>
        <w:rPr>
          <w:rFonts w:hint="eastAsia" w:asciiTheme="minorEastAsia" w:hAnsiTheme="minorEastAsia" w:eastAsiaTheme="minorEastAsia" w:cstheme="minorEastAsia"/>
          <w:sz w:val="32"/>
          <w:szCs w:val="32"/>
          <w:highlight w:val="none"/>
        </w:rPr>
        <w:t>资格。</w:t>
      </w:r>
    </w:p>
    <w:p>
      <w:pPr>
        <w:spacing w:line="560" w:lineRule="exact"/>
        <w:ind w:firstLine="640" w:firstLineChars="200"/>
        <w:jc w:val="both"/>
        <w:outlineLvl w:val="0"/>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szCs w:val="32"/>
          <w:shd w:val="clear" w:color="auto" w:fill="FFFFFF"/>
        </w:rPr>
        <w:t>四</w:t>
      </w:r>
      <w:r>
        <w:rPr>
          <w:rFonts w:hint="eastAsia" w:asciiTheme="minorEastAsia" w:hAnsiTheme="minorEastAsia" w:eastAsiaTheme="minorEastAsia" w:cstheme="minorEastAsia"/>
          <w:b w:val="0"/>
          <w:bCs w:val="0"/>
          <w:szCs w:val="32"/>
          <w:shd w:val="clear" w:color="auto" w:fill="FFFFFF"/>
        </w:rPr>
        <w:t>、面试安排</w:t>
      </w:r>
    </w:p>
    <w:p>
      <w:pPr>
        <w:spacing w:line="560" w:lineRule="exact"/>
        <w:ind w:firstLine="640" w:firstLineChars="200"/>
        <w:jc w:val="both"/>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b w:val="0"/>
          <w:bCs w:val="0"/>
          <w:szCs w:val="32"/>
          <w:shd w:val="clear" w:color="auto" w:fill="FFFFFF"/>
        </w:rPr>
        <w:t>（一）地点。现场资格复审、</w:t>
      </w:r>
      <w:r>
        <w:rPr>
          <w:rFonts w:hint="eastAsia" w:asciiTheme="minorEastAsia" w:hAnsiTheme="minorEastAsia" w:eastAsiaTheme="minorEastAsia" w:cstheme="minorEastAsia"/>
          <w:sz w:val="32"/>
          <w:szCs w:val="32"/>
          <w:highlight w:val="none"/>
          <w:shd w:val="clear" w:color="auto" w:fill="FFFFFF"/>
          <w:lang w:eastAsia="zh-CN"/>
        </w:rPr>
        <w:t>心理素质测评、</w:t>
      </w:r>
      <w:r>
        <w:rPr>
          <w:rFonts w:hint="eastAsia" w:asciiTheme="minorEastAsia" w:hAnsiTheme="minorEastAsia" w:eastAsiaTheme="minorEastAsia" w:cstheme="minorEastAsia"/>
          <w:b w:val="0"/>
          <w:bCs w:val="0"/>
          <w:szCs w:val="32"/>
          <w:shd w:val="clear" w:color="auto" w:fill="FFFFFF"/>
        </w:rPr>
        <w:t>职位业务水平测试、</w:t>
      </w:r>
      <w:r>
        <w:rPr>
          <w:rFonts w:hint="eastAsia" w:asciiTheme="minorEastAsia" w:hAnsiTheme="minorEastAsia" w:eastAsiaTheme="minorEastAsia" w:cstheme="minorEastAsia"/>
          <w:b w:val="0"/>
          <w:bCs w:val="0"/>
          <w:szCs w:val="32"/>
          <w:shd w:val="clear" w:color="auto" w:fill="FFFFFF"/>
          <w:lang w:eastAsia="zh-CN"/>
        </w:rPr>
        <w:t>统一</w:t>
      </w:r>
      <w:r>
        <w:rPr>
          <w:rFonts w:hint="eastAsia" w:asciiTheme="minorEastAsia" w:hAnsiTheme="minorEastAsia" w:eastAsiaTheme="minorEastAsia" w:cstheme="minorEastAsia"/>
          <w:b w:val="0"/>
          <w:bCs w:val="0"/>
          <w:szCs w:val="32"/>
          <w:shd w:val="clear" w:color="auto" w:fill="FFFFFF"/>
        </w:rPr>
        <w:t>面试地点均在北京西郊宾馆，地址：北京市海淀区王庄路18号。</w:t>
      </w:r>
    </w:p>
    <w:p>
      <w:pPr>
        <w:spacing w:line="560" w:lineRule="exact"/>
        <w:ind w:firstLine="640" w:firstLineChars="200"/>
        <w:jc w:val="both"/>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b w:val="0"/>
          <w:bCs w:val="0"/>
          <w:szCs w:val="32"/>
          <w:shd w:val="clear" w:color="auto" w:fill="FFFFFF"/>
        </w:rPr>
        <w:t>（二）现场资格复审。</w:t>
      </w:r>
      <w:r>
        <w:rPr>
          <w:rFonts w:hint="eastAsia" w:asciiTheme="minorEastAsia" w:hAnsiTheme="minorEastAsia" w:eastAsiaTheme="minorEastAsia" w:cstheme="minorEastAsia"/>
          <w:b w:val="0"/>
          <w:bCs w:val="0"/>
          <w:color w:val="000000" w:themeColor="text1"/>
          <w:szCs w:val="32"/>
          <w:shd w:val="clear" w:color="auto" w:fill="FFFFFF"/>
        </w:rPr>
        <w:t>请所有</w:t>
      </w:r>
      <w:r>
        <w:rPr>
          <w:rFonts w:hint="eastAsia" w:asciiTheme="minorEastAsia" w:hAnsiTheme="minorEastAsia" w:eastAsiaTheme="minorEastAsia" w:cstheme="minorEastAsia"/>
          <w:b w:val="0"/>
          <w:bCs w:val="0"/>
          <w:szCs w:val="32"/>
          <w:shd w:val="clear" w:color="auto" w:fill="FFFFFF"/>
        </w:rPr>
        <w:t>考生于</w:t>
      </w:r>
      <w:r>
        <w:rPr>
          <w:rFonts w:hint="eastAsia" w:asciiTheme="minorEastAsia" w:hAnsiTheme="minorEastAsia" w:eastAsiaTheme="minorEastAsia" w:cstheme="minorEastAsia"/>
          <w:b w:val="0"/>
          <w:bCs w:val="0"/>
          <w:szCs w:val="32"/>
          <w:shd w:val="clear" w:color="auto" w:fill="FFFFFF"/>
          <w:lang w:eastAsia="zh-CN"/>
        </w:rPr>
        <w:t>3</w:t>
      </w:r>
      <w:r>
        <w:rPr>
          <w:rFonts w:hint="eastAsia" w:asciiTheme="minorEastAsia" w:hAnsiTheme="minorEastAsia" w:eastAsiaTheme="minorEastAsia" w:cstheme="minorEastAsia"/>
          <w:b w:val="0"/>
          <w:bCs w:val="0"/>
          <w:szCs w:val="32"/>
          <w:shd w:val="clear" w:color="auto" w:fill="FFFFFF"/>
        </w:rPr>
        <w:t>月</w:t>
      </w:r>
      <w:r>
        <w:rPr>
          <w:rFonts w:hint="eastAsia" w:asciiTheme="minorEastAsia" w:hAnsiTheme="minorEastAsia" w:eastAsiaTheme="minorEastAsia" w:cstheme="minorEastAsia"/>
          <w:b w:val="0"/>
          <w:bCs w:val="0"/>
          <w:szCs w:val="32"/>
          <w:shd w:val="clear" w:color="auto" w:fill="FFFFFF"/>
          <w:lang w:eastAsia="zh-CN"/>
        </w:rPr>
        <w:t>4</w:t>
      </w:r>
      <w:r>
        <w:rPr>
          <w:rFonts w:hint="eastAsia" w:asciiTheme="minorEastAsia" w:hAnsiTheme="minorEastAsia" w:eastAsiaTheme="minorEastAsia" w:cstheme="minorEastAsia"/>
          <w:b w:val="0"/>
          <w:bCs w:val="0"/>
          <w:szCs w:val="32"/>
          <w:shd w:val="clear" w:color="auto" w:fill="FFFFFF"/>
        </w:rPr>
        <w:t>日（星期</w:t>
      </w:r>
      <w:r>
        <w:rPr>
          <w:rFonts w:hint="eastAsia" w:asciiTheme="minorEastAsia" w:hAnsiTheme="minorEastAsia" w:eastAsiaTheme="minorEastAsia" w:cstheme="minorEastAsia"/>
          <w:b w:val="0"/>
          <w:bCs w:val="0"/>
          <w:szCs w:val="32"/>
          <w:shd w:val="clear" w:color="auto" w:fill="FFFFFF"/>
          <w:lang w:eastAsia="zh-CN"/>
        </w:rPr>
        <w:t>一</w:t>
      </w:r>
      <w:r>
        <w:rPr>
          <w:rFonts w:hint="eastAsia" w:asciiTheme="minorEastAsia" w:hAnsiTheme="minorEastAsia" w:eastAsiaTheme="minorEastAsia" w:cstheme="minorEastAsia"/>
          <w:b w:val="0"/>
          <w:bCs w:val="0"/>
          <w:szCs w:val="32"/>
          <w:shd w:val="clear" w:color="auto" w:fill="FFFFFF"/>
        </w:rPr>
        <w:t>）14:00前到北京西郊宾馆1号楼3层银杏大厅，持所有资格复审材料原件，进行现场资格复审。</w:t>
      </w:r>
    </w:p>
    <w:p>
      <w:pPr>
        <w:spacing w:line="560" w:lineRule="exact"/>
        <w:ind w:firstLine="640" w:firstLineChars="200"/>
        <w:jc w:val="both"/>
        <w:rPr>
          <w:rFonts w:hint="eastAsia" w:asciiTheme="minorEastAsia" w:hAnsiTheme="minorEastAsia" w:eastAsiaTheme="minorEastAsia" w:cstheme="minorEastAsia"/>
          <w:b w:val="0"/>
          <w:bCs w:val="0"/>
          <w:szCs w:val="32"/>
          <w:shd w:val="clear" w:color="auto" w:fill="FFFFFF"/>
        </w:rPr>
      </w:pPr>
      <w:r>
        <w:rPr>
          <w:rFonts w:hint="eastAsia" w:asciiTheme="minorEastAsia" w:hAnsiTheme="minorEastAsia" w:eastAsiaTheme="minorEastAsia" w:cstheme="minorEastAsia"/>
          <w:sz w:val="32"/>
          <w:szCs w:val="32"/>
          <w:highlight w:val="none"/>
          <w:shd w:val="clear" w:color="auto" w:fill="FFFFFF"/>
          <w:lang w:eastAsia="zh-CN"/>
        </w:rPr>
        <w:t>（三）心理素质测评。</w:t>
      </w:r>
      <w:r>
        <w:rPr>
          <w:rFonts w:hint="eastAsia" w:asciiTheme="minorEastAsia" w:hAnsiTheme="minorEastAsia" w:eastAsiaTheme="minorEastAsia" w:cstheme="minorEastAsia"/>
          <w:sz w:val="32"/>
          <w:szCs w:val="32"/>
          <w:highlight w:val="none"/>
          <w:shd w:val="clear" w:color="auto" w:fill="FFFFFF"/>
        </w:rPr>
        <w:t>所有考生参加。时间为</w:t>
      </w:r>
      <w:r>
        <w:rPr>
          <w:rFonts w:hint="eastAsia" w:asciiTheme="minorEastAsia" w:hAnsiTheme="minorEastAsia" w:eastAsiaTheme="minorEastAsia" w:cstheme="minorEastAsia"/>
          <w:sz w:val="32"/>
          <w:szCs w:val="32"/>
          <w:highlight w:val="none"/>
          <w:shd w:val="clear" w:color="auto" w:fill="FFFFFF"/>
          <w:lang w:val="en-US" w:eastAsia="zh-CN"/>
        </w:rPr>
        <w:t>3</w:t>
      </w:r>
      <w:r>
        <w:rPr>
          <w:rFonts w:hint="eastAsia" w:asciiTheme="minorEastAsia" w:hAnsiTheme="minorEastAsia" w:eastAsiaTheme="minorEastAsia" w:cstheme="minorEastAsia"/>
          <w:sz w:val="32"/>
          <w:szCs w:val="32"/>
          <w:highlight w:val="none"/>
          <w:shd w:val="clear" w:color="auto" w:fill="FFFFFF"/>
        </w:rPr>
        <w:t>月</w:t>
      </w:r>
      <w:r>
        <w:rPr>
          <w:rFonts w:hint="eastAsia" w:asciiTheme="minorEastAsia" w:hAnsiTheme="minorEastAsia" w:eastAsiaTheme="minorEastAsia" w:cstheme="minorEastAsia"/>
          <w:sz w:val="32"/>
          <w:szCs w:val="32"/>
          <w:highlight w:val="none"/>
          <w:shd w:val="clear" w:color="auto" w:fill="FFFFFF"/>
          <w:lang w:val="en-US" w:eastAsia="zh-CN"/>
        </w:rPr>
        <w:t>4</w:t>
      </w:r>
      <w:r>
        <w:rPr>
          <w:rFonts w:hint="eastAsia" w:asciiTheme="minorEastAsia" w:hAnsiTheme="minorEastAsia" w:eastAsiaTheme="minorEastAsia" w:cstheme="minorEastAsia"/>
          <w:sz w:val="32"/>
          <w:szCs w:val="32"/>
          <w:highlight w:val="none"/>
          <w:shd w:val="clear" w:color="auto" w:fill="FFFFFF"/>
        </w:rPr>
        <w:t>日（星期</w:t>
      </w:r>
      <w:r>
        <w:rPr>
          <w:rFonts w:hint="eastAsia" w:asciiTheme="minorEastAsia" w:hAnsiTheme="minorEastAsia" w:eastAsiaTheme="minorEastAsia" w:cstheme="minorEastAsia"/>
          <w:sz w:val="32"/>
          <w:szCs w:val="32"/>
          <w:highlight w:val="none"/>
          <w:shd w:val="clear" w:color="auto" w:fill="FFFFFF"/>
          <w:lang w:eastAsia="zh-CN"/>
        </w:rPr>
        <w:t>一</w:t>
      </w:r>
      <w:r>
        <w:rPr>
          <w:rFonts w:hint="eastAsia" w:asciiTheme="minorEastAsia" w:hAnsiTheme="minorEastAsia" w:eastAsiaTheme="minorEastAsia" w:cstheme="minorEastAsia"/>
          <w:sz w:val="32"/>
          <w:szCs w:val="32"/>
          <w:highlight w:val="none"/>
          <w:shd w:val="clear" w:color="auto" w:fill="FFFFFF"/>
        </w:rPr>
        <w:t>）</w:t>
      </w:r>
      <w:r>
        <w:rPr>
          <w:rFonts w:hint="eastAsia" w:asciiTheme="minorEastAsia" w:hAnsiTheme="minorEastAsia" w:eastAsiaTheme="minorEastAsia" w:cstheme="minorEastAsia"/>
          <w:sz w:val="32"/>
          <w:szCs w:val="32"/>
          <w:highlight w:val="none"/>
          <w:shd w:val="clear" w:color="auto" w:fill="FFFFFF"/>
          <w:lang w:eastAsia="zh-CN"/>
        </w:rPr>
        <w:t>下午</w:t>
      </w:r>
      <w:r>
        <w:rPr>
          <w:rFonts w:hint="eastAsia" w:asciiTheme="minorEastAsia" w:hAnsiTheme="minorEastAsia" w:eastAsiaTheme="minorEastAsia" w:cstheme="minorEastAsia"/>
          <w:b w:val="0"/>
          <w:bCs w:val="0"/>
          <w:szCs w:val="32"/>
          <w:highlight w:val="none"/>
          <w:shd w:val="clear" w:color="auto" w:fill="FFFFFF"/>
        </w:rPr>
        <w:t>，具体地点另行通知</w:t>
      </w:r>
      <w:r>
        <w:rPr>
          <w:rFonts w:hint="eastAsia" w:asciiTheme="minorEastAsia" w:hAnsiTheme="minorEastAsia" w:eastAsiaTheme="minorEastAsia" w:cstheme="minorEastAsia"/>
          <w:sz w:val="32"/>
          <w:szCs w:val="32"/>
          <w:highlight w:val="none"/>
          <w:shd w:val="clear" w:color="auto" w:fill="FFFFFF"/>
        </w:rPr>
        <w:t>。</w:t>
      </w:r>
    </w:p>
    <w:p>
      <w:pPr>
        <w:spacing w:line="560" w:lineRule="exact"/>
        <w:ind w:firstLine="640" w:firstLineChars="200"/>
        <w:jc w:val="both"/>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b w:val="0"/>
          <w:bCs w:val="0"/>
          <w:szCs w:val="32"/>
          <w:shd w:val="clear" w:color="auto" w:fill="FFFFFF"/>
        </w:rPr>
        <w:t>（</w:t>
      </w:r>
      <w:r>
        <w:rPr>
          <w:rFonts w:hint="eastAsia" w:asciiTheme="minorEastAsia" w:hAnsiTheme="minorEastAsia" w:eastAsiaTheme="minorEastAsia" w:cstheme="minorEastAsia"/>
          <w:b w:val="0"/>
          <w:bCs w:val="0"/>
          <w:szCs w:val="32"/>
          <w:shd w:val="clear" w:color="auto" w:fill="FFFFFF"/>
          <w:lang w:eastAsia="zh-CN"/>
        </w:rPr>
        <w:t>四</w:t>
      </w:r>
      <w:r>
        <w:rPr>
          <w:rFonts w:hint="eastAsia" w:asciiTheme="minorEastAsia" w:hAnsiTheme="minorEastAsia" w:eastAsiaTheme="minorEastAsia" w:cstheme="minorEastAsia"/>
          <w:b w:val="0"/>
          <w:bCs w:val="0"/>
          <w:szCs w:val="32"/>
          <w:shd w:val="clear" w:color="auto" w:fill="FFFFFF"/>
        </w:rPr>
        <w:t>）职位业务水平测试。时间为</w:t>
      </w:r>
      <w:r>
        <w:rPr>
          <w:rFonts w:hint="eastAsia" w:asciiTheme="minorEastAsia" w:hAnsiTheme="minorEastAsia" w:eastAsiaTheme="minorEastAsia" w:cstheme="minorEastAsia"/>
          <w:b w:val="0"/>
          <w:bCs w:val="0"/>
          <w:szCs w:val="32"/>
          <w:shd w:val="clear" w:color="auto" w:fill="FFFFFF"/>
          <w:lang w:eastAsia="zh-CN"/>
        </w:rPr>
        <w:t>3</w:t>
      </w:r>
      <w:r>
        <w:rPr>
          <w:rFonts w:hint="eastAsia" w:asciiTheme="minorEastAsia" w:hAnsiTheme="minorEastAsia" w:eastAsiaTheme="minorEastAsia" w:cstheme="minorEastAsia"/>
          <w:b w:val="0"/>
          <w:bCs w:val="0"/>
          <w:szCs w:val="32"/>
          <w:shd w:val="clear" w:color="auto" w:fill="FFFFFF"/>
        </w:rPr>
        <w:t>月</w:t>
      </w:r>
      <w:r>
        <w:rPr>
          <w:rFonts w:hint="eastAsia" w:asciiTheme="minorEastAsia" w:hAnsiTheme="minorEastAsia" w:eastAsiaTheme="minorEastAsia" w:cstheme="minorEastAsia"/>
          <w:b w:val="0"/>
          <w:bCs w:val="0"/>
          <w:szCs w:val="32"/>
          <w:shd w:val="clear" w:color="auto" w:fill="FFFFFF"/>
          <w:lang w:eastAsia="zh-CN"/>
        </w:rPr>
        <w:t>4</w:t>
      </w:r>
      <w:r>
        <w:rPr>
          <w:rFonts w:hint="eastAsia" w:asciiTheme="minorEastAsia" w:hAnsiTheme="minorEastAsia" w:eastAsiaTheme="minorEastAsia" w:cstheme="minorEastAsia"/>
          <w:b w:val="0"/>
          <w:bCs w:val="0"/>
          <w:szCs w:val="32"/>
          <w:shd w:val="clear" w:color="auto" w:fill="FFFFFF"/>
        </w:rPr>
        <w:t>日（星期</w:t>
      </w:r>
      <w:r>
        <w:rPr>
          <w:rFonts w:hint="eastAsia" w:asciiTheme="minorEastAsia" w:hAnsiTheme="minorEastAsia" w:eastAsiaTheme="minorEastAsia" w:cstheme="minorEastAsia"/>
          <w:b w:val="0"/>
          <w:bCs w:val="0"/>
          <w:szCs w:val="32"/>
          <w:shd w:val="clear" w:color="auto" w:fill="FFFFFF"/>
          <w:lang w:eastAsia="zh-CN"/>
        </w:rPr>
        <w:t>一</w:t>
      </w:r>
      <w:r>
        <w:rPr>
          <w:rFonts w:hint="eastAsia" w:asciiTheme="minorEastAsia" w:hAnsiTheme="minorEastAsia" w:eastAsiaTheme="minorEastAsia" w:cstheme="minorEastAsia"/>
          <w:b w:val="0"/>
          <w:bCs w:val="0"/>
          <w:szCs w:val="32"/>
          <w:shd w:val="clear" w:color="auto" w:fill="FFFFFF"/>
        </w:rPr>
        <w:t>）15:30-17:00，具体地点另行通知。</w:t>
      </w:r>
    </w:p>
    <w:p>
      <w:pPr>
        <w:spacing w:line="560" w:lineRule="exact"/>
        <w:ind w:firstLine="640" w:firstLineChars="200"/>
        <w:jc w:val="both"/>
        <w:rPr>
          <w:rFonts w:hint="eastAsia"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shd w:val="clear" w:color="auto" w:fill="FFFFFF"/>
        </w:rPr>
        <w:t>（</w:t>
      </w:r>
      <w:r>
        <w:rPr>
          <w:rFonts w:hint="eastAsia" w:asciiTheme="minorEastAsia" w:hAnsiTheme="minorEastAsia" w:eastAsiaTheme="minorEastAsia" w:cstheme="minorEastAsia"/>
          <w:sz w:val="32"/>
          <w:szCs w:val="32"/>
          <w:shd w:val="clear" w:color="auto" w:fill="FFFFFF"/>
          <w:lang w:eastAsia="zh-CN"/>
        </w:rPr>
        <w:t>五</w:t>
      </w:r>
      <w:r>
        <w:rPr>
          <w:rFonts w:hint="eastAsia" w:asciiTheme="minorEastAsia" w:hAnsiTheme="minorEastAsia" w:eastAsiaTheme="minorEastAsia" w:cstheme="minorEastAsia"/>
          <w:sz w:val="32"/>
          <w:szCs w:val="32"/>
          <w:shd w:val="clear" w:color="auto" w:fill="FFFFFF"/>
        </w:rPr>
        <w:t>）统一面试。所有考生参加。采用“无领导小组讨论”方式进行。时间为</w:t>
      </w:r>
      <w:r>
        <w:rPr>
          <w:rFonts w:hint="eastAsia" w:asciiTheme="minorEastAsia" w:hAnsiTheme="minorEastAsia" w:eastAsiaTheme="minorEastAsia" w:cstheme="minorEastAsia"/>
          <w:sz w:val="32"/>
          <w:szCs w:val="32"/>
          <w:shd w:val="clear" w:color="auto" w:fill="FFFFFF"/>
          <w:lang w:val="en-US" w:eastAsia="zh-CN"/>
        </w:rPr>
        <w:t>3</w:t>
      </w:r>
      <w:r>
        <w:rPr>
          <w:rFonts w:hint="eastAsia" w:asciiTheme="minorEastAsia" w:hAnsiTheme="minorEastAsia" w:eastAsiaTheme="minorEastAsia" w:cstheme="minorEastAsia"/>
          <w:sz w:val="32"/>
          <w:szCs w:val="32"/>
          <w:shd w:val="clear" w:color="auto" w:fill="FFFFFF"/>
        </w:rPr>
        <w:t>月</w:t>
      </w:r>
      <w:r>
        <w:rPr>
          <w:rFonts w:hint="eastAsia" w:asciiTheme="minorEastAsia" w:hAnsiTheme="minorEastAsia" w:eastAsiaTheme="minorEastAsia" w:cstheme="minorEastAsia"/>
          <w:sz w:val="32"/>
          <w:szCs w:val="32"/>
          <w:shd w:val="clear" w:color="auto" w:fill="FFFFFF"/>
          <w:lang w:val="en-US" w:eastAsia="zh-CN"/>
        </w:rPr>
        <w:t>5</w:t>
      </w:r>
      <w:r>
        <w:rPr>
          <w:rFonts w:hint="eastAsia" w:asciiTheme="minorEastAsia" w:hAnsiTheme="minorEastAsia" w:eastAsiaTheme="minorEastAsia" w:cstheme="minorEastAsia"/>
          <w:sz w:val="32"/>
          <w:szCs w:val="32"/>
          <w:shd w:val="clear" w:color="auto" w:fill="FFFFFF"/>
        </w:rPr>
        <w:t>日（星期</w:t>
      </w:r>
      <w:r>
        <w:rPr>
          <w:rFonts w:hint="eastAsia" w:asciiTheme="minorEastAsia" w:hAnsiTheme="minorEastAsia" w:eastAsiaTheme="minorEastAsia" w:cstheme="minorEastAsia"/>
          <w:sz w:val="32"/>
          <w:szCs w:val="32"/>
          <w:shd w:val="clear" w:color="auto" w:fill="FFFFFF"/>
          <w:lang w:eastAsia="zh-CN"/>
        </w:rPr>
        <w:t>二</w:t>
      </w:r>
      <w:r>
        <w:rPr>
          <w:rFonts w:hint="eastAsia" w:asciiTheme="minorEastAsia" w:hAnsiTheme="minorEastAsia" w:eastAsiaTheme="minorEastAsia" w:cstheme="minorEastAsia"/>
          <w:sz w:val="32"/>
          <w:szCs w:val="32"/>
          <w:shd w:val="clear" w:color="auto" w:fill="FFFFFF"/>
        </w:rPr>
        <w:t>）全天，</w:t>
      </w:r>
      <w:r>
        <w:rPr>
          <w:rFonts w:hint="eastAsia" w:asciiTheme="minorEastAsia" w:hAnsiTheme="minorEastAsia" w:eastAsiaTheme="minorEastAsia" w:cstheme="minorEastAsia"/>
          <w:sz w:val="32"/>
          <w:szCs w:val="32"/>
          <w:highlight w:val="none"/>
          <w:shd w:val="clear" w:color="auto" w:fill="FFFFFF"/>
        </w:rPr>
        <w:t>请考生于上午7:40前持身份证进入候考室（北京西郊宾馆1号楼3层银杏大厅）。</w:t>
      </w:r>
      <w:r>
        <w:rPr>
          <w:rFonts w:hint="eastAsia" w:asciiTheme="minorEastAsia" w:hAnsiTheme="minorEastAsia" w:eastAsiaTheme="minorEastAsia" w:cstheme="minorEastAsia"/>
          <w:sz w:val="32"/>
          <w:szCs w:val="32"/>
          <w:highlight w:val="none"/>
          <w:shd w:val="clear" w:color="auto" w:fill="FFFFFF"/>
          <w:lang w:eastAsia="zh-CN"/>
        </w:rPr>
        <w:t>上午</w:t>
      </w:r>
      <w:r>
        <w:rPr>
          <w:rFonts w:hint="eastAsia" w:asciiTheme="minorEastAsia" w:hAnsiTheme="minorEastAsia" w:eastAsiaTheme="minorEastAsia" w:cstheme="minorEastAsia"/>
          <w:sz w:val="32"/>
          <w:szCs w:val="32"/>
          <w:highlight w:val="none"/>
          <w:shd w:val="clear" w:color="auto" w:fill="FFFFFF"/>
          <w:lang w:val="en-US" w:eastAsia="zh-CN"/>
        </w:rPr>
        <w:t>8:00前没有进入候考室的考生，</w:t>
      </w:r>
      <w:r>
        <w:rPr>
          <w:rFonts w:hint="eastAsia" w:asciiTheme="minorEastAsia" w:hAnsiTheme="minorEastAsia" w:eastAsiaTheme="minorEastAsia" w:cstheme="minorEastAsia"/>
          <w:sz w:val="32"/>
          <w:szCs w:val="32"/>
          <w:highlight w:val="none"/>
          <w:shd w:val="clear" w:color="auto" w:fill="FFFFFF"/>
        </w:rPr>
        <w:t>取消面试资格。</w:t>
      </w:r>
    </w:p>
    <w:p>
      <w:pPr>
        <w:spacing w:line="560" w:lineRule="exact"/>
        <w:ind w:firstLine="640" w:firstLineChars="200"/>
        <w:jc w:val="both"/>
        <w:rPr>
          <w:rFonts w:hint="eastAsia" w:asciiTheme="minorEastAsia" w:hAnsiTheme="minorEastAsia" w:eastAsiaTheme="minorEastAsia" w:cstheme="minorEastAsia"/>
          <w:b w:val="0"/>
          <w:bCs w:val="0"/>
          <w:szCs w:val="32"/>
          <w:highlight w:val="none"/>
          <w:shd w:val="clear" w:color="auto" w:fill="FFFFFF"/>
        </w:rPr>
      </w:pPr>
      <w:r>
        <w:rPr>
          <w:rFonts w:hint="eastAsia" w:asciiTheme="minorEastAsia" w:hAnsiTheme="minorEastAsia" w:eastAsiaTheme="minorEastAsia" w:cstheme="minorEastAsia"/>
          <w:b w:val="0"/>
          <w:bCs w:val="0"/>
          <w:color w:val="auto"/>
          <w:szCs w:val="32"/>
          <w:highlight w:val="none"/>
          <w:shd w:val="clear" w:color="auto" w:fill="FFFFFF"/>
          <w:lang w:eastAsia="zh-CN"/>
        </w:rPr>
        <w:t>（六）</w:t>
      </w:r>
      <w:r>
        <w:rPr>
          <w:rFonts w:hint="eastAsia" w:asciiTheme="minorEastAsia" w:hAnsiTheme="minorEastAsia" w:eastAsiaTheme="minorEastAsia" w:cstheme="minorEastAsia"/>
          <w:b w:val="0"/>
          <w:bCs w:val="0"/>
          <w:color w:val="auto"/>
          <w:szCs w:val="32"/>
          <w:highlight w:val="none"/>
          <w:shd w:val="clear" w:color="auto" w:fill="FFFFFF"/>
        </w:rPr>
        <w:t>综合成绩计算方式。综合成绩（无职位业务水平测试职位）=笔试成绩×50%+面试成绩×50%。综合成绩（有职位业务水平测试职位）=笔试成绩×50%+面试成绩×35%+职位业务水平测试成绩×15%。</w:t>
      </w:r>
    </w:p>
    <w:p>
      <w:pPr>
        <w:spacing w:line="560" w:lineRule="exact"/>
        <w:ind w:firstLine="640" w:firstLineChars="200"/>
        <w:jc w:val="both"/>
        <w:outlineLvl w:val="0"/>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szCs w:val="32"/>
          <w:shd w:val="clear" w:color="auto" w:fill="FFFFFF"/>
        </w:rPr>
        <w:t>五</w:t>
      </w:r>
      <w:r>
        <w:rPr>
          <w:rFonts w:hint="eastAsia" w:asciiTheme="minorEastAsia" w:hAnsiTheme="minorEastAsia" w:eastAsiaTheme="minorEastAsia" w:cstheme="minorEastAsia"/>
          <w:b w:val="0"/>
          <w:bCs w:val="0"/>
          <w:szCs w:val="32"/>
          <w:shd w:val="clear" w:color="auto" w:fill="FFFFFF"/>
        </w:rPr>
        <w:t>、考察和体检安排</w:t>
      </w:r>
    </w:p>
    <w:p>
      <w:pPr>
        <w:spacing w:line="560" w:lineRule="exact"/>
        <w:ind w:firstLine="640" w:firstLineChars="200"/>
        <w:jc w:val="both"/>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b w:val="0"/>
          <w:bCs w:val="0"/>
          <w:szCs w:val="32"/>
          <w:shd w:val="clear" w:color="auto" w:fill="FFFFFF"/>
        </w:rPr>
        <w:t>（一）考察。参加面试人数与遴选计划数比例达到3:1及以上的，根据考生面试后综合成绩从高到低的顺序2:1确定考察人选；比例低于3:1的，考生面试成绩不低于80分（按百分制计算），方可进入考察。考察具体安排另行通知。</w:t>
      </w:r>
    </w:p>
    <w:p>
      <w:pPr>
        <w:spacing w:line="560" w:lineRule="exact"/>
        <w:ind w:firstLine="640" w:firstLineChars="200"/>
        <w:jc w:val="both"/>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b w:val="0"/>
          <w:bCs w:val="0"/>
          <w:szCs w:val="32"/>
          <w:shd w:val="clear" w:color="auto" w:fill="FFFFFF"/>
        </w:rPr>
        <w:t>（二）体检。进入考察的考生均参加体检。体检由我部统一组织、集中进行，费用由我部承担。参加体检的考生需携带本人身份证、本人近期一寸免冠彩色照片2张。体检当日上午需保持空腹（怀孕考生务必于面试前告知我部）。对在体检过程中弄虚作假或者隐瞒真实情况致使体检结果失真的考生，一经查实，取消遴选资格。体检时间和地点另行通知。</w:t>
      </w:r>
    </w:p>
    <w:p>
      <w:pPr>
        <w:spacing w:line="560" w:lineRule="exact"/>
        <w:ind w:firstLine="640" w:firstLineChars="200"/>
        <w:jc w:val="both"/>
        <w:outlineLvl w:val="0"/>
        <w:rPr>
          <w:rFonts w:hint="eastAsia" w:asciiTheme="minorEastAsia" w:hAnsiTheme="minorEastAsia" w:eastAsiaTheme="minorEastAsia" w:cstheme="minorEastAsia"/>
          <w:szCs w:val="32"/>
        </w:rPr>
      </w:pPr>
      <w:r>
        <w:rPr>
          <w:rFonts w:hint="eastAsia" w:asciiTheme="minorEastAsia" w:hAnsiTheme="minorEastAsia" w:eastAsiaTheme="minorEastAsia" w:cstheme="minorEastAsia"/>
          <w:szCs w:val="32"/>
        </w:rPr>
        <w:t>六</w:t>
      </w:r>
      <w:r>
        <w:rPr>
          <w:rFonts w:hint="eastAsia" w:asciiTheme="minorEastAsia" w:hAnsiTheme="minorEastAsia" w:eastAsiaTheme="minorEastAsia" w:cstheme="minorEastAsia"/>
          <w:b w:val="0"/>
          <w:bCs w:val="0"/>
          <w:szCs w:val="32"/>
        </w:rPr>
        <w:t>、注意事项</w:t>
      </w:r>
    </w:p>
    <w:p>
      <w:pPr>
        <w:spacing w:line="560" w:lineRule="exact"/>
        <w:ind w:firstLine="640" w:firstLineChars="200"/>
        <w:jc w:val="both"/>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szCs w:val="32"/>
          <w:shd w:val="clear" w:color="auto" w:fill="FFFFFF"/>
        </w:rPr>
        <w:t>（一）</w:t>
      </w:r>
      <w:r>
        <w:rPr>
          <w:rFonts w:hint="eastAsia" w:asciiTheme="minorEastAsia" w:hAnsiTheme="minorEastAsia" w:eastAsiaTheme="minorEastAsia" w:cstheme="minorEastAsia"/>
          <w:b w:val="0"/>
          <w:bCs w:val="0"/>
          <w:szCs w:val="32"/>
          <w:shd w:val="clear" w:color="auto" w:fill="FFFFFF"/>
        </w:rPr>
        <w:t>请考生按照工作人员引导参加面试。</w:t>
      </w:r>
      <w:r>
        <w:rPr>
          <w:rFonts w:hint="eastAsia" w:asciiTheme="minorEastAsia" w:hAnsiTheme="minorEastAsia" w:eastAsiaTheme="minorEastAsia" w:cstheme="minorEastAsia"/>
          <w:szCs w:val="32"/>
          <w:shd w:val="clear" w:color="auto" w:fill="FFFFFF"/>
        </w:rPr>
        <w:t>考场实行封闭管理，考生携带的电子通讯设备需交工作人员统一管理，面试结束后归还。</w:t>
      </w:r>
      <w:r>
        <w:rPr>
          <w:rFonts w:hint="eastAsia" w:asciiTheme="minorEastAsia" w:hAnsiTheme="minorEastAsia" w:eastAsiaTheme="minorEastAsia" w:cstheme="minorEastAsia"/>
          <w:sz w:val="32"/>
          <w:szCs w:val="32"/>
          <w:shd w:val="clear" w:color="auto" w:fill="FFFFFF"/>
        </w:rPr>
        <w:t>未按规定将相关电子通讯设备上交的，取消面试资格。</w:t>
      </w:r>
    </w:p>
    <w:p>
      <w:pPr>
        <w:spacing w:line="560" w:lineRule="exact"/>
        <w:ind w:firstLine="640" w:firstLineChars="200"/>
        <w:jc w:val="both"/>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szCs w:val="32"/>
          <w:shd w:val="clear" w:color="auto" w:fill="FFFFFF"/>
        </w:rPr>
        <w:t>（二）</w:t>
      </w:r>
      <w:r>
        <w:rPr>
          <w:rFonts w:hint="eastAsia" w:asciiTheme="minorEastAsia" w:hAnsiTheme="minorEastAsia" w:eastAsiaTheme="minorEastAsia" w:cstheme="minorEastAsia"/>
          <w:b w:val="0"/>
          <w:bCs w:val="0"/>
          <w:szCs w:val="32"/>
          <w:shd w:val="clear" w:color="auto" w:fill="FFFFFF"/>
        </w:rPr>
        <w:t>请考生严格遵守公务员考试相关规定，诚信应考。如有作弊行为，一经发现查实，记入诚信档案，并视情节轻重报有关部门依法依规处理。</w:t>
      </w:r>
    </w:p>
    <w:p>
      <w:pPr>
        <w:spacing w:line="560" w:lineRule="exact"/>
        <w:ind w:firstLine="640" w:firstLineChars="200"/>
        <w:jc w:val="both"/>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szCs w:val="32"/>
          <w:shd w:val="clear" w:color="auto" w:fill="FFFFFF"/>
        </w:rPr>
        <w:t>（三）请考生务必保持手机等通讯方式联系畅通，以便及时联系。如通讯方式有变化，请及时告知。如因考生个人原因导致无法取得联系的，后果自负。</w:t>
      </w:r>
    </w:p>
    <w:p>
      <w:pPr>
        <w:spacing w:line="560" w:lineRule="exact"/>
        <w:ind w:firstLine="640" w:firstLineChars="200"/>
        <w:jc w:val="both"/>
        <w:rPr>
          <w:rFonts w:hint="eastAsia" w:asciiTheme="minorEastAsia" w:hAnsiTheme="minorEastAsia" w:eastAsiaTheme="minorEastAsia" w:cstheme="minorEastAsia"/>
          <w:szCs w:val="32"/>
          <w:shd w:val="clear" w:color="auto" w:fill="FFFFFF"/>
        </w:rPr>
      </w:pPr>
    </w:p>
    <w:p>
      <w:pPr>
        <w:spacing w:line="560" w:lineRule="exact"/>
        <w:ind w:firstLine="640" w:firstLineChars="200"/>
        <w:jc w:val="both"/>
        <w:rPr>
          <w:rFonts w:hint="eastAsia" w:asciiTheme="minorEastAsia" w:hAnsiTheme="minorEastAsia" w:eastAsiaTheme="minorEastAsia" w:cstheme="minorEastAsia"/>
          <w:color w:val="000000" w:themeColor="text1"/>
          <w:kern w:val="0"/>
          <w:szCs w:val="32"/>
        </w:rPr>
      </w:pPr>
      <w:r>
        <w:rPr>
          <w:rFonts w:hint="eastAsia" w:asciiTheme="minorEastAsia" w:hAnsiTheme="minorEastAsia" w:eastAsiaTheme="minorEastAsia" w:cstheme="minorEastAsia"/>
          <w:b w:val="0"/>
          <w:bCs w:val="0"/>
          <w:color w:val="000000" w:themeColor="text1"/>
          <w:kern w:val="0"/>
          <w:szCs w:val="32"/>
        </w:rPr>
        <w:t>联系方式：010-83933748、83933749。</w:t>
      </w:r>
    </w:p>
    <w:p>
      <w:pPr>
        <w:shd w:val="solid" w:color="FFFFFF" w:fill="auto"/>
        <w:autoSpaceDN w:val="0"/>
        <w:spacing w:line="560" w:lineRule="exact"/>
        <w:ind w:firstLine="643"/>
        <w:jc w:val="both"/>
        <w:rPr>
          <w:rFonts w:hint="eastAsia" w:asciiTheme="minorEastAsia" w:hAnsiTheme="minorEastAsia" w:eastAsiaTheme="minorEastAsia" w:cstheme="minorEastAsia"/>
          <w:szCs w:val="32"/>
          <w:shd w:val="clear" w:color="auto" w:fill="FFFFFF"/>
        </w:rPr>
      </w:pPr>
      <w:r>
        <w:rPr>
          <w:rFonts w:hint="eastAsia" w:asciiTheme="minorEastAsia" w:hAnsiTheme="minorEastAsia" w:eastAsiaTheme="minorEastAsia" w:cstheme="minorEastAsia"/>
          <w:b w:val="0"/>
          <w:bCs w:val="0"/>
          <w:szCs w:val="32"/>
          <w:shd w:val="clear" w:color="auto" w:fill="FFFFFF"/>
        </w:rPr>
        <w:t>欢迎各位考生对我们的工作进行监督。</w:t>
      </w:r>
    </w:p>
    <w:p>
      <w:pPr>
        <w:widowControl/>
        <w:spacing w:line="560" w:lineRule="exact"/>
        <w:ind w:firstLine="640" w:firstLineChars="200"/>
        <w:jc w:val="both"/>
        <w:rPr>
          <w:rFonts w:hint="eastAsia" w:asciiTheme="minorEastAsia" w:hAnsiTheme="minorEastAsia" w:eastAsiaTheme="minorEastAsia" w:cstheme="minorEastAsia"/>
          <w:color w:val="000000" w:themeColor="text1"/>
          <w:kern w:val="0"/>
          <w:szCs w:val="32"/>
        </w:rPr>
      </w:pPr>
      <w:r>
        <w:rPr>
          <w:rFonts w:hint="eastAsia" w:asciiTheme="minorEastAsia" w:hAnsiTheme="minorEastAsia" w:eastAsiaTheme="minorEastAsia" w:cstheme="minorEastAsia"/>
          <w:b w:val="0"/>
          <w:bCs w:val="0"/>
          <w:color w:val="000000" w:themeColor="text1"/>
          <w:kern w:val="0"/>
          <w:szCs w:val="32"/>
        </w:rPr>
        <w:t>特此公告。</w:t>
      </w:r>
    </w:p>
    <w:p>
      <w:pPr>
        <w:widowControl/>
        <w:spacing w:line="560" w:lineRule="exact"/>
        <w:ind w:firstLine="640" w:firstLineChars="200"/>
        <w:rPr>
          <w:rFonts w:hint="eastAsia" w:asciiTheme="minorEastAsia" w:hAnsiTheme="minorEastAsia" w:eastAsiaTheme="minorEastAsia" w:cstheme="minorEastAsia"/>
          <w:color w:val="000000" w:themeColor="text1"/>
          <w:kern w:val="0"/>
          <w:szCs w:val="32"/>
        </w:rPr>
      </w:pPr>
    </w:p>
    <w:p>
      <w:pPr>
        <w:shd w:val="solid" w:color="FFFFFF" w:fill="auto"/>
        <w:autoSpaceDN w:val="0"/>
        <w:spacing w:line="560" w:lineRule="exact"/>
        <w:ind w:firstLine="643"/>
        <w:outlineLvl w:val="0"/>
        <w:rPr>
          <w:rFonts w:hint="eastAsia" w:asciiTheme="minorEastAsia" w:hAnsiTheme="minorEastAsia" w:eastAsiaTheme="minorEastAsia" w:cstheme="minorEastAsia"/>
          <w:color w:val="000000" w:themeColor="text1"/>
          <w:kern w:val="0"/>
          <w:szCs w:val="32"/>
        </w:rPr>
      </w:pPr>
      <w:r>
        <w:rPr>
          <w:rFonts w:hint="eastAsia" w:asciiTheme="minorEastAsia" w:hAnsiTheme="minorEastAsia" w:eastAsiaTheme="minorEastAsia" w:cstheme="minorEastAsia"/>
          <w:b w:val="0"/>
          <w:bCs w:val="0"/>
          <w:color w:val="000000" w:themeColor="text1"/>
          <w:kern w:val="0"/>
          <w:szCs w:val="32"/>
        </w:rPr>
        <w:t>附件：1.面试人员名单</w:t>
      </w:r>
    </w:p>
    <w:p>
      <w:pPr>
        <w:shd w:val="solid" w:color="FFFFFF" w:fill="auto"/>
        <w:autoSpaceDN w:val="0"/>
        <w:spacing w:line="560" w:lineRule="exact"/>
        <w:ind w:firstLine="1600" w:firstLineChars="500"/>
        <w:outlineLvl w:val="0"/>
        <w:rPr>
          <w:rFonts w:hint="eastAsia" w:asciiTheme="minorEastAsia" w:hAnsiTheme="minorEastAsia" w:eastAsiaTheme="minorEastAsia" w:cstheme="minorEastAsia"/>
          <w:color w:val="000000" w:themeColor="text1"/>
          <w:kern w:val="0"/>
          <w:szCs w:val="32"/>
        </w:rPr>
      </w:pPr>
      <w:r>
        <w:rPr>
          <w:rFonts w:hint="eastAsia" w:asciiTheme="minorEastAsia" w:hAnsiTheme="minorEastAsia" w:eastAsiaTheme="minorEastAsia" w:cstheme="minorEastAsia"/>
          <w:b w:val="0"/>
          <w:bCs w:val="0"/>
          <w:szCs w:val="32"/>
        </w:rPr>
        <w:t>2</w:t>
      </w:r>
      <w:r>
        <w:rPr>
          <w:rFonts w:hint="eastAsia" w:asciiTheme="minorEastAsia" w:hAnsiTheme="minorEastAsia" w:eastAsiaTheme="minorEastAsia" w:cstheme="minorEastAsia"/>
          <w:b w:val="0"/>
          <w:bCs w:val="0"/>
          <w:color w:val="000000" w:themeColor="text1"/>
          <w:kern w:val="0"/>
          <w:szCs w:val="32"/>
        </w:rPr>
        <w:t>.</w:t>
      </w:r>
      <w:r>
        <w:rPr>
          <w:rFonts w:hint="eastAsia" w:asciiTheme="minorEastAsia" w:hAnsiTheme="minorEastAsia" w:eastAsiaTheme="minorEastAsia" w:cstheme="minorEastAsia"/>
          <w:b w:val="0"/>
          <w:bCs w:val="0"/>
          <w:szCs w:val="32"/>
        </w:rPr>
        <w:t>确认参加面试（样式）</w:t>
      </w:r>
    </w:p>
    <w:p>
      <w:pPr>
        <w:shd w:val="solid" w:color="FFFFFF" w:fill="auto"/>
        <w:autoSpaceDN w:val="0"/>
        <w:spacing w:line="560" w:lineRule="exact"/>
        <w:ind w:firstLine="1600" w:firstLineChars="500"/>
        <w:outlineLvl w:val="0"/>
        <w:rPr>
          <w:rFonts w:hint="eastAsia" w:asciiTheme="minorEastAsia" w:hAnsiTheme="minorEastAsia" w:eastAsiaTheme="minorEastAsia" w:cstheme="minorEastAsia"/>
          <w:szCs w:val="32"/>
        </w:rPr>
      </w:pPr>
      <w:r>
        <w:rPr>
          <w:rFonts w:hint="eastAsia" w:asciiTheme="minorEastAsia" w:hAnsiTheme="minorEastAsia" w:eastAsiaTheme="minorEastAsia" w:cstheme="minorEastAsia"/>
          <w:b w:val="0"/>
          <w:bCs w:val="0"/>
          <w:color w:val="000000" w:themeColor="text1"/>
          <w:kern w:val="0"/>
          <w:szCs w:val="32"/>
        </w:rPr>
        <w:t>3.</w:t>
      </w:r>
      <w:r>
        <w:rPr>
          <w:rFonts w:hint="eastAsia" w:asciiTheme="minorEastAsia" w:hAnsiTheme="minorEastAsia" w:eastAsiaTheme="minorEastAsia" w:cstheme="minorEastAsia"/>
          <w:b w:val="0"/>
          <w:bCs w:val="0"/>
          <w:szCs w:val="32"/>
        </w:rPr>
        <w:t>放弃面试资格声明（样式）</w:t>
      </w:r>
    </w:p>
    <w:p>
      <w:pPr>
        <w:shd w:val="solid" w:color="FFFFFF" w:fill="auto"/>
        <w:autoSpaceDN w:val="0"/>
        <w:spacing w:line="560" w:lineRule="exact"/>
        <w:ind w:firstLine="1600" w:firstLineChars="500"/>
        <w:rPr>
          <w:rFonts w:hint="eastAsia" w:asciiTheme="minorEastAsia" w:hAnsiTheme="minorEastAsia" w:eastAsiaTheme="minorEastAsia" w:cstheme="minorEastAsia"/>
          <w:szCs w:val="32"/>
        </w:rPr>
      </w:pPr>
    </w:p>
    <w:p>
      <w:pPr>
        <w:shd w:val="solid" w:color="FFFFFF" w:fill="auto"/>
        <w:autoSpaceDN w:val="0"/>
        <w:spacing w:line="560" w:lineRule="exact"/>
        <w:ind w:firstLine="1600" w:firstLineChars="500"/>
        <w:rPr>
          <w:rFonts w:hint="eastAsia" w:asciiTheme="minorEastAsia" w:hAnsiTheme="minorEastAsia" w:eastAsiaTheme="minorEastAsia" w:cstheme="minorEastAsia"/>
          <w:szCs w:val="32"/>
        </w:rPr>
      </w:pPr>
    </w:p>
    <w:p>
      <w:pPr>
        <w:pStyle w:val="5"/>
        <w:widowControl w:val="0"/>
        <w:shd w:val="clear" w:color="auto" w:fill="FFFFFF"/>
        <w:spacing w:before="0" w:beforeAutospacing="0" w:after="0" w:afterAutospacing="0" w:line="560" w:lineRule="exact"/>
        <w:ind w:firstLine="480"/>
        <w:jc w:val="right"/>
        <w:outlineLvl w:val="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b w:val="0"/>
          <w:bCs w:val="0"/>
          <w:color w:val="333333"/>
          <w:sz w:val="32"/>
          <w:szCs w:val="32"/>
        </w:rPr>
        <w:t>应急管理部人事司</w:t>
      </w:r>
    </w:p>
    <w:p>
      <w:pPr>
        <w:pStyle w:val="5"/>
        <w:widowControl w:val="0"/>
        <w:shd w:val="clear" w:color="auto" w:fill="FFFFFF"/>
        <w:spacing w:before="0" w:beforeAutospacing="0" w:after="0" w:afterAutospacing="0" w:line="560" w:lineRule="exact"/>
        <w:ind w:left="419" w:leftChars="131" w:firstLine="480"/>
        <w:jc w:val="right"/>
        <w:outlineLvl w:val="0"/>
        <w:rPr>
          <w:rFonts w:hint="eastAsia" w:asciiTheme="minorEastAsia" w:hAnsiTheme="minorEastAsia" w:eastAsiaTheme="minorEastAsia" w:cstheme="minorEastAsia"/>
          <w:sz w:val="32"/>
          <w:szCs w:val="32"/>
          <w:highlight w:val="none"/>
        </w:rPr>
      </w:pPr>
      <w:bookmarkStart w:id="0" w:name="_GoBack"/>
      <w:bookmarkEnd w:id="0"/>
      <w:r>
        <w:rPr>
          <w:rFonts w:hint="eastAsia" w:asciiTheme="minorEastAsia" w:hAnsiTheme="minorEastAsia" w:eastAsiaTheme="minorEastAsia" w:cstheme="minorEastAsia"/>
          <w:b w:val="0"/>
          <w:bCs w:val="0"/>
          <w:color w:val="333333"/>
          <w:sz w:val="32"/>
          <w:szCs w:val="32"/>
          <w:highlight w:val="none"/>
        </w:rPr>
        <w:t>202</w:t>
      </w:r>
      <w:r>
        <w:rPr>
          <w:rFonts w:hint="eastAsia" w:asciiTheme="minorEastAsia" w:hAnsiTheme="minorEastAsia" w:eastAsiaTheme="minorEastAsia" w:cstheme="minorEastAsia"/>
          <w:b w:val="0"/>
          <w:bCs w:val="0"/>
          <w:color w:val="333333"/>
          <w:sz w:val="32"/>
          <w:szCs w:val="32"/>
          <w:highlight w:val="none"/>
          <w:lang w:eastAsia="zh-CN"/>
        </w:rPr>
        <w:t>4</w:t>
      </w:r>
      <w:r>
        <w:rPr>
          <w:rFonts w:hint="eastAsia" w:asciiTheme="minorEastAsia" w:hAnsiTheme="minorEastAsia" w:eastAsiaTheme="minorEastAsia" w:cstheme="minorEastAsia"/>
          <w:b w:val="0"/>
          <w:bCs w:val="0"/>
          <w:color w:val="333333"/>
          <w:sz w:val="32"/>
          <w:szCs w:val="32"/>
          <w:highlight w:val="none"/>
        </w:rPr>
        <w:t>年</w:t>
      </w:r>
      <w:r>
        <w:rPr>
          <w:rFonts w:hint="eastAsia" w:asciiTheme="minorEastAsia" w:hAnsiTheme="minorEastAsia" w:eastAsiaTheme="minorEastAsia" w:cstheme="minorEastAsia"/>
          <w:b w:val="0"/>
          <w:bCs w:val="0"/>
          <w:color w:val="333333"/>
          <w:sz w:val="32"/>
          <w:szCs w:val="32"/>
          <w:highlight w:val="none"/>
          <w:lang w:eastAsia="zh-CN"/>
        </w:rPr>
        <w:t>2</w:t>
      </w:r>
      <w:r>
        <w:rPr>
          <w:rFonts w:hint="eastAsia" w:asciiTheme="minorEastAsia" w:hAnsiTheme="minorEastAsia" w:eastAsiaTheme="minorEastAsia" w:cstheme="minorEastAsia"/>
          <w:b w:val="0"/>
          <w:bCs w:val="0"/>
          <w:color w:val="333333"/>
          <w:sz w:val="32"/>
          <w:szCs w:val="32"/>
          <w:highlight w:val="none"/>
        </w:rPr>
        <w:t>月</w:t>
      </w:r>
      <w:r>
        <w:rPr>
          <w:rFonts w:hint="eastAsia" w:asciiTheme="minorEastAsia" w:hAnsiTheme="minorEastAsia" w:eastAsiaTheme="minorEastAsia" w:cstheme="minorEastAsia"/>
          <w:b w:val="0"/>
          <w:bCs w:val="0"/>
          <w:color w:val="333333"/>
          <w:sz w:val="32"/>
          <w:szCs w:val="32"/>
          <w:highlight w:val="none"/>
          <w:lang w:val="en-US" w:eastAsia="zh-CN"/>
        </w:rPr>
        <w:t>21</w:t>
      </w:r>
      <w:r>
        <w:rPr>
          <w:rFonts w:hint="eastAsia" w:asciiTheme="minorEastAsia" w:hAnsiTheme="minorEastAsia" w:eastAsiaTheme="minorEastAsia" w:cstheme="minorEastAsia"/>
          <w:b w:val="0"/>
          <w:bCs w:val="0"/>
          <w:color w:val="333333"/>
          <w:sz w:val="32"/>
          <w:szCs w:val="32"/>
          <w:highlight w:val="none"/>
        </w:rPr>
        <w:t>日</w:t>
      </w:r>
    </w:p>
    <w:sectPr>
      <w:footerReference r:id="rId3" w:type="default"/>
      <w:pgSz w:w="11906" w:h="16838"/>
      <w:pgMar w:top="1701" w:right="1588" w:bottom="1474" w:left="1588" w:header="851" w:footer="992" w:gutter="0"/>
      <w:pgNumType w:fmt="decimal"/>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B75B8"/>
    <w:rsid w:val="0000197E"/>
    <w:rsid w:val="00001EA7"/>
    <w:rsid w:val="000261E8"/>
    <w:rsid w:val="00030ECC"/>
    <w:rsid w:val="000403BA"/>
    <w:rsid w:val="00047202"/>
    <w:rsid w:val="00064E8E"/>
    <w:rsid w:val="00077AA3"/>
    <w:rsid w:val="0009339F"/>
    <w:rsid w:val="000A7921"/>
    <w:rsid w:val="000C0C66"/>
    <w:rsid w:val="000D2029"/>
    <w:rsid w:val="000D2D43"/>
    <w:rsid w:val="000D3538"/>
    <w:rsid w:val="000E08A4"/>
    <w:rsid w:val="000E5D1D"/>
    <w:rsid w:val="000E7C4A"/>
    <w:rsid w:val="000F1B48"/>
    <w:rsid w:val="000F215C"/>
    <w:rsid w:val="000F4394"/>
    <w:rsid w:val="000F4867"/>
    <w:rsid w:val="0011115F"/>
    <w:rsid w:val="0011132B"/>
    <w:rsid w:val="00111D35"/>
    <w:rsid w:val="001146D4"/>
    <w:rsid w:val="00120101"/>
    <w:rsid w:val="00121A6C"/>
    <w:rsid w:val="00133791"/>
    <w:rsid w:val="00146574"/>
    <w:rsid w:val="001512F6"/>
    <w:rsid w:val="00152728"/>
    <w:rsid w:val="00156A1C"/>
    <w:rsid w:val="0016507C"/>
    <w:rsid w:val="0016639D"/>
    <w:rsid w:val="00183772"/>
    <w:rsid w:val="0018598F"/>
    <w:rsid w:val="00185B43"/>
    <w:rsid w:val="00185B61"/>
    <w:rsid w:val="00191DB7"/>
    <w:rsid w:val="001926E9"/>
    <w:rsid w:val="001A3E1F"/>
    <w:rsid w:val="001B06DD"/>
    <w:rsid w:val="001B0CA6"/>
    <w:rsid w:val="001B467D"/>
    <w:rsid w:val="001D3ECE"/>
    <w:rsid w:val="001E2ECA"/>
    <w:rsid w:val="001F23F5"/>
    <w:rsid w:val="001F6899"/>
    <w:rsid w:val="00200AD5"/>
    <w:rsid w:val="0020359A"/>
    <w:rsid w:val="002117D2"/>
    <w:rsid w:val="00226975"/>
    <w:rsid w:val="002350F8"/>
    <w:rsid w:val="00235700"/>
    <w:rsid w:val="002425A2"/>
    <w:rsid w:val="00255615"/>
    <w:rsid w:val="00260E5B"/>
    <w:rsid w:val="00267BD6"/>
    <w:rsid w:val="00274026"/>
    <w:rsid w:val="00275835"/>
    <w:rsid w:val="00276BA8"/>
    <w:rsid w:val="00281B4E"/>
    <w:rsid w:val="00284625"/>
    <w:rsid w:val="00286AD4"/>
    <w:rsid w:val="002873A8"/>
    <w:rsid w:val="0029228F"/>
    <w:rsid w:val="00293162"/>
    <w:rsid w:val="0029506A"/>
    <w:rsid w:val="002B4266"/>
    <w:rsid w:val="002C2F42"/>
    <w:rsid w:val="002C3777"/>
    <w:rsid w:val="002D2E5B"/>
    <w:rsid w:val="002E24FC"/>
    <w:rsid w:val="002E6F17"/>
    <w:rsid w:val="002F21BF"/>
    <w:rsid w:val="002F23DA"/>
    <w:rsid w:val="002F69C7"/>
    <w:rsid w:val="003167EC"/>
    <w:rsid w:val="00316EDE"/>
    <w:rsid w:val="0033100F"/>
    <w:rsid w:val="0033754A"/>
    <w:rsid w:val="00340C09"/>
    <w:rsid w:val="0034722D"/>
    <w:rsid w:val="0034795F"/>
    <w:rsid w:val="00353EF4"/>
    <w:rsid w:val="00363364"/>
    <w:rsid w:val="003715F0"/>
    <w:rsid w:val="00372ED4"/>
    <w:rsid w:val="00383941"/>
    <w:rsid w:val="00384E3B"/>
    <w:rsid w:val="003853DE"/>
    <w:rsid w:val="00385FCE"/>
    <w:rsid w:val="00386FC3"/>
    <w:rsid w:val="003C1BE8"/>
    <w:rsid w:val="003D0D9F"/>
    <w:rsid w:val="003D1774"/>
    <w:rsid w:val="003D6A25"/>
    <w:rsid w:val="003F0C1D"/>
    <w:rsid w:val="003F44A9"/>
    <w:rsid w:val="00405236"/>
    <w:rsid w:val="00407B76"/>
    <w:rsid w:val="00407BA7"/>
    <w:rsid w:val="004115EC"/>
    <w:rsid w:val="00411849"/>
    <w:rsid w:val="00415C19"/>
    <w:rsid w:val="00434657"/>
    <w:rsid w:val="00436E38"/>
    <w:rsid w:val="004402A3"/>
    <w:rsid w:val="00441B5E"/>
    <w:rsid w:val="00442A99"/>
    <w:rsid w:val="00444033"/>
    <w:rsid w:val="00444910"/>
    <w:rsid w:val="0044530E"/>
    <w:rsid w:val="00454710"/>
    <w:rsid w:val="0045631A"/>
    <w:rsid w:val="004655A5"/>
    <w:rsid w:val="00470DBA"/>
    <w:rsid w:val="00471676"/>
    <w:rsid w:val="00492164"/>
    <w:rsid w:val="00492E3C"/>
    <w:rsid w:val="004A338C"/>
    <w:rsid w:val="004A4598"/>
    <w:rsid w:val="004B29A5"/>
    <w:rsid w:val="004B2E8C"/>
    <w:rsid w:val="004B3DE2"/>
    <w:rsid w:val="004B75B8"/>
    <w:rsid w:val="004C5CCC"/>
    <w:rsid w:val="004D2368"/>
    <w:rsid w:val="004E560C"/>
    <w:rsid w:val="00502043"/>
    <w:rsid w:val="005158E7"/>
    <w:rsid w:val="005277A2"/>
    <w:rsid w:val="0053114E"/>
    <w:rsid w:val="0053574A"/>
    <w:rsid w:val="005361C0"/>
    <w:rsid w:val="005413F3"/>
    <w:rsid w:val="0054261E"/>
    <w:rsid w:val="0055045F"/>
    <w:rsid w:val="005644C6"/>
    <w:rsid w:val="00574954"/>
    <w:rsid w:val="0057659F"/>
    <w:rsid w:val="005A2279"/>
    <w:rsid w:val="005C39FD"/>
    <w:rsid w:val="005C4195"/>
    <w:rsid w:val="005C669F"/>
    <w:rsid w:val="005C7ABF"/>
    <w:rsid w:val="005D1935"/>
    <w:rsid w:val="005E40AE"/>
    <w:rsid w:val="005E5DA9"/>
    <w:rsid w:val="005F700E"/>
    <w:rsid w:val="006178CD"/>
    <w:rsid w:val="00625414"/>
    <w:rsid w:val="00643509"/>
    <w:rsid w:val="00665DF9"/>
    <w:rsid w:val="00666924"/>
    <w:rsid w:val="00671560"/>
    <w:rsid w:val="00671E4B"/>
    <w:rsid w:val="006825BD"/>
    <w:rsid w:val="00683606"/>
    <w:rsid w:val="00684F0F"/>
    <w:rsid w:val="0068551D"/>
    <w:rsid w:val="00686943"/>
    <w:rsid w:val="006A4786"/>
    <w:rsid w:val="006B597F"/>
    <w:rsid w:val="006B698B"/>
    <w:rsid w:val="006C1C7A"/>
    <w:rsid w:val="006C2F54"/>
    <w:rsid w:val="006D3C0A"/>
    <w:rsid w:val="00703E82"/>
    <w:rsid w:val="0070535A"/>
    <w:rsid w:val="00706A86"/>
    <w:rsid w:val="00710F55"/>
    <w:rsid w:val="00722AE3"/>
    <w:rsid w:val="007264A0"/>
    <w:rsid w:val="00736E32"/>
    <w:rsid w:val="00747EF3"/>
    <w:rsid w:val="007504D4"/>
    <w:rsid w:val="00765D15"/>
    <w:rsid w:val="007836DD"/>
    <w:rsid w:val="00793C8B"/>
    <w:rsid w:val="007A32CE"/>
    <w:rsid w:val="007A6C07"/>
    <w:rsid w:val="007B1D38"/>
    <w:rsid w:val="007C10DA"/>
    <w:rsid w:val="007C2004"/>
    <w:rsid w:val="007C2626"/>
    <w:rsid w:val="007D1B3A"/>
    <w:rsid w:val="007D1E07"/>
    <w:rsid w:val="007F1B88"/>
    <w:rsid w:val="008057E2"/>
    <w:rsid w:val="0082163A"/>
    <w:rsid w:val="0082318D"/>
    <w:rsid w:val="00823BFF"/>
    <w:rsid w:val="00823C81"/>
    <w:rsid w:val="00824695"/>
    <w:rsid w:val="00833A2B"/>
    <w:rsid w:val="008371A0"/>
    <w:rsid w:val="00844EA0"/>
    <w:rsid w:val="0084597F"/>
    <w:rsid w:val="008524F0"/>
    <w:rsid w:val="008537D0"/>
    <w:rsid w:val="00856EB8"/>
    <w:rsid w:val="0086224D"/>
    <w:rsid w:val="008624E8"/>
    <w:rsid w:val="00873206"/>
    <w:rsid w:val="00880486"/>
    <w:rsid w:val="008828C2"/>
    <w:rsid w:val="00895E34"/>
    <w:rsid w:val="008C5DB9"/>
    <w:rsid w:val="008E0567"/>
    <w:rsid w:val="008E635E"/>
    <w:rsid w:val="008F5098"/>
    <w:rsid w:val="008F6C53"/>
    <w:rsid w:val="009046A9"/>
    <w:rsid w:val="00922DF2"/>
    <w:rsid w:val="00925086"/>
    <w:rsid w:val="00925944"/>
    <w:rsid w:val="00927438"/>
    <w:rsid w:val="00933973"/>
    <w:rsid w:val="00950BF8"/>
    <w:rsid w:val="00952FBA"/>
    <w:rsid w:val="009603C1"/>
    <w:rsid w:val="00967746"/>
    <w:rsid w:val="00980DA7"/>
    <w:rsid w:val="00982EAF"/>
    <w:rsid w:val="009844A1"/>
    <w:rsid w:val="00990D58"/>
    <w:rsid w:val="009A3652"/>
    <w:rsid w:val="009A43B3"/>
    <w:rsid w:val="009B37EF"/>
    <w:rsid w:val="009C3ECA"/>
    <w:rsid w:val="009C4C2B"/>
    <w:rsid w:val="009C4F10"/>
    <w:rsid w:val="009C68AC"/>
    <w:rsid w:val="009D250B"/>
    <w:rsid w:val="009D37B9"/>
    <w:rsid w:val="009E5404"/>
    <w:rsid w:val="009E7D76"/>
    <w:rsid w:val="00A12B2D"/>
    <w:rsid w:val="00A22605"/>
    <w:rsid w:val="00A23E17"/>
    <w:rsid w:val="00A27669"/>
    <w:rsid w:val="00A46BC1"/>
    <w:rsid w:val="00A64525"/>
    <w:rsid w:val="00A72FC2"/>
    <w:rsid w:val="00A751BC"/>
    <w:rsid w:val="00A7583E"/>
    <w:rsid w:val="00A86149"/>
    <w:rsid w:val="00A9023A"/>
    <w:rsid w:val="00A95F61"/>
    <w:rsid w:val="00AB0037"/>
    <w:rsid w:val="00AB5454"/>
    <w:rsid w:val="00AC4092"/>
    <w:rsid w:val="00AD5F9B"/>
    <w:rsid w:val="00AE0569"/>
    <w:rsid w:val="00AE38D8"/>
    <w:rsid w:val="00AE61D0"/>
    <w:rsid w:val="00B01975"/>
    <w:rsid w:val="00B172C4"/>
    <w:rsid w:val="00B27074"/>
    <w:rsid w:val="00B3349D"/>
    <w:rsid w:val="00B35079"/>
    <w:rsid w:val="00B4350D"/>
    <w:rsid w:val="00B441CE"/>
    <w:rsid w:val="00B5672A"/>
    <w:rsid w:val="00B60BB8"/>
    <w:rsid w:val="00B62CBA"/>
    <w:rsid w:val="00B67A92"/>
    <w:rsid w:val="00B9283F"/>
    <w:rsid w:val="00BB5320"/>
    <w:rsid w:val="00BC4BE2"/>
    <w:rsid w:val="00BD350D"/>
    <w:rsid w:val="00BE4034"/>
    <w:rsid w:val="00BF7C07"/>
    <w:rsid w:val="00C1221D"/>
    <w:rsid w:val="00C137D3"/>
    <w:rsid w:val="00C1456A"/>
    <w:rsid w:val="00C14FA8"/>
    <w:rsid w:val="00C20CF5"/>
    <w:rsid w:val="00C2462E"/>
    <w:rsid w:val="00C25185"/>
    <w:rsid w:val="00C33A29"/>
    <w:rsid w:val="00C33F0B"/>
    <w:rsid w:val="00C36787"/>
    <w:rsid w:val="00C4477E"/>
    <w:rsid w:val="00C45539"/>
    <w:rsid w:val="00C45F94"/>
    <w:rsid w:val="00C56963"/>
    <w:rsid w:val="00C6082E"/>
    <w:rsid w:val="00C64549"/>
    <w:rsid w:val="00C743FB"/>
    <w:rsid w:val="00C75D0C"/>
    <w:rsid w:val="00C84878"/>
    <w:rsid w:val="00C87C91"/>
    <w:rsid w:val="00CA222F"/>
    <w:rsid w:val="00CA6408"/>
    <w:rsid w:val="00CB4073"/>
    <w:rsid w:val="00CB733E"/>
    <w:rsid w:val="00CC2887"/>
    <w:rsid w:val="00CD74F9"/>
    <w:rsid w:val="00CE7403"/>
    <w:rsid w:val="00CF2114"/>
    <w:rsid w:val="00D0329C"/>
    <w:rsid w:val="00D13466"/>
    <w:rsid w:val="00D26E84"/>
    <w:rsid w:val="00D27E53"/>
    <w:rsid w:val="00D31626"/>
    <w:rsid w:val="00D44D29"/>
    <w:rsid w:val="00D547CB"/>
    <w:rsid w:val="00D5779F"/>
    <w:rsid w:val="00D60E31"/>
    <w:rsid w:val="00D639B8"/>
    <w:rsid w:val="00D77653"/>
    <w:rsid w:val="00D80487"/>
    <w:rsid w:val="00D91B42"/>
    <w:rsid w:val="00D93E0D"/>
    <w:rsid w:val="00D94036"/>
    <w:rsid w:val="00DA6D95"/>
    <w:rsid w:val="00DB0069"/>
    <w:rsid w:val="00DB1657"/>
    <w:rsid w:val="00DB2532"/>
    <w:rsid w:val="00DB5649"/>
    <w:rsid w:val="00DB7409"/>
    <w:rsid w:val="00DE2DC3"/>
    <w:rsid w:val="00DF7014"/>
    <w:rsid w:val="00E01074"/>
    <w:rsid w:val="00E07AEB"/>
    <w:rsid w:val="00E16D73"/>
    <w:rsid w:val="00E17B22"/>
    <w:rsid w:val="00E222C2"/>
    <w:rsid w:val="00E2236C"/>
    <w:rsid w:val="00E415B0"/>
    <w:rsid w:val="00E41C9D"/>
    <w:rsid w:val="00E477EA"/>
    <w:rsid w:val="00E503F1"/>
    <w:rsid w:val="00E51AEB"/>
    <w:rsid w:val="00E67151"/>
    <w:rsid w:val="00E85A41"/>
    <w:rsid w:val="00E92EAB"/>
    <w:rsid w:val="00EA265D"/>
    <w:rsid w:val="00EA5A15"/>
    <w:rsid w:val="00EB1A3E"/>
    <w:rsid w:val="00EC72A5"/>
    <w:rsid w:val="00ED213F"/>
    <w:rsid w:val="00ED492E"/>
    <w:rsid w:val="00EE0C7F"/>
    <w:rsid w:val="00EE3934"/>
    <w:rsid w:val="00EE76A2"/>
    <w:rsid w:val="00EF2FF4"/>
    <w:rsid w:val="00EF57D1"/>
    <w:rsid w:val="00EF6BB9"/>
    <w:rsid w:val="00F11F4B"/>
    <w:rsid w:val="00F11FED"/>
    <w:rsid w:val="00F12942"/>
    <w:rsid w:val="00F325D4"/>
    <w:rsid w:val="00F36912"/>
    <w:rsid w:val="00F42E61"/>
    <w:rsid w:val="00F55356"/>
    <w:rsid w:val="00F61BA3"/>
    <w:rsid w:val="00F63E48"/>
    <w:rsid w:val="00F946DD"/>
    <w:rsid w:val="00F948F6"/>
    <w:rsid w:val="00FA2403"/>
    <w:rsid w:val="00FC35D7"/>
    <w:rsid w:val="00FC3ED6"/>
    <w:rsid w:val="00FD0CF0"/>
    <w:rsid w:val="00FD1EC0"/>
    <w:rsid w:val="00FD5796"/>
    <w:rsid w:val="00FE14D9"/>
    <w:rsid w:val="00FE1BCE"/>
    <w:rsid w:val="00FE7555"/>
    <w:rsid w:val="00FE7A02"/>
    <w:rsid w:val="00FF0ED8"/>
    <w:rsid w:val="13FB8B0F"/>
    <w:rsid w:val="2B780CBF"/>
    <w:rsid w:val="2DFF7096"/>
    <w:rsid w:val="3E9701A8"/>
    <w:rsid w:val="3EE70C67"/>
    <w:rsid w:val="57BECB97"/>
    <w:rsid w:val="5CFFB587"/>
    <w:rsid w:val="5FEF79E7"/>
    <w:rsid w:val="6F49A8CA"/>
    <w:rsid w:val="6F7EF31D"/>
    <w:rsid w:val="6FAF6BDA"/>
    <w:rsid w:val="6FCDD045"/>
    <w:rsid w:val="6FFF0487"/>
    <w:rsid w:val="74EFE7D7"/>
    <w:rsid w:val="77FE6A36"/>
    <w:rsid w:val="790EE0CC"/>
    <w:rsid w:val="798F59F9"/>
    <w:rsid w:val="79FE9534"/>
    <w:rsid w:val="7BA69EE6"/>
    <w:rsid w:val="7DFFD008"/>
    <w:rsid w:val="7E6549AB"/>
    <w:rsid w:val="7FAD2A7C"/>
    <w:rsid w:val="7FBF85C9"/>
    <w:rsid w:val="7FCC1AB4"/>
    <w:rsid w:val="7FFFB347"/>
    <w:rsid w:val="95E35640"/>
    <w:rsid w:val="A7CD945F"/>
    <w:rsid w:val="B2FD3F83"/>
    <w:rsid w:val="BF5E9E39"/>
    <w:rsid w:val="CB77F02C"/>
    <w:rsid w:val="CBFFB32C"/>
    <w:rsid w:val="D37522A6"/>
    <w:rsid w:val="D7F4AEAE"/>
    <w:rsid w:val="DFEFAA38"/>
    <w:rsid w:val="E8574DAA"/>
    <w:rsid w:val="EBD3F789"/>
    <w:rsid w:val="EDEE5DDC"/>
    <w:rsid w:val="EFB67BDE"/>
    <w:rsid w:val="EFF57F9F"/>
    <w:rsid w:val="F14A702A"/>
    <w:rsid w:val="F8EEF0A6"/>
    <w:rsid w:val="F9758812"/>
    <w:rsid w:val="FBFF3C97"/>
    <w:rsid w:val="FDE519DB"/>
    <w:rsid w:val="FE9F826A"/>
    <w:rsid w:val="FED769C5"/>
    <w:rsid w:val="FEDFE674"/>
    <w:rsid w:val="FEF2DE2C"/>
    <w:rsid w:val="FFD881F1"/>
    <w:rsid w:val="FFDFC39A"/>
    <w:rsid w:val="FFF9DB10"/>
    <w:rsid w:val="FFFF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宋体"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heme="minorBidi"/>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ind w:firstLine="640" w:firstLineChars="200"/>
    </w:pPr>
    <w:rPr>
      <w:rFonts w:ascii="Times New Roman" w:hAnsi="Times New Roman" w:eastAsia="黑体" w:cs="Times New Roman"/>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正文文本缩进 Char"/>
    <w:basedOn w:val="7"/>
    <w:link w:val="2"/>
    <w:qFormat/>
    <w:uiPriority w:val="0"/>
    <w:rPr>
      <w:rFonts w:ascii="Times New Roman" w:hAnsi="Times New Roman" w:eastAsia="黑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407</Words>
  <Characters>2325</Characters>
  <Lines>19</Lines>
  <Paragraphs>5</Paragraphs>
  <TotalTime>6</TotalTime>
  <ScaleCrop>false</ScaleCrop>
  <LinksUpToDate>false</LinksUpToDate>
  <CharactersWithSpaces>2727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2022-02-19T14:59:00Z</dcterms:created>
  <dc:creator>王腾腾(返回拟稿人)</dc:creator>
  <cp:lastModifiedBy>yj</cp:lastModifiedBy>
  <cp:lastPrinted>2024-02-14T00:55:00Z</cp:lastPrinted>
  <dcterms:modified xsi:type="dcterms:W3CDTF">2024-02-21T10:05:34Z</dcterms:modified>
  <dc:title>应急管理部2024年度</dc:title>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