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 w:val="0"/>
          <w:color w:val="2E2E2E"/>
          <w:kern w:val="0"/>
          <w:sz w:val="44"/>
          <w:szCs w:val="44"/>
          <w:shd w:val="clear" w:color="auto" w:fill="FFFFFF"/>
        </w:rPr>
      </w:pPr>
      <w:bookmarkStart w:id="0" w:name="_GoBack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 w:val="0"/>
          <w:color w:val="2E2E2E"/>
          <w:kern w:val="0"/>
          <w:sz w:val="44"/>
          <w:szCs w:val="4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2E2E2E"/>
          <w:kern w:val="0"/>
          <w:sz w:val="44"/>
          <w:szCs w:val="44"/>
          <w:shd w:val="clear" w:color="auto" w:fill="FFFFFF"/>
        </w:rPr>
        <w:t>关于公开征求推荐性行业标准《应急指挥通信保障能力建设规范（征求意见稿）》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 w:val="0"/>
          <w:color w:val="2E2E2E"/>
          <w:kern w:val="0"/>
          <w:sz w:val="44"/>
          <w:szCs w:val="4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2E2E2E"/>
          <w:kern w:val="0"/>
          <w:sz w:val="44"/>
          <w:szCs w:val="44"/>
          <w:shd w:val="clear" w:color="auto" w:fill="FFFFFF"/>
        </w:rPr>
        <w:t>意见的函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70707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32"/>
          <w:szCs w:val="32"/>
          <w:shd w:val="clear" w:color="auto" w:fill="FFFFFF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  <w:t>根据应急管理行业标准制修订计划安排，应急管理部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  <w:lang w:eastAsia="zh-Hans"/>
        </w:rPr>
        <w:t>科技和信息化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  <w:t>司组织完成了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  <w:lang w:eastAsia="zh-Hans"/>
        </w:rPr>
        <w:t>《应急指挥通信保障能力建设规范》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  <w:t>（见附件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  <w:t>）应急管理行业标准的起草工作。现将征求意见稿面向社会公开征求意见。反馈意见请填写《应急管理标准项目征求意见表》（见附件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  <w:t>），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32"/>
          <w:szCs w:val="32"/>
          <w:shd w:val="clear" w:color="auto" w:fill="FFFFFF"/>
        </w:rPr>
        <w:t>并发送至电子邮箱</w:t>
      </w:r>
      <w:r>
        <w:rPr>
          <w:rFonts w:hint="eastAsia" w:asciiTheme="minorEastAsia" w:hAnsiTheme="minorEastAsia" w:eastAsiaTheme="minorEastAsia" w:cstheme="minorEastAsia"/>
          <w:b w:val="0"/>
          <w:bCs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</w:rPr>
        <w:instrText xml:space="preserve"> HYPERLINK "mailto:YJhangbiaoyijian@163.com" </w:instrText>
      </w:r>
      <w:r>
        <w:rPr>
          <w:rFonts w:hint="eastAsia" w:asciiTheme="minorEastAsia" w:hAnsiTheme="minorEastAsia" w:eastAsiaTheme="minorEastAsia" w:cstheme="minorEastAsia"/>
          <w:b w:val="0"/>
          <w:bCs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32"/>
          <w:szCs w:val="32"/>
          <w:u w:val="none"/>
          <w:shd w:val="clear" w:color="auto" w:fill="FFFFFF"/>
        </w:rPr>
        <w:t>yjhangbiaoyijian@163.com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32"/>
          <w:szCs w:val="32"/>
          <w:shd w:val="clear" w:color="auto" w:fill="FFFFFF"/>
          <w:lang w:eastAsia="zh-Hans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  <w:t>意见反馈截止日期为202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  <w:t>年8月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  <w:t>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  <w:t>联系人及电话：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  <w:lang w:eastAsia="zh-Hans"/>
        </w:rPr>
        <w:t>白新宇，18800133918、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  <w:t>010-83933675。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42"/>
          <w:tab w:val="left" w:pos="709"/>
          <w:tab w:val="left" w:pos="1134"/>
          <w:tab w:val="left" w:pos="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1" w:leftChars="-67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42"/>
          <w:tab w:val="left" w:pos="709"/>
          <w:tab w:val="left" w:pos="1134"/>
          <w:tab w:val="left" w:pos="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1" w:leftChars="-67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  <w:t>附件：1.应急指挥通信保障能力建设规范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  <w:lang w:eastAsia="zh-Hans"/>
        </w:rPr>
        <w:t>（征求意见稿）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42"/>
          <w:tab w:val="left" w:pos="709"/>
          <w:tab w:val="left" w:pos="1134"/>
          <w:tab w:val="left" w:pos="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7" w:leftChars="32" w:firstLine="1408" w:firstLineChars="44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  <w:t>2.《应急指挥通信保障能力建设规范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  <w:lang w:eastAsia="zh-Hans"/>
        </w:rPr>
        <w:t>（征求意见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42"/>
          <w:tab w:val="left" w:pos="709"/>
          <w:tab w:val="left" w:pos="1134"/>
          <w:tab w:val="left" w:pos="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" w:leftChars="33" w:firstLine="1667" w:firstLineChars="521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  <w:lang w:eastAsia="zh-Hans"/>
        </w:rPr>
        <w:t>稿）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  <w:t>》编制说明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42"/>
          <w:tab w:val="left" w:pos="709"/>
          <w:tab w:val="left" w:pos="1134"/>
          <w:tab w:val="left" w:pos="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7" w:leftChars="32" w:firstLine="1408" w:firstLineChars="44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  <w:t>3.应急管理标准项目征求意见表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1" w:leftChars="-67" w:firstLine="992" w:firstLineChars="31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1" w:leftChars="-67" w:firstLine="992" w:firstLineChars="31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70707"/>
          <w:kern w:val="0"/>
          <w:sz w:val="32"/>
          <w:szCs w:val="32"/>
          <w:shd w:val="clear" w:color="auto" w:fill="FFFFFF"/>
          <w:lang w:bidi="ar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  <w:t>应急管理部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  <w:lang w:eastAsia="zh-Hans"/>
        </w:rPr>
        <w:t>科技和信息化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  <w:t>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  <w:t xml:space="preserve">                          2023年7月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  <w:shd w:val="clear" w:color="auto" w:fill="FFFFFF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82C3C"/>
    <w:rsid w:val="00020E60"/>
    <w:rsid w:val="000F4464"/>
    <w:rsid w:val="001128A2"/>
    <w:rsid w:val="00112977"/>
    <w:rsid w:val="0012309B"/>
    <w:rsid w:val="00162FA7"/>
    <w:rsid w:val="00182C3C"/>
    <w:rsid w:val="00187F02"/>
    <w:rsid w:val="001C16EF"/>
    <w:rsid w:val="002F1A64"/>
    <w:rsid w:val="003657D0"/>
    <w:rsid w:val="003C3573"/>
    <w:rsid w:val="0041234C"/>
    <w:rsid w:val="00483402"/>
    <w:rsid w:val="004B1D84"/>
    <w:rsid w:val="004B32A7"/>
    <w:rsid w:val="005466A5"/>
    <w:rsid w:val="005A5B0F"/>
    <w:rsid w:val="005A7614"/>
    <w:rsid w:val="005A7708"/>
    <w:rsid w:val="00702CC6"/>
    <w:rsid w:val="007504CE"/>
    <w:rsid w:val="007B7813"/>
    <w:rsid w:val="007B7E94"/>
    <w:rsid w:val="007C05B2"/>
    <w:rsid w:val="00925F42"/>
    <w:rsid w:val="0094129E"/>
    <w:rsid w:val="00A000F0"/>
    <w:rsid w:val="00A0153F"/>
    <w:rsid w:val="00A849DF"/>
    <w:rsid w:val="00B862F2"/>
    <w:rsid w:val="00B957A2"/>
    <w:rsid w:val="00BD5818"/>
    <w:rsid w:val="00BE124F"/>
    <w:rsid w:val="00BF3DC7"/>
    <w:rsid w:val="00C00299"/>
    <w:rsid w:val="00C30FE2"/>
    <w:rsid w:val="00CF7C96"/>
    <w:rsid w:val="00D02738"/>
    <w:rsid w:val="00D87FAF"/>
    <w:rsid w:val="00DE1E7D"/>
    <w:rsid w:val="00F40EEC"/>
    <w:rsid w:val="1FAC0914"/>
    <w:rsid w:val="26F874F3"/>
    <w:rsid w:val="34137941"/>
    <w:rsid w:val="36575134"/>
    <w:rsid w:val="3E23526A"/>
    <w:rsid w:val="42A5525C"/>
    <w:rsid w:val="55591D27"/>
    <w:rsid w:val="5B8B536B"/>
    <w:rsid w:val="5EFF4432"/>
    <w:rsid w:val="5F5C18F7"/>
    <w:rsid w:val="5F772148"/>
    <w:rsid w:val="9FB5A0BC"/>
    <w:rsid w:val="9FC7434D"/>
    <w:rsid w:val="9FDBF600"/>
    <w:rsid w:val="B5F68D70"/>
    <w:rsid w:val="BBFEED17"/>
    <w:rsid w:val="BDBFD981"/>
    <w:rsid w:val="DFFF1EF9"/>
    <w:rsid w:val="EF37A134"/>
    <w:rsid w:val="F3EA488C"/>
    <w:rsid w:val="F6D5FDE8"/>
    <w:rsid w:val="FEB7B10C"/>
    <w:rsid w:val="FF5FB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眉 字符"/>
    <w:link w:val="3"/>
    <w:qFormat/>
    <w:uiPriority w:val="0"/>
    <w:rPr>
      <w:rFonts w:cs="Times New Roman"/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rFonts w:cs="Times New Roman"/>
      <w:kern w:val="2"/>
      <w:sz w:val="18"/>
      <w:szCs w:val="18"/>
    </w:rPr>
  </w:style>
  <w:style w:type="character" w:customStyle="1" w:styleId="9">
    <w:name w:val="_Style 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_Style 9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yj/C:\Dreamsoft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Pages>1</Pages>
  <Words>67</Words>
  <Characters>387</Characters>
  <Lines>3</Lines>
  <Paragraphs>1</Paragraphs>
  <TotalTime>20</TotalTime>
  <ScaleCrop>false</ScaleCrop>
  <LinksUpToDate>false</LinksUpToDate>
  <CharactersWithSpaces>453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2022-08-10T20:02:00Z</dcterms:created>
  <dc:creator>new</dc:creator>
  <cp:lastModifiedBy>yj</cp:lastModifiedBy>
  <dcterms:modified xsi:type="dcterms:W3CDTF">2023-07-20T16:22:48Z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CBF8A3C74BFA4739923FFBFC2B33CCA6_13</vt:lpwstr>
  </property>
</Properties>
</file>