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44"/>
          <w:szCs w:val="44"/>
          <w:lang w:val="en-US" w:eastAsia="zh-CN" w:bidi="ar"/>
          <w14:textFill>
            <w14:solidFill>
              <w14:schemeClr w14:val="tx1"/>
            </w14:solidFill>
          </w14:textFill>
        </w:rPr>
        <w:t>关于</w:t>
      </w:r>
      <w:r>
        <w:rPr>
          <w:rFonts w:hint="eastAsia" w:ascii="宋体" w:hAnsi="宋体" w:eastAsia="宋体" w:cs="宋体"/>
          <w:b/>
          <w:bCs/>
          <w:color w:val="000000" w:themeColor="text1"/>
          <w:kern w:val="0"/>
          <w:sz w:val="44"/>
          <w:szCs w:val="44"/>
          <w:lang w:val="en-US" w:eastAsia="zh-CN" w:bidi="ar"/>
          <w14:textFill>
            <w14:solidFill>
              <w14:schemeClr w14:val="tx1"/>
            </w14:solidFill>
          </w14:textFill>
        </w:rPr>
        <w:t>公开征求推荐性国家标准《救灾帐篷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44"/>
          <w:szCs w:val="44"/>
          <w:lang w:val="en-US" w:eastAsia="zh-CN" w:bidi="ar"/>
          <w14:textFill>
            <w14:solidFill>
              <w14:schemeClr w14:val="tx1"/>
            </w14:solidFill>
          </w14:textFill>
        </w:rPr>
        <w:t>通用技术要求（报批稿）》意见的函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32"/>
          <w:szCs w:val="32"/>
          <w:lang w:val="en-US" w:eastAsia="zh-CN" w:bidi="ar"/>
          <w14:textFill>
            <w14:solidFill>
              <w14:schemeClr w14:val="tx1"/>
            </w14:solidFill>
          </w14:textFill>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32"/>
          <w:szCs w:val="32"/>
          <w:lang w:val="en-US" w:eastAsia="zh-CN" w:bidi="ar"/>
          <w14:textFill>
            <w14:solidFill>
              <w14:schemeClr w14:val="tx1"/>
            </w14:solidFill>
          </w14:textFill>
        </w:rPr>
        <w:t>根据国家标准制修订计划安排，我们组织全国应急管理与减灾救灾标准化技术委员会完成了推荐性国家标准《救灾帐篷 通用技术要求（报批稿）》及编制说明（见附件1、2）,现向社会公开征求意见。此次公开征求意见截止时间为2023年6月26日，反馈意见请填写征求意见表（见附件3），并发送至指定电子邮箱（stcem@ndrcc.org.cn）。</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32"/>
          <w:szCs w:val="32"/>
          <w:lang w:val="en-US" w:eastAsia="zh-CN" w:bidi="ar"/>
          <w14:textFill>
            <w14:solidFill>
              <w14:schemeClr w14:val="tx1"/>
            </w14:solidFill>
          </w14:textFill>
        </w:rPr>
        <w:t>联系人及电话：王佳，010-52811202。</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宋体" w:hAnsi="宋体" w:eastAsia="宋体" w:cs="宋体"/>
          <w:color w:val="000000" w:themeColor="text1"/>
          <w:kern w:val="0"/>
          <w:sz w:val="32"/>
          <w:szCs w:val="32"/>
          <w:lang w:val="en-US" w:eastAsia="zh-CN" w:bidi="ar"/>
          <w14:textFill>
            <w14:solidFill>
              <w14:schemeClr w14:val="tx1"/>
            </w14:solidFill>
          </w14:textFill>
        </w:rPr>
      </w:pPr>
      <w:r>
        <w:rPr>
          <w:rFonts w:hint="eastAsia" w:ascii="宋体" w:hAnsi="宋体" w:eastAsia="宋体" w:cs="宋体"/>
          <w:color w:val="000000" w:themeColor="text1"/>
          <w:kern w:val="0"/>
          <w:sz w:val="32"/>
          <w:szCs w:val="32"/>
          <w:lang w:val="en-US" w:eastAsia="zh-CN" w:bidi="ar"/>
          <w14:textFill>
            <w14:solidFill>
              <w14:schemeClr w14:val="tx1"/>
            </w14:solidFill>
          </w14:textFill>
        </w:rPr>
        <w:t>附件：1.救灾帐篷 通用技术要求（报批稿）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1916" w:leftChars="760" w:right="0" w:hanging="320" w:hangingChars="1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32"/>
          <w:szCs w:val="32"/>
          <w:lang w:val="en-US" w:eastAsia="zh-CN" w:bidi="ar"/>
          <w14:textFill>
            <w14:solidFill>
              <w14:schemeClr w14:val="tx1"/>
            </w14:solidFill>
          </w14:textFill>
        </w:rPr>
        <w:t>2.《救灾帐篷 通用技术要求（报批稿）》编制说明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16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32"/>
          <w:szCs w:val="32"/>
          <w:lang w:val="en-US" w:eastAsia="zh-CN" w:bidi="ar"/>
          <w14:textFill>
            <w14:solidFill>
              <w14:schemeClr w14:val="tx1"/>
            </w14:solidFill>
          </w14:textFill>
        </w:rPr>
        <w:t>3.应急管理标准项目征求意见表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32"/>
          <w:szCs w:val="32"/>
          <w:lang w:val="en-US" w:eastAsia="zh-CN" w:bidi="ar"/>
          <w14:textFill>
            <w14:solidFill>
              <w14:schemeClr w14:val="tx1"/>
            </w14:solidFill>
          </w14:textFill>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32"/>
          <w:szCs w:val="32"/>
          <w:lang w:val="en-US" w:eastAsia="zh-CN" w:bidi="ar"/>
          <w14:textFill>
            <w14:solidFill>
              <w14:schemeClr w14:val="tx1"/>
            </w14:solidFill>
          </w14:textFill>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宋体" w:hAnsi="宋体" w:eastAsia="宋体" w:cs="宋体"/>
          <w:color w:val="000000" w:themeColor="text1"/>
          <w:kern w:val="0"/>
          <w:sz w:val="32"/>
          <w:szCs w:val="32"/>
          <w:lang w:val="en-US" w:eastAsia="zh-CN" w:bidi="ar"/>
          <w14:textFill>
            <w14:solidFill>
              <w14:schemeClr w14:val="tx1"/>
            </w14:solidFill>
          </w14:textFill>
        </w:rPr>
      </w:pPr>
      <w:r>
        <w:rPr>
          <w:rFonts w:hint="eastAsia" w:ascii="宋体" w:hAnsi="宋体" w:eastAsia="宋体" w:cs="宋体"/>
          <w:color w:val="000000" w:themeColor="text1"/>
          <w:kern w:val="0"/>
          <w:sz w:val="32"/>
          <w:szCs w:val="32"/>
          <w:lang w:val="en-US" w:eastAsia="zh-CN" w:bidi="ar"/>
          <w14:textFill>
            <w14:solidFill>
              <w14:schemeClr w14:val="tx1"/>
            </w14:solidFill>
          </w14:textFill>
        </w:rPr>
        <w:t>应急管理部政策法规司</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32"/>
          <w:szCs w:val="32"/>
          <w:lang w:val="en-US" w:eastAsia="zh-CN" w:bidi="ar"/>
          <w14:textFill>
            <w14:solidFill>
              <w14:schemeClr w14:val="tx1"/>
            </w14:solidFill>
          </w14:textFill>
        </w:rPr>
        <w:t>2023年4月26日</w:t>
      </w:r>
      <w:bookmarkStart w:id="0" w:name="_GoBack"/>
      <w:bookmarkEnd w:id="0"/>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8AAA37"/>
    <w:multiLevelType w:val="multilevel"/>
    <w:tmpl w:val="958AAA37"/>
    <w:lvl w:ilvl="0" w:tentative="0">
      <w:start w:val="1"/>
      <w:numFmt w:val="decimal"/>
      <w:lvlText w:val="%1"/>
      <w:lvlJc w:val="left"/>
      <w:pPr>
        <w:tabs>
          <w:tab w:val="left" w:pos="432"/>
        </w:tabs>
        <w:ind w:left="432" w:hanging="432"/>
      </w:pPr>
      <w:rPr>
        <w:rFonts w:hint="eastAsia"/>
      </w:rPr>
    </w:lvl>
    <w:lvl w:ilvl="1" w:tentative="0">
      <w:start w:val="1"/>
      <w:numFmt w:val="decimal"/>
      <w:pStyle w:val="3"/>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sz w:val="32"/>
        <w:szCs w:val="32"/>
      </w:rPr>
    </w:lvl>
    <w:lvl w:ilvl="3" w:tentative="0">
      <w:start w:val="1"/>
      <w:numFmt w:val="decimal"/>
      <w:pStyle w:val="5"/>
      <w:lvlText w:val="%1.%2.%3.%4"/>
      <w:lvlJc w:val="left"/>
      <w:pPr>
        <w:tabs>
          <w:tab w:val="left" w:pos="864"/>
        </w:tabs>
        <w:ind w:left="864" w:hanging="864"/>
      </w:pPr>
      <w:rPr>
        <w:rFonts w:hint="eastAsia"/>
      </w:rPr>
    </w:lvl>
    <w:lvl w:ilvl="4" w:tentative="0">
      <w:start w:val="1"/>
      <w:numFmt w:val="decimal"/>
      <w:pStyle w:val="6"/>
      <w:lvlText w:val="%1.%2.%3.%4.%5"/>
      <w:lvlJc w:val="left"/>
      <w:pPr>
        <w:tabs>
          <w:tab w:val="left" w:pos="1008"/>
        </w:tabs>
        <w:ind w:left="1008" w:hanging="1008"/>
      </w:pPr>
      <w:rPr>
        <w:rFonts w:hint="eastAsia"/>
      </w:rPr>
    </w:lvl>
    <w:lvl w:ilvl="5" w:tentative="0">
      <w:start w:val="1"/>
      <w:numFmt w:val="decimal"/>
      <w:pStyle w:val="7"/>
      <w:lvlText w:val="%1.%2.%3.%4.%5.%6"/>
      <w:lvlJc w:val="left"/>
      <w:pPr>
        <w:tabs>
          <w:tab w:val="left" w:pos="1152"/>
        </w:tabs>
        <w:ind w:left="1152" w:hanging="1152"/>
      </w:pPr>
      <w:rPr>
        <w:rFonts w:hint="eastAsia"/>
      </w:rPr>
    </w:lvl>
    <w:lvl w:ilvl="6" w:tentative="0">
      <w:start w:val="1"/>
      <w:numFmt w:val="decimal"/>
      <w:pStyle w:val="8"/>
      <w:lvlText w:val="%1.%2.%3.%4.%5.%6.%7"/>
      <w:lvlJc w:val="left"/>
      <w:pPr>
        <w:tabs>
          <w:tab w:val="left" w:pos="1296"/>
        </w:tabs>
        <w:ind w:left="1296" w:hanging="1296"/>
      </w:pPr>
      <w:rPr>
        <w:rFonts w:hint="eastAsia"/>
      </w:rPr>
    </w:lvl>
    <w:lvl w:ilvl="7" w:tentative="0">
      <w:start w:val="1"/>
      <w:numFmt w:val="decimal"/>
      <w:pStyle w:val="9"/>
      <w:lvlText w:val="%1.%2.%3.%4.%5.%6.%7.%8"/>
      <w:lvlJc w:val="left"/>
      <w:pPr>
        <w:tabs>
          <w:tab w:val="left" w:pos="1440"/>
        </w:tabs>
        <w:ind w:left="1440" w:hanging="1440"/>
      </w:pPr>
      <w:rPr>
        <w:rFonts w:hint="eastAsia"/>
      </w:rPr>
    </w:lvl>
    <w:lvl w:ilvl="8" w:tentative="0">
      <w:start w:val="1"/>
      <w:numFmt w:val="decimal"/>
      <w:pStyle w:val="10"/>
      <w:lvlText w:val="%1.%2.%3.%4.%5.%6.%7.%8.%9"/>
      <w:lvlJc w:val="left"/>
      <w:pPr>
        <w:tabs>
          <w:tab w:val="left" w:pos="1584"/>
        </w:tabs>
        <w:ind w:left="1584" w:hanging="1584"/>
      </w:pPr>
      <w:rPr>
        <w:rFonts w:hint="eastAsia"/>
      </w:rPr>
    </w:lvl>
  </w:abstractNum>
  <w:abstractNum w:abstractNumId="1">
    <w:nsid w:val="44BF1D51"/>
    <w:multiLevelType w:val="multilevel"/>
    <w:tmpl w:val="44BF1D51"/>
    <w:lvl w:ilvl="0" w:tentative="0">
      <w:start w:val="1"/>
      <w:numFmt w:val="chineseCountingThousand"/>
      <w:pStyle w:val="2"/>
      <w:suff w:val="space"/>
      <w:lvlText w:val="第%1章"/>
      <w:lvlJc w:val="left"/>
      <w:pPr>
        <w:ind w:left="0" w:firstLine="0"/>
      </w:pPr>
      <w:rPr>
        <w:rFonts w:hint="eastAsia"/>
        <w:b/>
        <w:i w:val="0"/>
        <w:spacing w:val="0"/>
      </w:rPr>
    </w:lvl>
    <w:lvl w:ilvl="1" w:tentative="0">
      <w:start w:val="1"/>
      <w:numFmt w:val="decimal"/>
      <w:pStyle w:val="20"/>
      <w:isLgl/>
      <w:suff w:val="space"/>
      <w:lvlText w:val="%1.%2"/>
      <w:lvlJc w:val="left"/>
      <w:pPr>
        <w:ind w:left="0" w:firstLine="0"/>
      </w:pPr>
      <w:rPr>
        <w:rFonts w:hint="eastAsia"/>
        <w:color w:val="000000"/>
      </w:rPr>
    </w:lvl>
    <w:lvl w:ilvl="2" w:tentative="0">
      <w:start w:val="1"/>
      <w:numFmt w:val="decimal"/>
      <w:pStyle w:val="4"/>
      <w:isLgl/>
      <w:suff w:val="space"/>
      <w:lvlText w:val="%1.%2.%3"/>
      <w:lvlJc w:val="left"/>
      <w:pPr>
        <w:ind w:left="0" w:firstLine="0"/>
      </w:pPr>
      <w:rPr>
        <w:rFonts w:hint="eastAsia"/>
      </w:rPr>
    </w:lvl>
    <w:lvl w:ilvl="3" w:tentative="0">
      <w:start w:val="1"/>
      <w:numFmt w:val="decimal"/>
      <w:isLgl/>
      <w:suff w:val="space"/>
      <w:lvlText w:val="%1.%2.%3.%4"/>
      <w:lvlJc w:val="left"/>
      <w:pPr>
        <w:ind w:left="0" w:firstLine="0"/>
      </w:pPr>
      <w:rPr>
        <w:rFonts w:hint="eastAsia"/>
      </w:rPr>
    </w:lvl>
    <w:lvl w:ilvl="4" w:tentative="0">
      <w:start w:val="1"/>
      <w:numFmt w:val="decimal"/>
      <w:isLgl/>
      <w:suff w:val="space"/>
      <w:lvlText w:val="%1.%2.%3.%4.%5"/>
      <w:lvlJc w:val="left"/>
      <w:pPr>
        <w:ind w:left="0" w:firstLine="0"/>
      </w:pPr>
      <w:rPr>
        <w:rFonts w:hint="eastAsia"/>
      </w:rPr>
    </w:lvl>
    <w:lvl w:ilvl="5" w:tentative="0">
      <w:start w:val="1"/>
      <w:numFmt w:val="decimal"/>
      <w:isLgl/>
      <w:suff w:val="space"/>
      <w:lvlText w:val="%1.%2.%3.%4.%5.%6"/>
      <w:lvlJc w:val="left"/>
      <w:pPr>
        <w:ind w:left="0" w:firstLine="0"/>
      </w:pPr>
      <w:rPr>
        <w:rFonts w:hint="eastAsia"/>
      </w:rPr>
    </w:lvl>
    <w:lvl w:ilvl="6" w:tentative="0">
      <w:start w:val="1"/>
      <w:numFmt w:val="decimal"/>
      <w:isLgl/>
      <w:suff w:val="space"/>
      <w:lvlText w:val="%1.%2.%3.%4.%5.%6.%7"/>
      <w:lvlJc w:val="left"/>
      <w:pPr>
        <w:ind w:left="0" w:firstLine="0"/>
      </w:pPr>
      <w:rPr>
        <w:rFonts w:hint="eastAsia"/>
      </w:rPr>
    </w:lvl>
    <w:lvl w:ilvl="7" w:tentative="0">
      <w:start w:val="1"/>
      <w:numFmt w:val="decimal"/>
      <w:isLgl/>
      <w:suff w:val="space"/>
      <w:lvlText w:val="%1.%2.%3.%4.%5.%6.%7.%8"/>
      <w:lvlJc w:val="left"/>
      <w:pPr>
        <w:ind w:left="0" w:firstLine="0"/>
      </w:pPr>
      <w:rPr>
        <w:rFonts w:hint="eastAsia"/>
      </w:rPr>
    </w:lvl>
    <w:lvl w:ilvl="8" w:tentative="0">
      <w:start w:val="1"/>
      <w:numFmt w:val="decimal"/>
      <w:isLgl/>
      <w:suff w:val="space"/>
      <w:lvlText w:val="%1.%2.%3.%4.%5.%6.%7.%8.%9"/>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76DD1089"/>
    <w:rsid w:val="016A347B"/>
    <w:rsid w:val="07661698"/>
    <w:rsid w:val="08D24799"/>
    <w:rsid w:val="145A6AD6"/>
    <w:rsid w:val="26450417"/>
    <w:rsid w:val="2D1063D5"/>
    <w:rsid w:val="377027F8"/>
    <w:rsid w:val="42A904BA"/>
    <w:rsid w:val="433B0088"/>
    <w:rsid w:val="43BF5EB2"/>
    <w:rsid w:val="478E5BF3"/>
    <w:rsid w:val="59432850"/>
    <w:rsid w:val="760E0BD9"/>
    <w:rsid w:val="76DD1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beforeLines="0" w:beforeAutospacing="0" w:after="330" w:afterLines="0" w:afterAutospacing="0" w:line="576" w:lineRule="auto"/>
      <w:outlineLvl w:val="0"/>
    </w:pPr>
    <w:rPr>
      <w:b/>
      <w:kern w:val="44"/>
      <w:sz w:val="44"/>
    </w:rPr>
  </w:style>
  <w:style w:type="paragraph" w:styleId="3">
    <w:name w:val="heading 2"/>
    <w:basedOn w:val="1"/>
    <w:next w:val="1"/>
    <w:link w:val="18"/>
    <w:semiHidden/>
    <w:unhideWhenUsed/>
    <w:qFormat/>
    <w:uiPriority w:val="0"/>
    <w:pPr>
      <w:keepNext/>
      <w:keepLines/>
      <w:numPr>
        <w:ilvl w:val="1"/>
        <w:numId w:val="2"/>
      </w:numPr>
      <w:tabs>
        <w:tab w:val="left" w:pos="432"/>
      </w:tabs>
      <w:spacing w:before="260" w:after="260" w:line="416" w:lineRule="auto"/>
      <w:outlineLvl w:val="1"/>
    </w:pPr>
    <w:rPr>
      <w:rFonts w:ascii="Times New Roman" w:hAnsi="Times New Roman" w:eastAsia="楷体" w:cs="Times New Roman"/>
      <w:b/>
      <w:bCs/>
      <w:sz w:val="32"/>
      <w:szCs w:val="32"/>
    </w:rPr>
  </w:style>
  <w:style w:type="paragraph" w:styleId="4">
    <w:name w:val="heading 3"/>
    <w:next w:val="1"/>
    <w:link w:val="19"/>
    <w:semiHidden/>
    <w:unhideWhenUsed/>
    <w:qFormat/>
    <w:uiPriority w:val="0"/>
    <w:pPr>
      <w:keepNext/>
      <w:keepLines/>
      <w:numPr>
        <w:ilvl w:val="2"/>
        <w:numId w:val="1"/>
      </w:numPr>
      <w:spacing w:before="120" w:after="120" w:line="360" w:lineRule="auto"/>
      <w:outlineLvl w:val="2"/>
    </w:pPr>
    <w:rPr>
      <w:rFonts w:ascii="Times New Roman" w:hAnsi="Times New Roman" w:eastAsia="方正仿宋_GB2312" w:cstheme="minorBidi"/>
      <w:b/>
      <w:bCs/>
      <w:kern w:val="2"/>
      <w:sz w:val="32"/>
      <w:szCs w:val="32"/>
      <w:lang w:val="en-US" w:eastAsia="zh-CN" w:bidi="ar-SA"/>
    </w:rPr>
  </w:style>
  <w:style w:type="paragraph" w:styleId="5">
    <w:name w:val="heading 4"/>
    <w:next w:val="1"/>
    <w:link w:val="21"/>
    <w:semiHidden/>
    <w:unhideWhenUsed/>
    <w:qFormat/>
    <w:uiPriority w:val="0"/>
    <w:pPr>
      <w:keepNext/>
      <w:keepLines/>
      <w:numPr>
        <w:ilvl w:val="3"/>
        <w:numId w:val="2"/>
      </w:numPr>
      <w:spacing w:before="120" w:after="120" w:line="360" w:lineRule="auto"/>
      <w:ind w:left="864" w:hanging="864"/>
      <w:outlineLvl w:val="3"/>
    </w:pPr>
    <w:rPr>
      <w:rFonts w:ascii="Times New Roman" w:hAnsi="Times New Roman" w:eastAsia="方正仿宋_GB2312" w:cstheme="minorBidi"/>
      <w:b/>
      <w:bCs/>
      <w:kern w:val="2"/>
      <w:sz w:val="32"/>
      <w:szCs w:val="28"/>
      <w:lang w:val="en-US" w:eastAsia="zh-CN" w:bidi="ar-SA"/>
    </w:rPr>
  </w:style>
  <w:style w:type="paragraph" w:styleId="6">
    <w:name w:val="heading 5"/>
    <w:next w:val="1"/>
    <w:link w:val="22"/>
    <w:semiHidden/>
    <w:unhideWhenUsed/>
    <w:qFormat/>
    <w:uiPriority w:val="0"/>
    <w:pPr>
      <w:numPr>
        <w:ilvl w:val="4"/>
        <w:numId w:val="2"/>
      </w:numPr>
      <w:spacing w:before="120" w:after="120" w:line="360" w:lineRule="auto"/>
      <w:ind w:left="1008" w:hanging="1008"/>
      <w:outlineLvl w:val="4"/>
    </w:pPr>
    <w:rPr>
      <w:rFonts w:ascii="Times New Roman" w:hAnsi="Times New Roman" w:eastAsia="方正仿宋_GB2312" w:cstheme="minorBidi"/>
      <w:b/>
      <w:bCs/>
      <w:kern w:val="2"/>
      <w:sz w:val="32"/>
      <w:szCs w:val="32"/>
      <w:lang w:val="en-US" w:eastAsia="zh-CN" w:bidi="ar-SA"/>
    </w:rPr>
  </w:style>
  <w:style w:type="paragraph" w:styleId="7">
    <w:name w:val="heading 6"/>
    <w:basedOn w:val="1"/>
    <w:next w:val="1"/>
    <w:semiHidden/>
    <w:unhideWhenUsed/>
    <w:qFormat/>
    <w:uiPriority w:val="0"/>
    <w:pPr>
      <w:keepNext/>
      <w:keepLines/>
      <w:numPr>
        <w:ilvl w:val="5"/>
        <w:numId w:val="2"/>
      </w:numPr>
      <w:spacing w:before="240" w:beforeLines="0" w:beforeAutospacing="0" w:after="64" w:afterLines="0" w:afterAutospacing="0" w:line="317" w:lineRule="auto"/>
      <w:ind w:left="1152" w:hanging="1152"/>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2"/>
      </w:numPr>
      <w:spacing w:before="240" w:beforeLines="0" w:beforeAutospacing="0" w:after="64" w:afterLines="0" w:afterAutospacing="0" w:line="317" w:lineRule="auto"/>
      <w:ind w:left="1296" w:hanging="1296"/>
      <w:outlineLvl w:val="6"/>
    </w:pPr>
    <w:rPr>
      <w:b/>
      <w:sz w:val="24"/>
    </w:rPr>
  </w:style>
  <w:style w:type="paragraph" w:styleId="9">
    <w:name w:val="heading 8"/>
    <w:basedOn w:val="1"/>
    <w:next w:val="1"/>
    <w:semiHidden/>
    <w:unhideWhenUsed/>
    <w:qFormat/>
    <w:uiPriority w:val="0"/>
    <w:pPr>
      <w:keepNext/>
      <w:keepLines/>
      <w:numPr>
        <w:ilvl w:val="7"/>
        <w:numId w:val="2"/>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2"/>
      </w:numPr>
      <w:spacing w:before="240" w:beforeLines="0" w:beforeAutospacing="0" w:after="64" w:afterLines="0" w:afterAutospacing="0" w:line="317" w:lineRule="auto"/>
      <w:ind w:left="1584" w:hanging="1584"/>
      <w:outlineLvl w:val="8"/>
    </w:pPr>
    <w:rPr>
      <w:rFonts w:ascii="Arial" w:hAnsi="Arial" w:eastAsia="黑体"/>
      <w:sz w:val="21"/>
    </w:rPr>
  </w:style>
  <w:style w:type="character" w:default="1" w:styleId="15">
    <w:name w:val="Default Paragraph Font"/>
    <w:semiHidden/>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11">
    <w:name w:val="toc 3"/>
    <w:basedOn w:val="1"/>
    <w:next w:val="1"/>
    <w:qFormat/>
    <w:uiPriority w:val="0"/>
    <w:pPr>
      <w:tabs>
        <w:tab w:val="left" w:pos="1754"/>
        <w:tab w:val="right" w:leader="dot" w:pos="8364"/>
      </w:tabs>
      <w:spacing w:line="300" w:lineRule="auto"/>
      <w:ind w:left="284" w:firstLine="720" w:firstLineChars="300"/>
      <w:jc w:val="left"/>
    </w:pPr>
    <w:rPr>
      <w:rFonts w:ascii="Times New Roman" w:hAnsi="Times New Roman" w:eastAsia="方正仿宋_GB2312" w:cs="Times New Roman"/>
      <w:sz w:val="24"/>
      <w:szCs w:val="20"/>
    </w:rPr>
  </w:style>
  <w:style w:type="paragraph" w:styleId="12">
    <w:name w:val="toc 1"/>
    <w:basedOn w:val="1"/>
    <w:next w:val="1"/>
    <w:qFormat/>
    <w:uiPriority w:val="0"/>
    <w:pPr>
      <w:tabs>
        <w:tab w:val="left" w:pos="630"/>
        <w:tab w:val="left" w:pos="1050"/>
        <w:tab w:val="right" w:leader="dot" w:pos="8364"/>
      </w:tabs>
      <w:spacing w:before="120" w:after="120"/>
      <w:jc w:val="center"/>
    </w:pPr>
    <w:rPr>
      <w:rFonts w:ascii="Times New Roman" w:hAnsi="Times New Roman" w:eastAsia="方正仿宋_GB2312" w:cs="Times New Roman"/>
      <w:b/>
      <w:bCs/>
      <w:sz w:val="24"/>
      <w:szCs w:val="36"/>
    </w:rPr>
  </w:style>
  <w:style w:type="paragraph" w:styleId="13">
    <w:name w:val="toc 4"/>
    <w:next w:val="1"/>
    <w:qFormat/>
    <w:uiPriority w:val="0"/>
    <w:pPr>
      <w:tabs>
        <w:tab w:val="right" w:leader="dot" w:pos="8296"/>
      </w:tabs>
      <w:ind w:left="720" w:leftChars="300"/>
    </w:pPr>
    <w:rPr>
      <w:rFonts w:ascii="Times New Roman" w:hAnsi="Times New Roman" w:eastAsia="方正仿宋_GB2312" w:cstheme="minorBidi"/>
      <w:kern w:val="2"/>
      <w:sz w:val="24"/>
      <w:szCs w:val="21"/>
      <w:lang w:val="en-US" w:eastAsia="zh-CN" w:bidi="ar-SA"/>
    </w:rPr>
  </w:style>
  <w:style w:type="character" w:styleId="16">
    <w:name w:val="FollowedHyperlink"/>
    <w:basedOn w:val="15"/>
    <w:uiPriority w:val="0"/>
    <w:rPr>
      <w:color w:val="444444"/>
      <w:u w:val="none"/>
    </w:rPr>
  </w:style>
  <w:style w:type="character" w:styleId="17">
    <w:name w:val="Hyperlink"/>
    <w:basedOn w:val="15"/>
    <w:uiPriority w:val="0"/>
    <w:rPr>
      <w:color w:val="444444"/>
      <w:u w:val="none"/>
    </w:rPr>
  </w:style>
  <w:style w:type="character" w:customStyle="1" w:styleId="18">
    <w:name w:val="标题 2 Char"/>
    <w:link w:val="3"/>
    <w:qFormat/>
    <w:uiPriority w:val="0"/>
    <w:rPr>
      <w:rFonts w:ascii="Times New Roman" w:hAnsi="Times New Roman" w:eastAsia="楷体"/>
      <w:b/>
      <w:bCs/>
      <w:kern w:val="2"/>
      <w:sz w:val="32"/>
      <w:szCs w:val="32"/>
    </w:rPr>
  </w:style>
  <w:style w:type="character" w:customStyle="1" w:styleId="19">
    <w:name w:val="标题 3 Char"/>
    <w:link w:val="4"/>
    <w:qFormat/>
    <w:uiPriority w:val="0"/>
    <w:rPr>
      <w:rFonts w:ascii="Times New Roman" w:hAnsi="Times New Roman" w:eastAsia="方正仿宋_GB2312"/>
      <w:b/>
      <w:bCs/>
      <w:kern w:val="2"/>
      <w:sz w:val="32"/>
      <w:szCs w:val="32"/>
    </w:rPr>
  </w:style>
  <w:style w:type="paragraph" w:customStyle="1" w:styleId="20">
    <w:name w:val="标题3-"/>
    <w:basedOn w:val="1"/>
    <w:qFormat/>
    <w:uiPriority w:val="0"/>
    <w:pPr>
      <w:numPr>
        <w:ilvl w:val="1"/>
        <w:numId w:val="1"/>
      </w:numPr>
    </w:pPr>
  </w:style>
  <w:style w:type="character" w:customStyle="1" w:styleId="21">
    <w:name w:val="标题 4 Char"/>
    <w:link w:val="5"/>
    <w:qFormat/>
    <w:uiPriority w:val="0"/>
    <w:rPr>
      <w:rFonts w:ascii="Times New Roman" w:hAnsi="Times New Roman" w:eastAsia="方正仿宋_GB2312"/>
      <w:b/>
      <w:bCs/>
      <w:kern w:val="2"/>
      <w:sz w:val="32"/>
      <w:szCs w:val="28"/>
    </w:rPr>
  </w:style>
  <w:style w:type="character" w:customStyle="1" w:styleId="22">
    <w:name w:val="标题 5 Char"/>
    <w:link w:val="6"/>
    <w:qFormat/>
    <w:uiPriority w:val="0"/>
    <w:rPr>
      <w:rFonts w:ascii="Times New Roman" w:hAnsi="Times New Roman" w:eastAsia="方正仿宋_GB2312"/>
      <w:b/>
      <w:bCs/>
      <w:kern w:val="2"/>
      <w:sz w:val="32"/>
      <w:szCs w:val="32"/>
    </w:rPr>
  </w:style>
  <w:style w:type="character" w:customStyle="1" w:styleId="23">
    <w:name w:val="first-child"/>
    <w:basedOn w:val="15"/>
    <w:uiPriority w:val="0"/>
    <w:rPr>
      <w:bdr w:val="none" w:color="auto" w:sz="0" w:space="0"/>
    </w:rPr>
  </w:style>
  <w:style w:type="character" w:customStyle="1" w:styleId="24">
    <w:name w:val="layui-this2"/>
    <w:basedOn w:val="15"/>
    <w:uiPriority w:val="0"/>
    <w:rPr>
      <w:bdr w:val="single" w:color="EEEEEE" w:sz="2" w:space="0"/>
      <w:shd w:val="clear" w:fill="FFFFFF"/>
    </w:rPr>
  </w:style>
  <w:style w:type="character" w:customStyle="1" w:styleId="25">
    <w:name w:val="hover4"/>
    <w:basedOn w:val="15"/>
    <w:uiPriority w:val="0"/>
    <w:rPr>
      <w:color w:val="5FB878"/>
    </w:rPr>
  </w:style>
  <w:style w:type="character" w:customStyle="1" w:styleId="26">
    <w:name w:val="hover5"/>
    <w:basedOn w:val="15"/>
    <w:uiPriority w:val="0"/>
    <w:rPr>
      <w:color w:val="5FB878"/>
    </w:rPr>
  </w:style>
  <w:style w:type="character" w:customStyle="1" w:styleId="27">
    <w:name w:val="hover6"/>
    <w:basedOn w:val="15"/>
    <w:uiPriority w:val="0"/>
    <w:rPr>
      <w:color w:val="FFFFFF"/>
    </w:rPr>
  </w:style>
  <w:style w:type="character" w:customStyle="1" w:styleId="28">
    <w:name w:val="laydate-btns-confirm"/>
    <w:basedOn w:val="15"/>
    <w:uiPriority w:val="0"/>
    <w:rPr>
      <w:color w:val="FFFFFF"/>
    </w:rPr>
  </w:style>
  <w:style w:type="character" w:customStyle="1" w:styleId="29">
    <w:name w:val="hover"/>
    <w:basedOn w:val="15"/>
    <w:uiPriority w:val="0"/>
    <w:rPr>
      <w:color w:val="FFFFFF"/>
    </w:rPr>
  </w:style>
  <w:style w:type="character" w:customStyle="1" w:styleId="30">
    <w:name w:val="hover1"/>
    <w:basedOn w:val="15"/>
    <w:uiPriority w:val="0"/>
    <w:rPr>
      <w:color w:val="5FB878"/>
    </w:rPr>
  </w:style>
  <w:style w:type="character" w:customStyle="1" w:styleId="31">
    <w:name w:val="hover2"/>
    <w:basedOn w:val="15"/>
    <w:uiPriority w:val="0"/>
    <w:rPr>
      <w:color w:val="5FB87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2023-05-11T09:12:00Z</dcterms:created>
  <dc:creator>＊Z＊</dc:creator>
  <cp:lastModifiedBy>＊Z＊</cp:lastModifiedBy>
  <dcterms:modified xsi:type="dcterms:W3CDTF">2023-05-11T09:20:54Z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A955E20B44724E0B866EC76EEBE7D583_13</vt:lpwstr>
  </property>
</Properties>
</file>