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79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79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kern w:val="0"/>
          <w:sz w:val="44"/>
          <w:szCs w:val="44"/>
        </w:rPr>
        <w:t>应急管理部消防救援局、森林消防局机关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kern w:val="0"/>
          <w:sz w:val="44"/>
          <w:szCs w:val="44"/>
        </w:rPr>
        <w:t>2021年度公开遴选拟任职人员公示公告</w:t>
      </w:r>
    </w:p>
    <w:p>
      <w:pPr>
        <w:widowControl/>
        <w:shd w:val="clear" w:color="auto" w:fill="FFFFFF"/>
        <w:adjustRightInd w:val="0"/>
        <w:snapToGrid w:val="0"/>
        <w:spacing w:line="579" w:lineRule="exac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根据2021年度中央机关公开遴选公务员工作有关要求，经过笔试、面试、体检和考察等程序，拟遴选吕岸等19名同志为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应急管理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部消防救援局、森林消防局机关公务员，现予以公示。公示期间如有问题，请向应急管理部政治部反映。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公示时间：2021年5月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日至5月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14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（5个工作日）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监督电话：010-83932180、83932827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联系地址：北京市西城区广安门南街70号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邮政编码：100054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00" w:hanging="1600" w:hangingChars="5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 xml:space="preserve">    附件：应急管理部消防救援局、森林消防局机关2021年度公开遴选拟任职人员名单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385" w:firstLineChars="1683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应急管理部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政治部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0" w:firstLineChars="1750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2021年5月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181"/>
    <w:rsid w:val="000A7CFE"/>
    <w:rsid w:val="000D5B48"/>
    <w:rsid w:val="00231E0E"/>
    <w:rsid w:val="002D4E1E"/>
    <w:rsid w:val="0036791A"/>
    <w:rsid w:val="00396720"/>
    <w:rsid w:val="005D6CE2"/>
    <w:rsid w:val="007E0181"/>
    <w:rsid w:val="00830FA4"/>
    <w:rsid w:val="008A4119"/>
    <w:rsid w:val="00955326"/>
    <w:rsid w:val="009B6154"/>
    <w:rsid w:val="00B553AD"/>
    <w:rsid w:val="00BD620A"/>
    <w:rsid w:val="00C45045"/>
    <w:rsid w:val="00C63B3D"/>
    <w:rsid w:val="00E13354"/>
    <w:rsid w:val="00EB7D93"/>
    <w:rsid w:val="3203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64</TotalTime>
  <ScaleCrop>false</ScaleCrop>
  <LinksUpToDate>false</LinksUpToDate>
  <CharactersWithSpaces>301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2021-05-06T00:39:00Z</dcterms:created>
  <dc:creator>635</dc:creator>
  <cp:lastModifiedBy>111</cp:lastModifiedBy>
  <cp:lastPrinted>2021-05-06T09:19:00Z</cp:lastPrinted>
  <dcterms:modified xsi:type="dcterms:W3CDTF">2021-05-09T08:41:09Z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