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/>
          <w:bCs/>
          <w:color w:val="000000"/>
          <w:spacing w:val="8"/>
          <w:sz w:val="32"/>
          <w:szCs w:val="32"/>
        </w:rPr>
        <w:t>附件</w:t>
      </w:r>
      <w:r>
        <w:rPr>
          <w:rFonts w:hint="eastAsia" w:eastAsia="黑体"/>
          <w:bCs/>
          <w:color w:val="000000"/>
          <w:spacing w:val="8"/>
          <w:sz w:val="32"/>
          <w:szCs w:val="32"/>
        </w:rPr>
        <w:t>1</w:t>
      </w:r>
    </w:p>
    <w:p>
      <w:pPr>
        <w:spacing w:line="520" w:lineRule="exact"/>
        <w:jc w:val="center"/>
        <w:rPr>
          <w:rFonts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应急管理部机关服务中心</w:t>
      </w:r>
    </w:p>
    <w:p>
      <w:pPr>
        <w:spacing w:after="156" w:afterLines="50" w:line="520" w:lineRule="exact"/>
        <w:jc w:val="center"/>
        <w:rPr>
          <w:rFonts w:ascii="方正公文小标宋" w:hAnsi="方正公文小标宋" w:eastAsia="华文中宋" w:cs="方正公文小标宋"/>
          <w:color w:val="000000"/>
          <w:kern w:val="0"/>
          <w:sz w:val="36"/>
          <w:szCs w:val="36"/>
          <w:lang w:bidi="ar"/>
        </w:rPr>
      </w:pPr>
      <w:r>
        <w:rPr>
          <w:rFonts w:hint="eastAsia" w:ascii="华文中宋" w:hAnsi="华文中宋" w:eastAsia="华文中宋"/>
          <w:b/>
          <w:w w:val="90"/>
          <w:sz w:val="36"/>
          <w:szCs w:val="36"/>
        </w:rPr>
        <w:t>2023年度第一批次公开招聘面试人员名单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82"/>
        <w:gridCol w:w="2982"/>
        <w:gridCol w:w="29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298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Cs/>
                <w:color w:val="000000"/>
                <w:spacing w:val="8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  <w:szCs w:val="24"/>
                <w:lang w:bidi="ar"/>
              </w:rPr>
              <w:t>报考岗位</w:t>
            </w:r>
          </w:p>
        </w:tc>
        <w:tc>
          <w:tcPr>
            <w:tcW w:w="298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Cs/>
                <w:color w:val="000000"/>
                <w:spacing w:val="8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  <w:szCs w:val="24"/>
                <w:lang w:bidi="ar"/>
              </w:rPr>
              <w:t>准考证号</w:t>
            </w:r>
          </w:p>
        </w:tc>
        <w:tc>
          <w:tcPr>
            <w:tcW w:w="298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Cs/>
                <w:color w:val="000000"/>
                <w:spacing w:val="8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  <w:szCs w:val="24"/>
                <w:lang w:bidi="ar"/>
              </w:rPr>
              <w:t>姓  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2982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bCs/>
                <w:color w:val="000000"/>
                <w:spacing w:val="8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基建财务管理</w:t>
            </w:r>
          </w:p>
        </w:tc>
        <w:tc>
          <w:tcPr>
            <w:tcW w:w="298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bCs/>
                <w:color w:val="000000"/>
                <w:spacing w:val="8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212042</w:t>
            </w:r>
          </w:p>
        </w:tc>
        <w:tc>
          <w:tcPr>
            <w:tcW w:w="298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bCs/>
                <w:color w:val="000000"/>
                <w:spacing w:val="8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潘孝晨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2982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98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bCs/>
                <w:color w:val="000000"/>
                <w:spacing w:val="8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212044</w:t>
            </w:r>
          </w:p>
        </w:tc>
        <w:tc>
          <w:tcPr>
            <w:tcW w:w="298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bCs/>
                <w:color w:val="000000"/>
                <w:spacing w:val="8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曲扬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2982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bCs/>
                <w:color w:val="000000"/>
                <w:spacing w:val="8"/>
                <w:szCs w:val="21"/>
              </w:rPr>
            </w:pPr>
          </w:p>
        </w:tc>
        <w:tc>
          <w:tcPr>
            <w:tcW w:w="298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bCs/>
                <w:color w:val="000000"/>
                <w:spacing w:val="8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212045</w:t>
            </w:r>
          </w:p>
        </w:tc>
        <w:tc>
          <w:tcPr>
            <w:tcW w:w="298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bCs/>
                <w:color w:val="000000"/>
                <w:spacing w:val="8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宋弘午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2982" w:type="dxa"/>
            <w:vMerge w:val="continue"/>
            <w:vAlign w:val="center"/>
          </w:tcPr>
          <w:p>
            <w:pPr>
              <w:jc w:val="center"/>
              <w:rPr>
                <w:rFonts w:eastAsia="黑体"/>
                <w:bCs/>
                <w:color w:val="000000"/>
                <w:spacing w:val="8"/>
                <w:szCs w:val="21"/>
              </w:rPr>
            </w:pPr>
          </w:p>
        </w:tc>
        <w:tc>
          <w:tcPr>
            <w:tcW w:w="298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bCs/>
                <w:color w:val="000000"/>
                <w:spacing w:val="8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212047</w:t>
            </w:r>
          </w:p>
        </w:tc>
        <w:tc>
          <w:tcPr>
            <w:tcW w:w="298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bCs/>
                <w:color w:val="000000"/>
                <w:spacing w:val="8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王硕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2982" w:type="dxa"/>
            <w:vMerge w:val="continue"/>
            <w:vAlign w:val="center"/>
          </w:tcPr>
          <w:p>
            <w:pPr>
              <w:jc w:val="center"/>
              <w:rPr>
                <w:rFonts w:eastAsia="黑体"/>
                <w:bCs/>
                <w:color w:val="000000"/>
                <w:spacing w:val="8"/>
                <w:szCs w:val="21"/>
              </w:rPr>
            </w:pPr>
          </w:p>
        </w:tc>
        <w:tc>
          <w:tcPr>
            <w:tcW w:w="298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bCs/>
                <w:color w:val="000000"/>
                <w:spacing w:val="8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212052</w:t>
            </w:r>
          </w:p>
        </w:tc>
        <w:tc>
          <w:tcPr>
            <w:tcW w:w="298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bCs/>
                <w:color w:val="000000"/>
                <w:spacing w:val="8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尹皓霙倢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2982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bCs/>
                <w:color w:val="000000"/>
                <w:spacing w:val="8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印刷装订</w:t>
            </w:r>
          </w:p>
        </w:tc>
        <w:tc>
          <w:tcPr>
            <w:tcW w:w="298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212109</w:t>
            </w:r>
          </w:p>
        </w:tc>
        <w:tc>
          <w:tcPr>
            <w:tcW w:w="298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蔡祎然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2982" w:type="dxa"/>
            <w:vMerge w:val="continue"/>
            <w:vAlign w:val="center"/>
          </w:tcPr>
          <w:p>
            <w:pPr>
              <w:jc w:val="center"/>
              <w:rPr>
                <w:rFonts w:eastAsia="黑体"/>
                <w:bCs/>
                <w:color w:val="000000"/>
                <w:spacing w:val="8"/>
                <w:szCs w:val="21"/>
              </w:rPr>
            </w:pPr>
          </w:p>
        </w:tc>
        <w:tc>
          <w:tcPr>
            <w:tcW w:w="298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212111</w:t>
            </w:r>
          </w:p>
        </w:tc>
        <w:tc>
          <w:tcPr>
            <w:tcW w:w="298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封佳琪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2982" w:type="dxa"/>
            <w:vMerge w:val="continue"/>
            <w:vAlign w:val="center"/>
          </w:tcPr>
          <w:p>
            <w:pPr>
              <w:jc w:val="center"/>
              <w:rPr>
                <w:rFonts w:eastAsia="黑体"/>
                <w:bCs/>
                <w:color w:val="000000"/>
                <w:spacing w:val="8"/>
                <w:szCs w:val="21"/>
              </w:rPr>
            </w:pPr>
          </w:p>
        </w:tc>
        <w:tc>
          <w:tcPr>
            <w:tcW w:w="298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212112</w:t>
            </w:r>
          </w:p>
        </w:tc>
        <w:tc>
          <w:tcPr>
            <w:tcW w:w="298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李新洁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2982" w:type="dxa"/>
            <w:vMerge w:val="continue"/>
            <w:vAlign w:val="center"/>
          </w:tcPr>
          <w:p>
            <w:pPr>
              <w:jc w:val="center"/>
              <w:rPr>
                <w:rFonts w:eastAsia="黑体"/>
                <w:bCs/>
                <w:color w:val="000000"/>
                <w:spacing w:val="8"/>
                <w:szCs w:val="21"/>
              </w:rPr>
            </w:pPr>
          </w:p>
        </w:tc>
        <w:tc>
          <w:tcPr>
            <w:tcW w:w="298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212113</w:t>
            </w:r>
          </w:p>
        </w:tc>
        <w:tc>
          <w:tcPr>
            <w:tcW w:w="298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李宇哲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2982" w:type="dxa"/>
            <w:vMerge w:val="continue"/>
            <w:vAlign w:val="center"/>
          </w:tcPr>
          <w:p>
            <w:pPr>
              <w:jc w:val="center"/>
              <w:rPr>
                <w:rFonts w:eastAsia="黑体"/>
                <w:bCs/>
                <w:color w:val="000000"/>
                <w:spacing w:val="8"/>
                <w:szCs w:val="21"/>
              </w:rPr>
            </w:pPr>
          </w:p>
        </w:tc>
        <w:tc>
          <w:tcPr>
            <w:tcW w:w="298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212115</w:t>
            </w:r>
          </w:p>
        </w:tc>
        <w:tc>
          <w:tcPr>
            <w:tcW w:w="298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赵亮亮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2982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工程管理</w:t>
            </w:r>
          </w:p>
        </w:tc>
        <w:tc>
          <w:tcPr>
            <w:tcW w:w="298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  <w:t>212004</w:t>
            </w:r>
          </w:p>
        </w:tc>
        <w:tc>
          <w:tcPr>
            <w:tcW w:w="298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  <w:t>陈永安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2982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98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  <w:t>212005</w:t>
            </w:r>
          </w:p>
        </w:tc>
        <w:tc>
          <w:tcPr>
            <w:tcW w:w="298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  <w:t>陈子斌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2982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98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  <w:t>212007</w:t>
            </w:r>
          </w:p>
        </w:tc>
        <w:tc>
          <w:tcPr>
            <w:tcW w:w="298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  <w:t>葛凤凯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2982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98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  <w:t>212008</w:t>
            </w:r>
          </w:p>
        </w:tc>
        <w:tc>
          <w:tcPr>
            <w:tcW w:w="298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  <w:t>贺润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2982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98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  <w:t>212009</w:t>
            </w:r>
          </w:p>
        </w:tc>
        <w:tc>
          <w:tcPr>
            <w:tcW w:w="298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  <w:t>黄泽平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2982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98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  <w:t>212011</w:t>
            </w:r>
          </w:p>
        </w:tc>
        <w:tc>
          <w:tcPr>
            <w:tcW w:w="298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  <w:t>金悦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2982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298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  <w:t>212014</w:t>
            </w:r>
          </w:p>
        </w:tc>
        <w:tc>
          <w:tcPr>
            <w:tcW w:w="298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  <w:t>刘睿遥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2982" w:type="dxa"/>
            <w:vMerge w:val="continue"/>
            <w:vAlign w:val="center"/>
          </w:tcPr>
          <w:p>
            <w:pPr>
              <w:jc w:val="center"/>
              <w:rPr>
                <w:rFonts w:eastAsia="黑体"/>
                <w:bCs/>
                <w:color w:val="000000"/>
                <w:spacing w:val="8"/>
                <w:szCs w:val="21"/>
              </w:rPr>
            </w:pPr>
          </w:p>
        </w:tc>
        <w:tc>
          <w:tcPr>
            <w:tcW w:w="298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  <w:t>212015</w:t>
            </w:r>
          </w:p>
        </w:tc>
        <w:tc>
          <w:tcPr>
            <w:tcW w:w="298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  <w:t>刘展宇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2982" w:type="dxa"/>
            <w:vMerge w:val="continue"/>
            <w:vAlign w:val="center"/>
          </w:tcPr>
          <w:p>
            <w:pPr>
              <w:jc w:val="center"/>
              <w:rPr>
                <w:rFonts w:eastAsia="黑体"/>
                <w:bCs/>
                <w:color w:val="000000"/>
                <w:spacing w:val="8"/>
                <w:szCs w:val="21"/>
              </w:rPr>
            </w:pPr>
          </w:p>
        </w:tc>
        <w:tc>
          <w:tcPr>
            <w:tcW w:w="298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212016</w:t>
            </w:r>
          </w:p>
        </w:tc>
        <w:tc>
          <w:tcPr>
            <w:tcW w:w="298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马文豪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2982" w:type="dxa"/>
            <w:vMerge w:val="continue"/>
            <w:vAlign w:val="center"/>
          </w:tcPr>
          <w:p>
            <w:pPr>
              <w:jc w:val="center"/>
              <w:rPr>
                <w:rFonts w:eastAsia="黑体"/>
                <w:bCs/>
                <w:color w:val="000000"/>
                <w:spacing w:val="8"/>
                <w:szCs w:val="21"/>
              </w:rPr>
            </w:pPr>
          </w:p>
        </w:tc>
        <w:tc>
          <w:tcPr>
            <w:tcW w:w="298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212017</w:t>
            </w:r>
          </w:p>
        </w:tc>
        <w:tc>
          <w:tcPr>
            <w:tcW w:w="298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孙瀚祺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2982" w:type="dxa"/>
            <w:vMerge w:val="continue"/>
            <w:vAlign w:val="center"/>
          </w:tcPr>
          <w:p>
            <w:pPr>
              <w:jc w:val="center"/>
              <w:rPr>
                <w:rFonts w:eastAsia="黑体"/>
                <w:bCs/>
                <w:color w:val="000000"/>
                <w:spacing w:val="8"/>
                <w:szCs w:val="21"/>
              </w:rPr>
            </w:pPr>
          </w:p>
        </w:tc>
        <w:tc>
          <w:tcPr>
            <w:tcW w:w="298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212019</w:t>
            </w:r>
          </w:p>
        </w:tc>
        <w:tc>
          <w:tcPr>
            <w:tcW w:w="298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王馨邈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2982" w:type="dxa"/>
            <w:vMerge w:val="continue"/>
            <w:vAlign w:val="center"/>
          </w:tcPr>
          <w:p>
            <w:pPr>
              <w:jc w:val="center"/>
              <w:rPr>
                <w:rFonts w:eastAsia="黑体"/>
                <w:bCs/>
                <w:color w:val="000000"/>
                <w:spacing w:val="8"/>
                <w:szCs w:val="21"/>
              </w:rPr>
            </w:pPr>
          </w:p>
        </w:tc>
        <w:tc>
          <w:tcPr>
            <w:tcW w:w="298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212020</w:t>
            </w:r>
          </w:p>
        </w:tc>
        <w:tc>
          <w:tcPr>
            <w:tcW w:w="298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余睿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2982" w:type="dxa"/>
            <w:vMerge w:val="continue"/>
            <w:vAlign w:val="center"/>
          </w:tcPr>
          <w:p>
            <w:pPr>
              <w:jc w:val="center"/>
              <w:rPr>
                <w:rFonts w:eastAsia="黑体"/>
                <w:bCs/>
                <w:color w:val="000000"/>
                <w:spacing w:val="8"/>
                <w:szCs w:val="21"/>
              </w:rPr>
            </w:pPr>
          </w:p>
        </w:tc>
        <w:tc>
          <w:tcPr>
            <w:tcW w:w="298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212021</w:t>
            </w:r>
          </w:p>
        </w:tc>
        <w:tc>
          <w:tcPr>
            <w:tcW w:w="298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张怡然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2982" w:type="dxa"/>
            <w:vMerge w:val="continue"/>
            <w:vAlign w:val="center"/>
          </w:tcPr>
          <w:p>
            <w:pPr>
              <w:jc w:val="center"/>
              <w:rPr>
                <w:rFonts w:eastAsia="黑体"/>
                <w:bCs/>
                <w:color w:val="000000"/>
                <w:spacing w:val="8"/>
                <w:szCs w:val="21"/>
              </w:rPr>
            </w:pPr>
          </w:p>
        </w:tc>
        <w:tc>
          <w:tcPr>
            <w:tcW w:w="298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212022</w:t>
            </w:r>
          </w:p>
        </w:tc>
        <w:tc>
          <w:tcPr>
            <w:tcW w:w="298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赵晨阳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2982" w:type="dxa"/>
            <w:vMerge w:val="continue"/>
            <w:vAlign w:val="center"/>
          </w:tcPr>
          <w:p>
            <w:pPr>
              <w:jc w:val="center"/>
              <w:rPr>
                <w:rFonts w:eastAsia="黑体"/>
                <w:bCs/>
                <w:color w:val="000000"/>
                <w:spacing w:val="8"/>
                <w:szCs w:val="21"/>
              </w:rPr>
            </w:pPr>
          </w:p>
        </w:tc>
        <w:tc>
          <w:tcPr>
            <w:tcW w:w="298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212023</w:t>
            </w:r>
          </w:p>
        </w:tc>
        <w:tc>
          <w:tcPr>
            <w:tcW w:w="298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赵一凡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298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  <w:szCs w:val="24"/>
                <w:lang w:bidi="ar"/>
              </w:rPr>
              <w:t>报考岗位</w:t>
            </w:r>
          </w:p>
        </w:tc>
        <w:tc>
          <w:tcPr>
            <w:tcW w:w="298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  <w:szCs w:val="24"/>
                <w:lang w:bidi="ar"/>
              </w:rPr>
              <w:t>准考证号</w:t>
            </w:r>
          </w:p>
        </w:tc>
        <w:tc>
          <w:tcPr>
            <w:tcW w:w="298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4"/>
                <w:szCs w:val="24"/>
                <w:lang w:bidi="ar"/>
              </w:rPr>
              <w:t>姓  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982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bCs/>
                <w:color w:val="000000"/>
                <w:spacing w:val="8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行政管理</w:t>
            </w:r>
          </w:p>
        </w:tc>
        <w:tc>
          <w:tcPr>
            <w:tcW w:w="298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212071</w:t>
            </w:r>
          </w:p>
        </w:tc>
        <w:tc>
          <w:tcPr>
            <w:tcW w:w="298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戴辰璇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982" w:type="dxa"/>
            <w:vMerge w:val="continue"/>
            <w:vAlign w:val="center"/>
          </w:tcPr>
          <w:p>
            <w:pPr>
              <w:jc w:val="center"/>
              <w:rPr>
                <w:rFonts w:eastAsia="黑体"/>
                <w:bCs/>
                <w:color w:val="000000"/>
                <w:spacing w:val="8"/>
                <w:szCs w:val="21"/>
              </w:rPr>
            </w:pPr>
          </w:p>
        </w:tc>
        <w:tc>
          <w:tcPr>
            <w:tcW w:w="298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212075</w:t>
            </w:r>
          </w:p>
        </w:tc>
        <w:tc>
          <w:tcPr>
            <w:tcW w:w="298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郭智洋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982" w:type="dxa"/>
            <w:vMerge w:val="continue"/>
            <w:vAlign w:val="center"/>
          </w:tcPr>
          <w:p>
            <w:pPr>
              <w:jc w:val="center"/>
              <w:rPr>
                <w:rFonts w:eastAsia="黑体"/>
                <w:bCs/>
                <w:color w:val="000000"/>
                <w:spacing w:val="8"/>
                <w:szCs w:val="21"/>
              </w:rPr>
            </w:pPr>
          </w:p>
        </w:tc>
        <w:tc>
          <w:tcPr>
            <w:tcW w:w="298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212078</w:t>
            </w:r>
          </w:p>
        </w:tc>
        <w:tc>
          <w:tcPr>
            <w:tcW w:w="298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侯佳琳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982" w:type="dxa"/>
            <w:vMerge w:val="continue"/>
            <w:vAlign w:val="center"/>
          </w:tcPr>
          <w:p>
            <w:pPr>
              <w:jc w:val="center"/>
              <w:rPr>
                <w:rFonts w:eastAsia="黑体"/>
                <w:bCs/>
                <w:color w:val="000000"/>
                <w:spacing w:val="8"/>
                <w:szCs w:val="21"/>
              </w:rPr>
            </w:pPr>
          </w:p>
        </w:tc>
        <w:tc>
          <w:tcPr>
            <w:tcW w:w="298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212097</w:t>
            </w:r>
          </w:p>
        </w:tc>
        <w:tc>
          <w:tcPr>
            <w:tcW w:w="298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杨玉婷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982" w:type="dxa"/>
            <w:vMerge w:val="continue"/>
            <w:vAlign w:val="center"/>
          </w:tcPr>
          <w:p>
            <w:pPr>
              <w:jc w:val="center"/>
              <w:rPr>
                <w:rFonts w:eastAsia="黑体"/>
                <w:bCs/>
                <w:color w:val="000000"/>
                <w:spacing w:val="8"/>
                <w:szCs w:val="21"/>
              </w:rPr>
            </w:pPr>
          </w:p>
        </w:tc>
        <w:tc>
          <w:tcPr>
            <w:tcW w:w="298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212101</w:t>
            </w:r>
          </w:p>
        </w:tc>
        <w:tc>
          <w:tcPr>
            <w:tcW w:w="298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于津鉴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982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bCs/>
                <w:color w:val="000000"/>
                <w:spacing w:val="8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审计综合</w:t>
            </w:r>
          </w:p>
        </w:tc>
        <w:tc>
          <w:tcPr>
            <w:tcW w:w="298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212057</w:t>
            </w:r>
          </w:p>
        </w:tc>
        <w:tc>
          <w:tcPr>
            <w:tcW w:w="298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李颖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982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bCs/>
                <w:color w:val="000000"/>
                <w:spacing w:val="8"/>
                <w:szCs w:val="21"/>
              </w:rPr>
            </w:pPr>
          </w:p>
        </w:tc>
        <w:tc>
          <w:tcPr>
            <w:tcW w:w="298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212058</w:t>
            </w:r>
          </w:p>
        </w:tc>
        <w:tc>
          <w:tcPr>
            <w:tcW w:w="298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苏康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982" w:type="dxa"/>
            <w:vMerge w:val="continue"/>
            <w:vAlign w:val="center"/>
          </w:tcPr>
          <w:p>
            <w:pPr>
              <w:jc w:val="center"/>
              <w:rPr>
                <w:rFonts w:eastAsia="黑体"/>
                <w:bCs/>
                <w:color w:val="000000"/>
                <w:spacing w:val="8"/>
                <w:szCs w:val="21"/>
              </w:rPr>
            </w:pPr>
          </w:p>
        </w:tc>
        <w:tc>
          <w:tcPr>
            <w:tcW w:w="298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212060</w:t>
            </w:r>
          </w:p>
        </w:tc>
        <w:tc>
          <w:tcPr>
            <w:tcW w:w="298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王莹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982" w:type="dxa"/>
            <w:vMerge w:val="continue"/>
            <w:vAlign w:val="center"/>
          </w:tcPr>
          <w:p>
            <w:pPr>
              <w:jc w:val="center"/>
              <w:rPr>
                <w:rFonts w:eastAsia="黑体"/>
                <w:bCs/>
                <w:color w:val="000000"/>
                <w:spacing w:val="8"/>
                <w:szCs w:val="21"/>
              </w:rPr>
            </w:pPr>
          </w:p>
        </w:tc>
        <w:tc>
          <w:tcPr>
            <w:tcW w:w="298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212063</w:t>
            </w:r>
          </w:p>
        </w:tc>
        <w:tc>
          <w:tcPr>
            <w:tcW w:w="298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殷佳宁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982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bCs/>
                <w:color w:val="000000"/>
                <w:spacing w:val="8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印刷装订（工勤岗）</w:t>
            </w:r>
          </w:p>
        </w:tc>
        <w:tc>
          <w:tcPr>
            <w:tcW w:w="298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212118</w:t>
            </w:r>
          </w:p>
        </w:tc>
        <w:tc>
          <w:tcPr>
            <w:tcW w:w="298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杜文超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982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98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212119</w:t>
            </w:r>
          </w:p>
        </w:tc>
        <w:tc>
          <w:tcPr>
            <w:tcW w:w="298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段伊鸣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982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98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212120</w:t>
            </w:r>
          </w:p>
        </w:tc>
        <w:tc>
          <w:tcPr>
            <w:tcW w:w="298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冯颖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982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bCs/>
                <w:color w:val="000000"/>
                <w:spacing w:val="8"/>
                <w:szCs w:val="21"/>
              </w:rPr>
            </w:pPr>
          </w:p>
        </w:tc>
        <w:tc>
          <w:tcPr>
            <w:tcW w:w="298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212121</w:t>
            </w:r>
          </w:p>
        </w:tc>
        <w:tc>
          <w:tcPr>
            <w:tcW w:w="298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郭丹丹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982" w:type="dxa"/>
            <w:vMerge w:val="continue"/>
            <w:vAlign w:val="center"/>
          </w:tcPr>
          <w:p>
            <w:pPr>
              <w:jc w:val="center"/>
              <w:rPr>
                <w:rFonts w:eastAsia="黑体"/>
                <w:bCs/>
                <w:color w:val="000000"/>
                <w:spacing w:val="8"/>
                <w:szCs w:val="21"/>
              </w:rPr>
            </w:pPr>
          </w:p>
        </w:tc>
        <w:tc>
          <w:tcPr>
            <w:tcW w:w="298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212122</w:t>
            </w:r>
          </w:p>
        </w:tc>
        <w:tc>
          <w:tcPr>
            <w:tcW w:w="298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胡啸林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982" w:type="dxa"/>
            <w:vMerge w:val="continue"/>
            <w:vAlign w:val="center"/>
          </w:tcPr>
          <w:p>
            <w:pPr>
              <w:jc w:val="center"/>
              <w:rPr>
                <w:rFonts w:eastAsia="黑体"/>
                <w:bCs/>
                <w:color w:val="000000"/>
                <w:spacing w:val="8"/>
                <w:szCs w:val="21"/>
              </w:rPr>
            </w:pPr>
          </w:p>
        </w:tc>
        <w:tc>
          <w:tcPr>
            <w:tcW w:w="298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212123</w:t>
            </w:r>
          </w:p>
        </w:tc>
        <w:tc>
          <w:tcPr>
            <w:tcW w:w="298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刘旭东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982" w:type="dxa"/>
            <w:vMerge w:val="continue"/>
            <w:vAlign w:val="center"/>
          </w:tcPr>
          <w:p>
            <w:pPr>
              <w:jc w:val="center"/>
              <w:rPr>
                <w:rFonts w:eastAsia="黑体"/>
                <w:bCs/>
                <w:color w:val="000000"/>
                <w:spacing w:val="8"/>
                <w:szCs w:val="21"/>
              </w:rPr>
            </w:pPr>
          </w:p>
        </w:tc>
        <w:tc>
          <w:tcPr>
            <w:tcW w:w="298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212125</w:t>
            </w:r>
          </w:p>
        </w:tc>
        <w:tc>
          <w:tcPr>
            <w:tcW w:w="298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苏丹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982" w:type="dxa"/>
            <w:vMerge w:val="continue"/>
            <w:vAlign w:val="center"/>
          </w:tcPr>
          <w:p>
            <w:pPr>
              <w:jc w:val="center"/>
              <w:rPr>
                <w:rFonts w:eastAsia="黑体"/>
                <w:bCs/>
                <w:color w:val="000000"/>
                <w:spacing w:val="8"/>
                <w:szCs w:val="21"/>
              </w:rPr>
            </w:pPr>
          </w:p>
        </w:tc>
        <w:tc>
          <w:tcPr>
            <w:tcW w:w="298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212126</w:t>
            </w:r>
          </w:p>
        </w:tc>
        <w:tc>
          <w:tcPr>
            <w:tcW w:w="298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王辉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982" w:type="dxa"/>
            <w:vMerge w:val="continue"/>
            <w:vAlign w:val="center"/>
          </w:tcPr>
          <w:p>
            <w:pPr>
              <w:jc w:val="center"/>
              <w:rPr>
                <w:rFonts w:eastAsia="黑体"/>
                <w:bCs/>
                <w:color w:val="000000"/>
                <w:spacing w:val="8"/>
                <w:szCs w:val="21"/>
              </w:rPr>
            </w:pPr>
          </w:p>
        </w:tc>
        <w:tc>
          <w:tcPr>
            <w:tcW w:w="298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212127</w:t>
            </w:r>
          </w:p>
        </w:tc>
        <w:tc>
          <w:tcPr>
            <w:tcW w:w="298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王敏楠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982" w:type="dxa"/>
            <w:vMerge w:val="continue"/>
            <w:vAlign w:val="center"/>
          </w:tcPr>
          <w:p>
            <w:pPr>
              <w:jc w:val="center"/>
              <w:rPr>
                <w:rFonts w:eastAsia="黑体"/>
                <w:bCs/>
                <w:color w:val="000000"/>
                <w:spacing w:val="8"/>
                <w:szCs w:val="21"/>
              </w:rPr>
            </w:pPr>
          </w:p>
        </w:tc>
        <w:tc>
          <w:tcPr>
            <w:tcW w:w="298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212128</w:t>
            </w:r>
          </w:p>
        </w:tc>
        <w:tc>
          <w:tcPr>
            <w:tcW w:w="298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谢志宇</w:t>
            </w:r>
          </w:p>
        </w:tc>
      </w:tr>
    </w:tbl>
    <w:p>
      <w:pPr>
        <w:spacing w:line="560" w:lineRule="exact"/>
        <w:rPr>
          <w:rFonts w:eastAsia="黑体"/>
          <w:bCs/>
          <w:color w:val="000000"/>
          <w:spacing w:val="8"/>
          <w:sz w:val="24"/>
          <w:szCs w:val="24"/>
        </w:rPr>
      </w:pPr>
    </w:p>
    <w:p>
      <w:pPr>
        <w:spacing w:line="560" w:lineRule="exact"/>
        <w:rPr>
          <w:rFonts w:ascii="黑体" w:hAnsi="黑体" w:eastAsia="黑体" w:cs="黑体"/>
          <w:bCs/>
          <w:color w:val="000000"/>
          <w:spacing w:val="8"/>
          <w:sz w:val="32"/>
          <w:szCs w:val="32"/>
        </w:rPr>
      </w:pPr>
    </w:p>
    <w:p>
      <w:pPr>
        <w:spacing w:line="560" w:lineRule="exact"/>
        <w:rPr>
          <w:rFonts w:ascii="黑体" w:hAnsi="黑体" w:eastAsia="黑体" w:cs="黑体"/>
          <w:bCs/>
          <w:color w:val="000000"/>
          <w:spacing w:val="8"/>
          <w:sz w:val="32"/>
          <w:szCs w:val="32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701" w:right="1588" w:bottom="147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公文小标宋">
    <w:altName w:val="宋体"/>
    <w:panose1 w:val="00000000000000000000"/>
    <w:charset w:val="00"/>
    <w:family w:val="auto"/>
    <w:pitch w:val="default"/>
    <w:sig w:usb0="00000000" w:usb1="00000000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5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DVjM2UwZGZiMDAxNDYyZTZhY2Q4N2M4MDNjMDQ5NGEifQ=="/>
  </w:docVars>
  <w:rsids>
    <w:rsidRoot w:val="00202032"/>
    <w:rsid w:val="000131E5"/>
    <w:rsid w:val="0004674D"/>
    <w:rsid w:val="00055F5B"/>
    <w:rsid w:val="00074AB0"/>
    <w:rsid w:val="000916A1"/>
    <w:rsid w:val="00091796"/>
    <w:rsid w:val="000A728D"/>
    <w:rsid w:val="000B0AC8"/>
    <w:rsid w:val="000D2927"/>
    <w:rsid w:val="000F1488"/>
    <w:rsid w:val="000F51AA"/>
    <w:rsid w:val="00103A65"/>
    <w:rsid w:val="00137AEE"/>
    <w:rsid w:val="00153902"/>
    <w:rsid w:val="00187096"/>
    <w:rsid w:val="001A0B9B"/>
    <w:rsid w:val="001B21BA"/>
    <w:rsid w:val="001E11FA"/>
    <w:rsid w:val="00202032"/>
    <w:rsid w:val="00206512"/>
    <w:rsid w:val="00216666"/>
    <w:rsid w:val="00235F7C"/>
    <w:rsid w:val="00236C5D"/>
    <w:rsid w:val="00260A71"/>
    <w:rsid w:val="00265591"/>
    <w:rsid w:val="002A58BA"/>
    <w:rsid w:val="002B194D"/>
    <w:rsid w:val="002C078B"/>
    <w:rsid w:val="002E3C6B"/>
    <w:rsid w:val="002E6445"/>
    <w:rsid w:val="00327FFD"/>
    <w:rsid w:val="0039001A"/>
    <w:rsid w:val="003C4646"/>
    <w:rsid w:val="003E69BF"/>
    <w:rsid w:val="00434291"/>
    <w:rsid w:val="0045571D"/>
    <w:rsid w:val="004732A4"/>
    <w:rsid w:val="004B1FF4"/>
    <w:rsid w:val="004B5E8C"/>
    <w:rsid w:val="004F1F77"/>
    <w:rsid w:val="004F4D11"/>
    <w:rsid w:val="00500627"/>
    <w:rsid w:val="0050572A"/>
    <w:rsid w:val="005117C7"/>
    <w:rsid w:val="00515F70"/>
    <w:rsid w:val="00551230"/>
    <w:rsid w:val="00552FAE"/>
    <w:rsid w:val="005623A9"/>
    <w:rsid w:val="00575809"/>
    <w:rsid w:val="0058748C"/>
    <w:rsid w:val="005B42CA"/>
    <w:rsid w:val="005F1E1F"/>
    <w:rsid w:val="005F5EFE"/>
    <w:rsid w:val="005F7B9C"/>
    <w:rsid w:val="00633F1B"/>
    <w:rsid w:val="006C1AD5"/>
    <w:rsid w:val="006C4271"/>
    <w:rsid w:val="006E0F53"/>
    <w:rsid w:val="00707017"/>
    <w:rsid w:val="007347A5"/>
    <w:rsid w:val="00735953"/>
    <w:rsid w:val="00747FB4"/>
    <w:rsid w:val="00777A15"/>
    <w:rsid w:val="007B336B"/>
    <w:rsid w:val="007C2BBF"/>
    <w:rsid w:val="007E6F22"/>
    <w:rsid w:val="008108F8"/>
    <w:rsid w:val="00826379"/>
    <w:rsid w:val="00826505"/>
    <w:rsid w:val="00830392"/>
    <w:rsid w:val="00830D0A"/>
    <w:rsid w:val="008728C5"/>
    <w:rsid w:val="0087762C"/>
    <w:rsid w:val="00887217"/>
    <w:rsid w:val="00896F66"/>
    <w:rsid w:val="008A70D2"/>
    <w:rsid w:val="008A7BC3"/>
    <w:rsid w:val="008C219B"/>
    <w:rsid w:val="008C47E7"/>
    <w:rsid w:val="008D3660"/>
    <w:rsid w:val="008D5748"/>
    <w:rsid w:val="008E3E6E"/>
    <w:rsid w:val="009363AE"/>
    <w:rsid w:val="00942E6C"/>
    <w:rsid w:val="0094724D"/>
    <w:rsid w:val="0097783E"/>
    <w:rsid w:val="00987F1E"/>
    <w:rsid w:val="0099038D"/>
    <w:rsid w:val="009947AC"/>
    <w:rsid w:val="009D744B"/>
    <w:rsid w:val="00A06986"/>
    <w:rsid w:val="00A178FA"/>
    <w:rsid w:val="00A37511"/>
    <w:rsid w:val="00A6723A"/>
    <w:rsid w:val="00AB2A5E"/>
    <w:rsid w:val="00AC310C"/>
    <w:rsid w:val="00AC5E08"/>
    <w:rsid w:val="00AC79D8"/>
    <w:rsid w:val="00B03E7E"/>
    <w:rsid w:val="00B03E97"/>
    <w:rsid w:val="00B04644"/>
    <w:rsid w:val="00B04971"/>
    <w:rsid w:val="00B058EC"/>
    <w:rsid w:val="00B11E5F"/>
    <w:rsid w:val="00B35C9E"/>
    <w:rsid w:val="00B36DE1"/>
    <w:rsid w:val="00B76782"/>
    <w:rsid w:val="00B84E29"/>
    <w:rsid w:val="00BA54AC"/>
    <w:rsid w:val="00BD2F4A"/>
    <w:rsid w:val="00BE5940"/>
    <w:rsid w:val="00C25A30"/>
    <w:rsid w:val="00C64D18"/>
    <w:rsid w:val="00C66303"/>
    <w:rsid w:val="00C908F3"/>
    <w:rsid w:val="00CC69D6"/>
    <w:rsid w:val="00CF527D"/>
    <w:rsid w:val="00D156DA"/>
    <w:rsid w:val="00D44A3E"/>
    <w:rsid w:val="00D464E2"/>
    <w:rsid w:val="00D46DFD"/>
    <w:rsid w:val="00D56C40"/>
    <w:rsid w:val="00D67CFC"/>
    <w:rsid w:val="00D70BA6"/>
    <w:rsid w:val="00D82E20"/>
    <w:rsid w:val="00D83081"/>
    <w:rsid w:val="00D94450"/>
    <w:rsid w:val="00DB4E13"/>
    <w:rsid w:val="00DF1D40"/>
    <w:rsid w:val="00E00479"/>
    <w:rsid w:val="00E04CA8"/>
    <w:rsid w:val="00E12AC0"/>
    <w:rsid w:val="00E16669"/>
    <w:rsid w:val="00E37F85"/>
    <w:rsid w:val="00E4646D"/>
    <w:rsid w:val="00E5422C"/>
    <w:rsid w:val="00E64C38"/>
    <w:rsid w:val="00E72251"/>
    <w:rsid w:val="00E725E8"/>
    <w:rsid w:val="00E83B61"/>
    <w:rsid w:val="00EB0E24"/>
    <w:rsid w:val="00EE21E2"/>
    <w:rsid w:val="00EE3472"/>
    <w:rsid w:val="00F036F0"/>
    <w:rsid w:val="00F07B73"/>
    <w:rsid w:val="00F81DF0"/>
    <w:rsid w:val="00FC6695"/>
    <w:rsid w:val="00FF12E5"/>
    <w:rsid w:val="00FF5062"/>
    <w:rsid w:val="04C1293E"/>
    <w:rsid w:val="07F7DC46"/>
    <w:rsid w:val="13DFEC03"/>
    <w:rsid w:val="1DBBCA89"/>
    <w:rsid w:val="1FE73B46"/>
    <w:rsid w:val="1FFF2E71"/>
    <w:rsid w:val="26FF7C99"/>
    <w:rsid w:val="2FBF6B61"/>
    <w:rsid w:val="2FDB84E2"/>
    <w:rsid w:val="35FA96E5"/>
    <w:rsid w:val="3DDF7D40"/>
    <w:rsid w:val="3DEFF888"/>
    <w:rsid w:val="3F7EB3CE"/>
    <w:rsid w:val="3FF7622C"/>
    <w:rsid w:val="4BFE953D"/>
    <w:rsid w:val="4FF5524A"/>
    <w:rsid w:val="4FFF53A9"/>
    <w:rsid w:val="503F1564"/>
    <w:rsid w:val="5BBF08CA"/>
    <w:rsid w:val="5BFDBB65"/>
    <w:rsid w:val="5E963E15"/>
    <w:rsid w:val="5FBFB524"/>
    <w:rsid w:val="63EF32C3"/>
    <w:rsid w:val="6DF82596"/>
    <w:rsid w:val="6F3DE0B3"/>
    <w:rsid w:val="6FEFB34A"/>
    <w:rsid w:val="6FFF96EF"/>
    <w:rsid w:val="779B3488"/>
    <w:rsid w:val="784B776C"/>
    <w:rsid w:val="79F6D637"/>
    <w:rsid w:val="79FF0A10"/>
    <w:rsid w:val="7BC73CC5"/>
    <w:rsid w:val="7BEBFA31"/>
    <w:rsid w:val="7C9F2DB7"/>
    <w:rsid w:val="7DB72FFE"/>
    <w:rsid w:val="7DEF1CB0"/>
    <w:rsid w:val="7DEFF80D"/>
    <w:rsid w:val="7E6F8061"/>
    <w:rsid w:val="7E99481C"/>
    <w:rsid w:val="7EEF6075"/>
    <w:rsid w:val="7F29077D"/>
    <w:rsid w:val="7F7D2306"/>
    <w:rsid w:val="7FAFA156"/>
    <w:rsid w:val="7FDF136D"/>
    <w:rsid w:val="7FEE10DE"/>
    <w:rsid w:val="8DCB6B90"/>
    <w:rsid w:val="8DDA2739"/>
    <w:rsid w:val="AE6EF7C7"/>
    <w:rsid w:val="B9FDDC5C"/>
    <w:rsid w:val="BBC52EF0"/>
    <w:rsid w:val="BF67B0ED"/>
    <w:rsid w:val="BFFFAF4C"/>
    <w:rsid w:val="C197BB68"/>
    <w:rsid w:val="CBDE326A"/>
    <w:rsid w:val="CF7C5CCA"/>
    <w:rsid w:val="D9BFDDBD"/>
    <w:rsid w:val="DF7FCE1E"/>
    <w:rsid w:val="E3DFA9B7"/>
    <w:rsid w:val="EC575B21"/>
    <w:rsid w:val="EDA8D44F"/>
    <w:rsid w:val="EEAD0224"/>
    <w:rsid w:val="EEFB385A"/>
    <w:rsid w:val="EF3B5252"/>
    <w:rsid w:val="EF6FBE5C"/>
    <w:rsid w:val="EF7FEA42"/>
    <w:rsid w:val="EFF399F3"/>
    <w:rsid w:val="EFFAECFD"/>
    <w:rsid w:val="EFFF385D"/>
    <w:rsid w:val="F5B928BD"/>
    <w:rsid w:val="F773A691"/>
    <w:rsid w:val="F7F7191F"/>
    <w:rsid w:val="F7FE7531"/>
    <w:rsid w:val="FCF74617"/>
    <w:rsid w:val="FDDB792F"/>
    <w:rsid w:val="FDFFA4A9"/>
    <w:rsid w:val="FE1F434B"/>
    <w:rsid w:val="FEDA289B"/>
    <w:rsid w:val="FEFE1990"/>
    <w:rsid w:val="FEFE3702"/>
    <w:rsid w:val="FFD952FE"/>
    <w:rsid w:val="FFEF9988"/>
    <w:rsid w:val="FFFDED9B"/>
    <w:rsid w:val="FFFE307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 2 Char"/>
    <w:qFormat/>
    <w:uiPriority w:val="0"/>
    <w:pPr>
      <w:widowControl w:val="0"/>
      <w:ind w:left="420" w:leftChars="200" w:firstLine="420" w:firstLineChars="200"/>
      <w:jc w:val="both"/>
    </w:pPr>
    <w:rPr>
      <w:rFonts w:hint="eastAsia" w:ascii="Calibri" w:hAnsi="Calibri" w:eastAsia="宋体" w:cs="Times New Roman"/>
      <w:color w:val="000000"/>
      <w:kern w:val="2"/>
      <w:sz w:val="21"/>
      <w:szCs w:val="21"/>
      <w:lang w:val="en-US" w:eastAsia="zh-CN" w:bidi="ar-SA"/>
    </w:rPr>
  </w:style>
  <w:style w:type="paragraph" w:styleId="3">
    <w:name w:val="Body Text Indent"/>
    <w:basedOn w:val="1"/>
    <w:link w:val="13"/>
    <w:qFormat/>
    <w:uiPriority w:val="0"/>
    <w:pPr>
      <w:ind w:firstLine="640" w:firstLineChars="200"/>
    </w:pPr>
    <w:rPr>
      <w:rFonts w:eastAsia="黑体"/>
      <w:sz w:val="32"/>
      <w:szCs w:val="24"/>
    </w:rPr>
  </w:style>
  <w:style w:type="paragraph" w:styleId="4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unhideWhenUsed/>
    <w:qFormat/>
    <w:uiPriority w:val="99"/>
    <w:rPr>
      <w:color w:val="0000FF" w:themeColor="hyperlink"/>
      <w:u w:val="single"/>
    </w:rPr>
  </w:style>
  <w:style w:type="character" w:customStyle="1" w:styleId="11">
    <w:name w:val="页眉 Char"/>
    <w:basedOn w:val="9"/>
    <w:link w:val="6"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5"/>
    <w:qFormat/>
    <w:uiPriority w:val="99"/>
    <w:rPr>
      <w:sz w:val="18"/>
      <w:szCs w:val="18"/>
    </w:rPr>
  </w:style>
  <w:style w:type="character" w:customStyle="1" w:styleId="13">
    <w:name w:val="正文文本缩进 Char"/>
    <w:basedOn w:val="9"/>
    <w:link w:val="3"/>
    <w:qFormat/>
    <w:uiPriority w:val="0"/>
    <w:rPr>
      <w:rFonts w:ascii="Times New Roman" w:hAnsi="Times New Roman" w:eastAsia="黑体" w:cs="Times New Roman"/>
      <w:sz w:val="32"/>
      <w:szCs w:val="24"/>
    </w:rPr>
  </w:style>
  <w:style w:type="character" w:customStyle="1" w:styleId="14">
    <w:name w:val="批注框文本 Char"/>
    <w:basedOn w:val="9"/>
    <w:link w:val="4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3</Pages>
  <Words>343</Words>
  <Characters>566</Characters>
  <Lines>19</Lines>
  <Paragraphs>5</Paragraphs>
  <TotalTime>70</TotalTime>
  <ScaleCrop>false</ScaleCrop>
  <LinksUpToDate>false</LinksUpToDate>
  <CharactersWithSpaces>588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2020-07-24T01:54:00Z</dcterms:created>
  <dc:creator>a</dc:creator>
  <cp:lastModifiedBy>wzl</cp:lastModifiedBy>
  <cp:lastPrinted>2023-01-30T07:17:00Z</cp:lastPrinted>
  <dcterms:modified xsi:type="dcterms:W3CDTF">2023-01-31T23:50:43Z</dcterms:modified>
  <cp:revision>92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8EB675F9F3284CE7A2B9C6E853500EAE</vt:lpwstr>
  </property>
</Properties>
</file>