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3"/>
        <w:framePr/>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13.340.01      </w:t>
      </w:r>
      <w:r>
        <w:fldChar w:fldCharType="end"/>
      </w:r>
      <w:bookmarkEnd w:id="0"/>
    </w:p>
    <w:p>
      <w:pPr>
        <w:pStyle w:val="183"/>
        <w:framePr/>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C 73     </w:t>
      </w:r>
      <w:r>
        <w:fldChar w:fldCharType="end"/>
      </w:r>
      <w:bookmarkEnd w:id="1"/>
    </w:p>
    <w:p>
      <w:pPr>
        <w:pStyle w:val="126"/>
        <w:framePr/>
      </w:pPr>
      <w:r>
        <w:drawing>
          <wp:inline distT="0" distB="0" distL="0" distR="0">
            <wp:extent cx="1439545" cy="719455"/>
            <wp:effectExtent l="19050" t="0" r="7801"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stretch>
                      <a:fillRect/>
                    </a:stretch>
                  </pic:blipFill>
                  <pic:spPr>
                    <a:xfrm>
                      <a:off x="0" y="0"/>
                      <a:ext cx="1439999" cy="719999"/>
                    </a:xfrm>
                    <a:prstGeom prst="rect">
                      <a:avLst/>
                    </a:prstGeom>
                  </pic:spPr>
                </pic:pic>
              </a:graphicData>
            </a:graphic>
          </wp:inline>
        </w:drawing>
      </w:r>
    </w:p>
    <w:p>
      <w:pPr>
        <w:pStyle w:val="127"/>
        <w:framePr/>
      </w:pPr>
      <w:r>
        <w:rPr>
          <w:rFonts w:hint="eastAsia"/>
        </w:rPr>
        <w:t>中华人民共和国国家标准</w:t>
      </w:r>
    </w:p>
    <w:p>
      <w:pPr>
        <w:pStyle w:val="107"/>
        <w:framePr/>
        <w:wordWrap w:val="0"/>
        <w:rPr>
          <w:rFonts w:hAnsi="黑体"/>
        </w:rPr>
      </w:pPr>
      <w:r>
        <w:rPr>
          <w:rFonts w:ascii="Times New Roman"/>
        </w:rPr>
        <w:t>GB</w:t>
      </w:r>
      <w:r>
        <w:fldChar w:fldCharType="begin">
          <w:ffData>
            <w:name w:val="StdNo1"/>
            <w:enabled/>
            <w:calcOnExit w:val="0"/>
            <w:textInput>
              <w:default w:val="/T ×××××"/>
            </w:textInput>
          </w:ffData>
        </w:fldChar>
      </w:r>
      <w:bookmarkStart w:id="2" w:name="StdNo1"/>
      <w:r>
        <w:instrText xml:space="preserve"> FORMTEXT </w:instrText>
      </w:r>
      <w:r>
        <w:fldChar w:fldCharType="separate"/>
      </w:r>
      <w:r>
        <w:t xml:space="preserve">  XXXX </w:t>
      </w:r>
      <w:r>
        <w:fldChar w:fldCharType="end"/>
      </w:r>
      <w:bookmarkEnd w:id="2"/>
      <w:r>
        <w:rPr>
          <w:rFonts w:hAnsi="黑体"/>
        </w:rPr>
        <w:t>—</w:t>
      </w:r>
      <w:r>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3"/>
    </w:p>
    <w:tbl>
      <w:tblPr>
        <w:tblStyle w:val="100"/>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136"/>
              <w:framePr/>
            </w:pPr>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9"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B4T5uf7wEAANIDAAAO&#10;AAAAZHJzL2Uyb0RvYy54bWytU8Fu2zAMvQ/YPwi6L7azrGuNOEWRIMOAbivQ7gNkWbaFyaJGKXGy&#10;rx8lp1m23Yr6IJAi+cT3SC9vD4Nhe4Veg614Mcs5U1ZCo21X8e9P23fXnPkgbCMMWFXxo/L8dvX2&#10;zXJ0pZpDD6ZRyAjE+nJ0Fe9DcGWWedmrQfgZOGUp2AIOIpCLXdagGAl9MNk8z6+yEbBxCFJ5T7eb&#10;KchXCb9tlQzf2tarwEzFqbeQTkxnHc9stRRlh8L1Wp7aEC/oYhDa0qNnqI0Igu1Q/wc1aIngoQ0z&#10;CUMGbaulShyITZH/w+axF04lLiSOd2eZ/OvByq/7B2S6qfgNZ1YMNKLNU1RldL6k4KN7wMjLu3uQ&#10;PzyzsO6F7dQdIoy9Eg31UsT87K+C6HgqZfX4BRoCFbsASaBDi0MEJOrskOZwPM9BHQKTdFkUi/d5&#10;TuOSFJvPr6/Ijk+I8rnaoQ+fFAwsGhVHmnNCF/t7H6bU55TUPRjdbLUxycGuXhtke0E7sU3fCd1f&#10;phkbky3Esgkx3iSakdmkUA3NkVgiTItFPwIZPeAvzkZaqor7nzuBijPz2ZJSN8ViEbcwOYsPH+fk&#10;4GWkvowIKwmq4oGzyVyHaXN3DnXX00tFIm3hjtRtdSIelZ+6OjVLi5OkOy153MxLP2X9+RV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eYPLL1gAAAAgBAAAPAAAAAAAAAAEAIAAAADgAAABkcnMv&#10;ZG93bnJldi54bWxQSwECFAAUAAAACACHTuJAeE+bn+8BAADSAwAADgAAAAAAAAABACAAAAA7AQAA&#10;ZHJzL2Uyb0RvYy54bWxQSwUGAAAAAAYABgBZAQAAnAUAAAAA&#10;">
                      <v:fill on="t" focussize="0,0"/>
                      <v:stroke on="f"/>
                      <v:imagedata o:title=""/>
                      <o:lock v:ext="edit" aspectratio="f"/>
                    </v:rect>
                  </w:pict>
                </mc:Fallback>
              </mc:AlternateContent>
            </w:r>
            <w:r>
              <w:fldChar w:fldCharType="begin">
                <w:ffData>
                  <w:name w:val="DT"/>
                  <w:enabled/>
                  <w:calcOnExit w:val="0"/>
                  <w:entryMacro w:val="ShowHelp4"/>
                  <w:textInput/>
                </w:ffData>
              </w:fldChar>
            </w:r>
            <w:bookmarkStart w:id="4" w:name="DT"/>
            <w:r>
              <w:instrText xml:space="preserve"> FORMTEXT </w:instrText>
            </w:r>
            <w:r>
              <w:fldChar w:fldCharType="separate"/>
            </w:r>
            <w:r>
              <w:t>     </w:t>
            </w:r>
            <w:r>
              <w:fldChar w:fldCharType="end"/>
            </w:r>
            <w:bookmarkEnd w:id="4"/>
          </w:p>
        </w:tc>
      </w:tr>
    </w:tbl>
    <w:p>
      <w:pPr>
        <w:pStyle w:val="107"/>
        <w:framePr/>
        <w:rPr>
          <w:rFonts w:hAnsi="黑体"/>
        </w:rPr>
      </w:pPr>
    </w:p>
    <w:p>
      <w:pPr>
        <w:pStyle w:val="107"/>
        <w:framePr/>
        <w:rPr>
          <w:rFonts w:hAnsi="黑体"/>
        </w:rPr>
      </w:pPr>
    </w:p>
    <w:p>
      <w:pPr>
        <w:pStyle w:val="138"/>
        <w:framePr/>
      </w:pPr>
      <w:r>
        <w:fldChar w:fldCharType="begin">
          <w:ffData>
            <w:name w:val="StdName"/>
            <w:enabled/>
            <w:calcOnExit w:val="0"/>
            <w:textInput/>
          </w:ffData>
        </w:fldChar>
      </w:r>
      <w:bookmarkStart w:id="5" w:name="StdName"/>
      <w:r>
        <w:instrText xml:space="preserve"> FORMTEXT </w:instrText>
      </w:r>
      <w:r>
        <w:fldChar w:fldCharType="separate"/>
      </w:r>
      <w:r>
        <w:rPr>
          <w:rFonts w:hint="eastAsia"/>
        </w:rPr>
        <w:t>个体防护装备配备规范（冶金、有色）</w:t>
      </w:r>
      <w:r>
        <w:fldChar w:fldCharType="end"/>
      </w:r>
      <w:bookmarkEnd w:id="5"/>
    </w:p>
    <w:p>
      <w:pPr>
        <w:pStyle w:val="139"/>
        <w:framePr/>
      </w:pPr>
      <w:r>
        <w:fldChar w:fldCharType="begin">
          <w:ffData>
            <w:name w:val="StdEnglishName"/>
            <w:enabled/>
            <w:calcOnExit w:val="0"/>
            <w:textInput>
              <w:default w:val="点击此处添加标准英文译名"/>
            </w:textInput>
          </w:ffData>
        </w:fldChar>
      </w:r>
      <w:bookmarkStart w:id="6" w:name="StdEnglishName"/>
      <w:r>
        <w:instrText xml:space="preserve"> FORMTEXT </w:instrText>
      </w:r>
      <w:r>
        <w:fldChar w:fldCharType="separate"/>
      </w:r>
      <w:r>
        <w:t>Specifications for the provision of personal protective equipment</w:t>
      </w:r>
    </w:p>
    <w:p>
      <w:pPr>
        <w:pStyle w:val="139"/>
        <w:framePr/>
      </w:pPr>
      <w:r>
        <w:rPr>
          <w:rFonts w:hint="eastAsia"/>
        </w:rPr>
        <w:t>（metallurgy,nonferrous metals）</w:t>
      </w:r>
      <w:r>
        <w:fldChar w:fldCharType="end"/>
      </w:r>
      <w:bookmarkEnd w:id="6"/>
    </w:p>
    <w:p>
      <w:pPr>
        <w:pStyle w:val="140"/>
        <w:framePr/>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rPr>
        <w:t>点击此处添加与国际标准一致性程度的标识</w:t>
      </w:r>
      <w:r>
        <w:fldChar w:fldCharType="end"/>
      </w:r>
      <w:bookmarkEnd w:id="7"/>
    </w:p>
    <w:tbl>
      <w:tblPr>
        <w:tblStyle w:val="100"/>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141"/>
              <w:framePr/>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3175" r="3175" b="0"/>
                      <wp:wrapNone/>
                      <wp:docPr id="8"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P1XmqbuAQAA0gMAAA4A&#10;AABkcnMvZTJvRG9jLnhtbK1TUW/TMBB+R+I/WH6nSaoWWNR0mjoVIQ3Y2PgBjuMkFo7PnN2m5ddz&#10;drpS2BsiD9ad7+7zfd9dVteHwbC9Qq/BVryY5ZwpK6HRtqv4t6ftm/ec+SBsIwxYVfGj8vx6/frV&#10;anSlmkMPplHICMT6cnQV70NwZZZ52atB+Bk4ZSnYAg4ikItd1qAYCX0w2TzP32YjYOMQpPKebm+n&#10;IF8n/LZVMnxpW68CMxWn3kI6MZ11PLP1SpQdCtdreWpD/EMXg9CWHj1D3Yog2A71C6hBSwQPbZhJ&#10;GDJoWy1V4kBsivwvNo+9cCpxIXG8O8vk/x+s/Ly/R6abitOgrBhoRF8foiqj8yUFH909Rl7e3YH8&#10;7pmFTS9sp24QYeyVaKiXIuZnfxREx1Mpq8dP0BCo2AVIAh1aHCIgUWeHNIfjeQ7qEJiky+IqX+Y5&#10;jUtSbL5cRDs+Icrnaoc+fFAwsGhUHGnOCV3s73yYUp9TUvdgdLPVxiQHu3pjkO0F7cQ2fSd0f5lm&#10;bEy2EMsmxHiTaEZmk0I1NEdiiTAtFv0IZPSAPzkbaakq7n/sBCrOzEdLSl0Vi0XcwuQslu/m5OBl&#10;pL6MCCsJquKBs8nchGlzdw5119NLRSJt4YbUbXUiHpWfujo1S4uTpDstedzMSz9l/f4V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YmuktUAAAAKAQAADwAAAAAAAAABACAAAAA4AAAAZHJzL2Rv&#10;d25yZXYueG1sUEsBAhQAFAAAAAgAh07iQP1XmqbuAQAA0gMAAA4AAAAAAAAAAQAgAAAAOgEAAGRy&#10;cy9lMm9Eb2MueG1sUEsFBgAAAAAGAAYAWQEAAJoFAAAAAA==&#10;">
                      <v:fill on="t" focussize="0,0"/>
                      <v:stroke on="f"/>
                      <v:imagedata o:title=""/>
                      <o:lock v:ext="edit" aspectratio="f"/>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3175" t="0" r="3175" b="0"/>
                      <wp:wrapNone/>
                      <wp:docPr id="7"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B2uNLE7QEAANIDAAAO&#10;AAAAZHJzL2Uyb0RvYy54bWytU8GO0zAQvSPxD5bvNEkpdImarpauipDKstLCBziOk1g4HjN2m5av&#10;Z+x0S4EbwgfL45l5nvdmvLo9DoYdFHoNtuLFLOdMWQmNtl3Fv37ZvrrhzAdhG2HAqoqflOe365cv&#10;VqMr1Rx6MI1CRiDWl6OreB+CK7PMy14Nws/AKUvOFnAQgUzssgbFSOiDyeZ5/jYbARuHIJX3dHs/&#10;Ofk64betkuFz23oVmKk41RbSjmmv456tV6LsULhey3MZ4h+qGIS29OgF6l4Ewfao/4IatETw0IaZ&#10;hCGDttVSJQ7Epsj/YPPUC6cSFxLHu4tM/v/ByofDIzLdVHzJmRUDtWj3PqoyOl+S88k9YuTl3Q7k&#10;N88sbHphO3WHCGOvREO1FDE++y0hGp5SWT1+goZAxT5AEujY4hABiTo7pj6cLn1Qx8AkXRbzZU6L&#10;M0m+1/nihs7xCVE+Zzv04YOCgcVDxZH6nNDFYefDFPockqoHo5utNiYZ2NUbg+wgaCa2aZ3R/XWY&#10;sTHYQkybEONNohmZTQrV0JyIJcI0WPQR6NAD/uBspKGquP++F6g4Mx8tKfWuWCziFCZj8WY5JwOv&#10;PfW1R1hJUBUPnE3HTZgmd+9Qdz29VCTSFu5I3VYn4lH5qapzsTQ4SbrzkMfJvLZT1K+vuP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A+GL5dYAAAAJAQAADwAAAAAAAAABACAAAAA4AAAAZHJzL2Rv&#10;d25yZXYueG1sUEsBAhQAFAAAAAgAh07iQHa40sTtAQAA0gMAAA4AAAAAAAAAAQAgAAAAOwEAAGRy&#10;cy9lMm9Eb2MueG1sUEsFBgAAAAAGAAYAWQEAAJoFA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separate"/>
            </w:r>
            <w: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142"/>
              <w:framePr/>
            </w:pPr>
            <w:r>
              <w:fldChar w:fldCharType="begin">
                <w:ffData>
                  <w:name w:val="WCRQ"/>
                  <w:enabled/>
                  <w:calcOnExit w:val="0"/>
                  <w:textInput/>
                </w:ffData>
              </w:fldChar>
            </w:r>
            <w:bookmarkStart w:id="9" w:name="WCRQ"/>
            <w:r>
              <w:instrText xml:space="preserve"> FORMTEXT </w:instrText>
            </w:r>
            <w:r>
              <w:fldChar w:fldCharType="separate"/>
            </w:r>
            <w:r>
              <w:rPr>
                <w:rFonts w:hint="eastAsia"/>
              </w:rPr>
              <w:t>（本稿完成日期：2020.01.09）</w:t>
            </w:r>
            <w:r>
              <w:fldChar w:fldCharType="end"/>
            </w:r>
            <w:bookmarkEnd w:id="9"/>
          </w:p>
        </w:tc>
      </w:tr>
    </w:tbl>
    <w:p>
      <w:pPr>
        <w:pStyle w:val="190"/>
        <w:framePr/>
      </w:pPr>
      <w:r>
        <w:rPr>
          <w:rFonts w:ascii="黑体"/>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300990</wp:posOffset>
                </wp:positionV>
                <wp:extent cx="6120130" cy="0"/>
                <wp:effectExtent l="13970" t="12700" r="9525" b="6350"/>
                <wp:wrapNone/>
                <wp:docPr id="6" name="Line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0.05pt;margin-top:23.7pt;height:0pt;width:481.9pt;z-index:251660288;mso-width-relative:page;mso-height-relative:page;" filled="f" stroked="t" coordsize="21600,21600" o:gfxdata="UEsFBgAAAAAAAAAAAAAAAAAAAAAAAFBLAwQKAAAAAACHTuJAAAAAAAAAAAAAAAAABAAAAGRycy9Q&#10;SwMEFAAAAAgAh07iQFU3vOjVAAAABwEAAA8AAABkcnMvZG93bnJldi54bWxNjjtvwjAUhfdK/Q/W&#10;rdQFgR1AQEMchrbZuhRasV7i2yQivg6xebS/vq4YyngeOufLVhfbihP1vnGsIRkpEMSlMw1XGj42&#10;xXABwgdkg61j0vBNHlb5/V2GqXFnfqfTOlQijrBPUUMdQpdK6cuaLPqR64hj9uV6iyHKvpKmx3Mc&#10;t60cKzWTFhuODzV29FxTuV8frQZffNKh+BmUA7WdVI7Gh5e3V9T68SFRSxCBLuG/DH/4ER3yyLRz&#10;RzZetBqGSSxqmM6nIGL8NJvMQeyuhswzecuf/wJQSwMEFAAAAAgAh07iQCT4si+uAQAAUQMAAA4A&#10;AABkcnMvZTJvRG9jLnhtbK1TTW8bIRC9V+p/QNzrtd3Ealde5+AoubiJpaQ/YAzsLgowCLB3/e87&#10;4I+m7a3KHtAOM/N47w0s70Zr2EGFqNE1fDaZcqacQKld1/Cfrw9fvnEWEzgJBp1q+FFFfrf6/Gk5&#10;+FrNsUcjVWAE4mI9+Ib3Kfm6qqLolYU4Qa8cJVsMFhKFoatkgIHQranm0+miGjBIH1CoGGn3/pTk&#10;q4Lftkqk57aNKjHTcOKWyhrKustrtVpC3QXwvRZnGvAfLCxoR4deoe4hAdsH/Q+U1SJgxDZNBNoK&#10;21YLVTSQmtn0LzUvPXhVtJA50V9tih8HK54O28C0bPiCMweWRrTRTrGb7MzgY00Fa7cNWZsY3Yvf&#10;oHiLzOG6B9epwvD16KltljuqP1pyED3h74YfKKkG9gmLTWMbbIYkA9hYpnG8TkONiQnaXMzIkq80&#10;NHHJVVBfGn2I6VGhZfmn4YY4F2A4bGLKRKC+lORzHD5oY8qwjWNDw7/fzm9LQ0SjZU7mshi63doE&#10;doB8XcpXVFHmfVnAvZOnQ4w7i846T47tUB634WIGza2wOd+xfDHex6X790tY/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VN7zo1QAAAAcBAAAPAAAAAAAAAAEAIAAAADgAAABkcnMvZG93bnJldi54&#10;bWxQSwECFAAUAAAACACHTuJAJPiyL64BAABRAwAADgAAAAAAAAABACAAAAA6AQAAZHJzL2Uyb0Rv&#10;Yy54bWxQSwUGAAAAAAYABgBZAQAAWgUAAAAA&#10;">
                <v:fill on="f" focussize="0,0"/>
                <v:stroke color="#000000" joinstyle="round"/>
                <v:imagedata o:title=""/>
                <o:lock v:ext="edit" aspectratio="f"/>
              </v:line>
            </w:pict>
          </mc:Fallback>
        </mc:AlternateContent>
      </w:r>
      <w:r>
        <w:rPr>
          <w:rFonts w:ascii="黑体"/>
        </w:rPr>
        <w:fldChar w:fldCharType="begin">
          <w:ffData>
            <w:name w:val="FY"/>
            <w:enabled/>
            <w:calcOnExit w:val="0"/>
            <w:entryMacro w:val="ShowHelp8"/>
            <w:textInput>
              <w:default w:val="××××"/>
              <w:maxLength w:val="4"/>
            </w:textInput>
          </w:ffData>
        </w:fldChar>
      </w:r>
      <w:bookmarkStart w:id="10"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bookmarkStart w:id="11" w:name="FM"/>
      <w:r>
        <w:rPr>
          <w:rFonts w:ascii="黑体"/>
        </w:rPr>
        <w:instrText xml:space="preserve"> FORMTEXT </w:instrText>
      </w:r>
      <w:r>
        <w:rPr>
          <w:rFonts w:ascii="黑体"/>
        </w:rPr>
        <w:fldChar w:fldCharType="separate"/>
      </w:r>
      <w:r>
        <w:rPr>
          <w:rFonts w:ascii="黑体"/>
        </w:rPr>
        <w:t>××</w:t>
      </w:r>
      <w:r>
        <w:rPr>
          <w:rFonts w:ascii="黑体"/>
        </w:rPr>
        <w:fldChar w:fldCharType="end"/>
      </w:r>
      <w:bookmarkEnd w:id="11"/>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2"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rPr>
          <w:rFonts w:hint="eastAsia"/>
        </w:rPr>
        <w:t>发布</w: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-6250940</wp:posOffset>
                </wp:positionV>
                <wp:extent cx="6120130" cy="0"/>
                <wp:effectExtent l="13970" t="13970" r="9525" b="5080"/>
                <wp:wrapNone/>
                <wp:docPr id="5" name="Line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05pt;margin-top:-492.2pt;height:0pt;width:481.9pt;z-index:251659264;mso-width-relative:page;mso-height-relative:page;" filled="f" stroked="t" coordsize="21600,21600" o:gfxdata="UEsFBgAAAAAAAAAAAAAAAAAAAAAAAFBLAwQKAAAAAACHTuJAAAAAAAAAAAAAAAAABAAAAGRycy9Q&#10;SwMEFAAAAAgAh07iQLlLsIzXAAAACwEAAA8AAABkcnMvZG93bnJldi54bWxNjz1Pw0AMhnck/sPJ&#10;SCxVe0lb9SPk0gHIxkKhYnVzJonI+dLc9QN+PWZAMFm2H71+nG8urlMnGkLr2UA6SUARV962XBt4&#10;fSnHK1AhIlvsPJOBTwqwKa6vcsysP/MznbaxVhLCIUMDTYx9pnWoGnIYJr4nlt27HxxGaYda2wHP&#10;Eu46PU2ShXbYslxosKf7hqqP7dEZCOWODuXXqBolb7Pa0/Tw8PSIxtzepMkdqEiX+AfDj76oQyFO&#10;e39kG1RnYJwKKGW9ms9BCbBezJag9r8jXeT6/w/FN1BLAwQUAAAACACHTuJA9CJ3Kq4BAABRAwAA&#10;DgAAAGRycy9lMm9Eb2MueG1srVNNbxshEL1X6n9A3Ou1HTlKV17n4Ci9uImlpD9gDOwuCjAIsHf9&#10;7zPgj6btrcoe0A4z83jvDSzvR2vYQYWo0TV8NplyppxAqV3X8F+vj9/uOIsJnASDTjX8qCK/X339&#10;shx8rebYo5EqMAJxsR58w/uUfF1VUfTKQpygV46SLQYLicLQVTLAQOjWVPPp9LYaMEgfUKgYaffh&#10;lOSrgt+2SqTnto0qMdNw4pbKGsq6y2u1WkLdBfC9Fmca8B8sLGhHh16hHiAB2wf9D5TVImDENk0E&#10;2grbVgtVNJCa2fQvNS89eFW0kDnRX22Knwcrng7bwLRs+IIzB5ZGtNFOsZvszOBjTQVrtw1Zmxjd&#10;i9+geIvM4boH16nC8PXoqW2WO6o/WnIQPeHvhp8oqQb2CYtNYxtshiQD2FimcbxOQ42JCdq8nZEl&#10;NzQ0cclVUF8afYjph0LL8k/DDXEuwHDYxJSJQH0pyec4fNTGlGEbx4aGf1/MF6UhotEyJ3NZDN1u&#10;bQI7QL4u5SuqKPOxLODeydMhxp1FZ50nx3Yoj9twMYPmVtic71i+GB/j0v37Ja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LlLsIzXAAAACwEAAA8AAAAAAAAAAQAgAAAAOAAAAGRycy9kb3ducmV2&#10;LnhtbFBLAQIUABQAAAAIAIdO4kD0IncqrgEAAFEDAAAOAAAAAAAAAAEAIAAAADwBAABkcnMvZTJv&#10;RG9jLnhtbFBLBQYAAAAABgAGAFkBAABc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300990</wp:posOffset>
                </wp:positionV>
                <wp:extent cx="6120130" cy="0"/>
                <wp:effectExtent l="13970" t="12700" r="9525" b="6350"/>
                <wp:wrapNone/>
                <wp:docPr id="4"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05pt;margin-top:23.7pt;height:0pt;width:481.9pt;z-index:251658240;mso-width-relative:page;mso-height-relative:page;" filled="f" stroked="t" coordsize="21600,21600" o:gfxdata="UEsFBgAAAAAAAAAAAAAAAAAAAAAAAFBLAwQKAAAAAACHTuJAAAAAAAAAAAAAAAAABAAAAGRycy9Q&#10;SwMEFAAAAAgAh07iQFU3vOjVAAAABwEAAA8AAABkcnMvZG93bnJldi54bWxNjjtvwjAUhfdK/Q/W&#10;rdQFgR1AQEMchrbZuhRasV7i2yQivg6xebS/vq4YyngeOufLVhfbihP1vnGsIRkpEMSlMw1XGj42&#10;xXABwgdkg61j0vBNHlb5/V2GqXFnfqfTOlQijrBPUUMdQpdK6cuaLPqR64hj9uV6iyHKvpKmx3Mc&#10;t60cKzWTFhuODzV29FxTuV8frQZffNKh+BmUA7WdVI7Gh5e3V9T68SFRSxCBLuG/DH/4ER3yyLRz&#10;RzZetBqGSSxqmM6nIGL8NJvMQeyuhswzecuf/wJQSwMEFAAAAAgAh07iQJ2XgcmtAQAAUQMAAA4A&#10;AABkcnMvZTJvRG9jLnhtbK1Ty44TMRC8I/EPlu9kksCuYJTJHrJaLgEi7fIBjh8zFrbbcjuZyd/T&#10;dh4scEPMwZp2d5erqu3Vw+QdO+qEFkLHF7M5ZzpIUDb0Hf/+8vTuI2eYRVDCQdAdP2nkD+u3b1Zj&#10;bPUSBnBKJ0YgAdsxdnzIObZNg3LQXuAMog6UNJC8yBSmvlFJjITuXbOcz++bEZKKCaRGpN3Hc5Kv&#10;K74xWuZvxqDOzHWcuOW6prruy9qsV6Ltk4iDlRca4h9YeGEDHXqDehRZsEOyf0F5KxMgmDyT4Bsw&#10;xkpdNZCaxfwPNc+DiLpqIXMw3mzC/wcrvx53iVnV8Q+cBeFpRFsbNFsWZ8aILRVswi4VbXIKz3EL&#10;8geyAJtBhF5Xhi+nSG2L0tH81lICjIS/H7+AohpxyFBtmkzyBZIMYFOdxuk2DT1lJmnzfkGWvKeh&#10;yWuuEe21MSbMnzV4Vn467ohzBRbHLeZCRLTXknJOgCfrXB22C2zs+Ke75V1tQHBWlWQpw9TvNy6x&#10;oyjXpX5VFWVelyU4BHU+xIWL6KLz7Nge1GmXrmbQ3Cqbyx0rF+N1XLt/vYT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FU3vOjVAAAABwEAAA8AAAAAAAAAAQAgAAAAOAAAAGRycy9kb3ducmV2Lnht&#10;bFBLAQIUABQAAAAIAIdO4kCdl4HJrQEAAFEDAAAOAAAAAAAAAAEAIAAAADoBAABkcnMvZTJvRG9j&#10;LnhtbFBLBQYAAAAABgAGAFkBAABZBQAAAAA=&#10;">
                <v:fill on="f" focussize="0,0"/>
                <v:stroke color="#000000" joinstyle="round"/>
                <v:imagedata o:title=""/>
                <o:lock v:ext="edit" aspectratio="f"/>
              </v:line>
            </w:pict>
          </mc:Fallback>
        </mc:AlternateContent>
      </w:r>
    </w:p>
    <w:p>
      <w:pPr>
        <w:pStyle w:val="191"/>
        <w:framePr/>
      </w:pPr>
      <w:r>
        <w:rPr>
          <w:rFonts w:ascii="黑体"/>
        </w:rPr>
        <w:fldChar w:fldCharType="begin">
          <w:ffData>
            <w:name w:val="SY"/>
            <w:enabled/>
            <w:calcOnExit w:val="0"/>
            <w:entryMacro w:val="ShowHelp9"/>
            <w:textInput>
              <w:default w:val="××××"/>
              <w:maxLength w:val="4"/>
            </w:textInput>
          </w:ffData>
        </w:fldChar>
      </w:r>
      <w:bookmarkStart w:id="13"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4"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5"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实施</w:t>
      </w:r>
    </w:p>
    <w:p>
      <w:pPr>
        <w:pStyle w:val="134"/>
        <w:framePr/>
      </w:pPr>
      <w:r>
        <w:drawing>
          <wp:inline distT="0" distB="0" distL="0" distR="0">
            <wp:extent cx="4451985" cy="720090"/>
            <wp:effectExtent l="19050" t="0" r="5715"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stretch>
                      <a:fillRect/>
                    </a:stretch>
                  </pic:blipFill>
                  <pic:spPr>
                    <a:xfrm>
                      <a:off x="0" y="0"/>
                      <a:ext cx="4451985" cy="720090"/>
                    </a:xfrm>
                    <a:prstGeom prst="rect">
                      <a:avLst/>
                    </a:prstGeom>
                  </pic:spPr>
                </pic:pic>
              </a:graphicData>
            </a:graphic>
          </wp:inline>
        </w:drawing>
      </w:r>
    </w:p>
    <w:p>
      <w:pPr>
        <w:pStyle w:val="67"/>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05pt;margin-top:184.25pt;height:0pt;width:481.9pt;z-index:251661312;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QZfTD64BAABRAwAA&#10;DgAAAGRycy9lMm9Eb2MueG1srVNNbxshEL1X6n9A3Ou1HTlKV17n4Ci9uImlpD9gDOwuCjAIsHf9&#10;7zPgj6btrcoe0A4z83jvDSzvR2vYQYWo0TV8NplyppxAqV3X8F+vj9/uOIsJnASDTjX8qCK/X339&#10;shx8rebYo5EqMAJxsR58w/uUfF1VUfTKQpygV46SLQYLicLQVTLAQOjWVPPp9LYaMEgfUKgYaffh&#10;lOSrgt+2SqTnto0qMdNw4pbKGsq6y2u1WkLdBfC9Fmca8B8sLGhHh16hHiAB2wf9D5TVImDENk0E&#10;2grbVgtVNJCa2fQvNS89eFW0kDnRX22Knwcrng7bwLRs+A1nDiyNaKOdYovszOBjTQVrtw1Zmxjd&#10;i9+geIvM4boH16nC8PXoqW2WO6o/WnIQPeHvhp8oqQb2CYtNYxtshiQD2FimcbxOQ42JCdq8nZEl&#10;NzQ0cclVUF8afYjph0LL8k/DDXEuwHDYxJSJQH0pyec4fNTGlGEbx4aGf1/MF6UhotEyJ3NZDN1u&#10;bQI7QL4u5SuqKPOxLODeydMhxp1FZ50nx3Yoj9twMYPmVtic71i+GB/j0v37Ja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EJB4l/XAAAACQEAAA8AAAAAAAAAAQAgAAAAOAAAAGRycy9kb3ducmV2&#10;LnhtbFBLAQIUABQAAAAIAIdO4kBBl9MPrgEAAFEDAAAOAAAAAAAAAAEAIAAAADwBAABkcnMvZTJv&#10;RG9jLnhtbFBLBQYAAAAABgAGAFkBAABcBQAAAAA=&#10;">
                <v:fill on="f" focussize="0,0"/>
                <v:stroke color="#000000" joinstyle="round"/>
                <v:imagedata o:title=""/>
                <o:lock v:ext="edit" aspectratio="f"/>
              </v:line>
            </w:pict>
          </mc:Fallback>
        </mc:AlternateContent>
      </w:r>
    </w:p>
    <w:p>
      <w:pPr>
        <w:pStyle w:val="110"/>
      </w:pPr>
      <w:r>
        <w:rPr>
          <w:rFonts w:hint="eastAsia"/>
        </w:rPr>
        <w:t>目</w:t>
      </w:r>
      <w:bookmarkStart w:id="16" w:name="BKML"/>
      <w:r>
        <w:rPr>
          <w:rFonts w:hAnsi="黑体"/>
        </w:rPr>
        <w:t>  </w:t>
      </w:r>
      <w:r>
        <w:rPr>
          <w:rFonts w:hint="eastAsia"/>
        </w:rPr>
        <w:t>次</w:t>
      </w:r>
      <w:bookmarkEnd w:id="16"/>
    </w:p>
    <w:p>
      <w:pPr>
        <w:pStyle w:val="62"/>
        <w:spacing w:before="78" w:after="78"/>
        <w:rPr>
          <w:rFonts w:asciiTheme="minorHAnsi" w:hAnsiTheme="minorHAnsi" w:eastAsiaTheme="minorEastAsia" w:cstheme="minorBidi"/>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 \* MERGEFORMAT</w:instrText>
      </w:r>
      <w:r>
        <w:instrText xml:space="preserve"> </w:instrText>
      </w:r>
      <w:r>
        <w:fldChar w:fldCharType="separate"/>
      </w:r>
      <w:r>
        <w:fldChar w:fldCharType="begin"/>
      </w:r>
      <w:r>
        <w:instrText xml:space="preserve"> HYPERLINK \l "_Toc28616180" </w:instrText>
      </w:r>
      <w:r>
        <w:fldChar w:fldCharType="separate"/>
      </w:r>
      <w:r>
        <w:rPr>
          <w:rStyle w:val="95"/>
          <w:rFonts w:hint="eastAsia"/>
        </w:rPr>
        <w:t>前言</w:t>
      </w:r>
      <w:r>
        <w:tab/>
      </w:r>
      <w:r>
        <w:fldChar w:fldCharType="begin" w:fldLock="1"/>
      </w:r>
      <w:r>
        <w:instrText xml:space="preserve"> PAGEREF _Toc28616180 \h </w:instrText>
      </w:r>
      <w:r>
        <w:fldChar w:fldCharType="separate"/>
      </w:r>
      <w:r>
        <w:t>II</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"_Toc28616181" </w:instrText>
      </w:r>
      <w:r>
        <w:fldChar w:fldCharType="separate"/>
      </w:r>
      <w:r>
        <w:rPr>
          <w:rStyle w:val="95"/>
        </w:rPr>
        <w:t>1</w:t>
      </w:r>
      <w:r>
        <w:rPr>
          <w:rStyle w:val="95"/>
          <w:rFonts w:hint="eastAsia"/>
        </w:rPr>
        <w:t>　范围</w:t>
      </w:r>
      <w:r>
        <w:tab/>
      </w:r>
      <w:r>
        <w:fldChar w:fldCharType="begin" w:fldLock="1"/>
      </w:r>
      <w:r>
        <w:instrText xml:space="preserve"> PAGEREF _Toc28616181 \h </w:instrText>
      </w:r>
      <w:r>
        <w:fldChar w:fldCharType="separate"/>
      </w:r>
      <w:r>
        <w:t>1</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"_Toc28616182" </w:instrText>
      </w:r>
      <w:r>
        <w:fldChar w:fldCharType="separate"/>
      </w:r>
      <w:r>
        <w:rPr>
          <w:rStyle w:val="95"/>
        </w:rPr>
        <w:t>2</w:t>
      </w:r>
      <w:r>
        <w:rPr>
          <w:rStyle w:val="95"/>
          <w:rFonts w:hint="eastAsia"/>
        </w:rPr>
        <w:t>　规范性引用文件</w:t>
      </w:r>
      <w:r>
        <w:tab/>
      </w:r>
      <w:r>
        <w:fldChar w:fldCharType="begin" w:fldLock="1"/>
      </w:r>
      <w:r>
        <w:instrText xml:space="preserve"> PAGEREF _Toc28616182 \h </w:instrText>
      </w:r>
      <w:r>
        <w:fldChar w:fldCharType="separate"/>
      </w:r>
      <w:r>
        <w:t>1</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"_Toc28616183" </w:instrText>
      </w:r>
      <w:r>
        <w:fldChar w:fldCharType="separate"/>
      </w:r>
      <w:r>
        <w:rPr>
          <w:rStyle w:val="95"/>
        </w:rPr>
        <w:t>3</w:t>
      </w:r>
      <w:r>
        <w:rPr>
          <w:rStyle w:val="95"/>
          <w:rFonts w:hint="eastAsia"/>
        </w:rPr>
        <w:t>　术语和定义</w:t>
      </w:r>
      <w:r>
        <w:tab/>
      </w:r>
      <w:r>
        <w:fldChar w:fldCharType="begin" w:fldLock="1"/>
      </w:r>
      <w:r>
        <w:instrText xml:space="preserve"> PAGEREF _Toc28616183 \h </w:instrText>
      </w:r>
      <w:r>
        <w:fldChar w:fldCharType="separate"/>
      </w:r>
      <w:r>
        <w:t>1</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"_Toc28616184" </w:instrText>
      </w:r>
      <w:r>
        <w:fldChar w:fldCharType="separate"/>
      </w:r>
      <w:r>
        <w:rPr>
          <w:rStyle w:val="95"/>
        </w:rPr>
        <w:t>4</w:t>
      </w:r>
      <w:r>
        <w:rPr>
          <w:rStyle w:val="95"/>
          <w:rFonts w:hint="eastAsia"/>
        </w:rPr>
        <w:t>　总体要求</w:t>
      </w:r>
      <w:r>
        <w:tab/>
      </w:r>
      <w:r>
        <w:fldChar w:fldCharType="begin" w:fldLock="1"/>
      </w:r>
      <w:r>
        <w:instrText xml:space="preserve"> PAGEREF _Toc28616184 \h </w:instrText>
      </w:r>
      <w:r>
        <w:fldChar w:fldCharType="separate"/>
      </w:r>
      <w:r>
        <w:t>1</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"_Toc28616185" </w:instrText>
      </w:r>
      <w:r>
        <w:fldChar w:fldCharType="separate"/>
      </w:r>
      <w:r>
        <w:rPr>
          <w:rStyle w:val="95"/>
        </w:rPr>
        <w:t>5</w:t>
      </w:r>
      <w:r>
        <w:rPr>
          <w:rStyle w:val="95"/>
          <w:rFonts w:hint="eastAsia"/>
        </w:rPr>
        <w:t>　危害因素的辨识和评估</w:t>
      </w:r>
      <w:r>
        <w:tab/>
      </w:r>
      <w:r>
        <w:fldChar w:fldCharType="begin" w:fldLock="1"/>
      </w:r>
      <w:r>
        <w:instrText xml:space="preserve"> PAGEREF _Toc28616185 \h </w:instrText>
      </w:r>
      <w:r>
        <w:fldChar w:fldCharType="separate"/>
      </w:r>
      <w:r>
        <w:t>1</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"_Toc28616188" </w:instrText>
      </w:r>
      <w:r>
        <w:fldChar w:fldCharType="separate"/>
      </w:r>
      <w:r>
        <w:rPr>
          <w:rStyle w:val="95"/>
        </w:rPr>
        <w:t>6</w:t>
      </w:r>
      <w:r>
        <w:rPr>
          <w:rStyle w:val="95"/>
          <w:rFonts w:hint="eastAsia"/>
        </w:rPr>
        <w:t>　个体防护装备的配备</w:t>
      </w:r>
      <w:r>
        <w:tab/>
      </w:r>
      <w:r>
        <w:fldChar w:fldCharType="begin" w:fldLock="1"/>
      </w:r>
      <w:r>
        <w:instrText xml:space="preserve"> PAGEREF _Toc28616188 \h </w:instrText>
      </w:r>
      <w:r>
        <w:fldChar w:fldCharType="separate"/>
      </w:r>
      <w:r>
        <w:t>4</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"_Toc28616193" </w:instrText>
      </w:r>
      <w:r>
        <w:fldChar w:fldCharType="separate"/>
      </w:r>
      <w:r>
        <w:rPr>
          <w:rStyle w:val="95"/>
          <w:rFonts w:hint="eastAsia"/>
        </w:rPr>
        <w:t>附录A（资料性附录）</w:t>
      </w:r>
      <w:r>
        <w:rPr>
          <w:rStyle w:val="95"/>
        </w:rPr>
        <w:t>　</w:t>
      </w:r>
      <w:r>
        <w:rPr>
          <w:rStyle w:val="95"/>
          <w:rFonts w:hint="eastAsia"/>
        </w:rPr>
        <w:t>冶金、有色典型工种及其可能存在的危害因素</w:t>
      </w:r>
      <w:r>
        <w:tab/>
      </w:r>
      <w:r>
        <w:fldChar w:fldCharType="begin" w:fldLock="1"/>
      </w:r>
      <w:r>
        <w:instrText xml:space="preserve"> PAGEREF _Toc28616193 \h </w:instrText>
      </w:r>
      <w:r>
        <w:fldChar w:fldCharType="separate"/>
      </w:r>
      <w:r>
        <w:t>6</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"_Toc28616194" </w:instrText>
      </w:r>
      <w:r>
        <w:fldChar w:fldCharType="separate"/>
      </w:r>
      <w:r>
        <w:rPr>
          <w:rStyle w:val="95"/>
          <w:rFonts w:hint="eastAsia"/>
        </w:rPr>
        <w:t>附录B（资料性附录）</w:t>
      </w:r>
      <w:r>
        <w:rPr>
          <w:rStyle w:val="95"/>
        </w:rPr>
        <w:t>　</w:t>
      </w:r>
      <w:r>
        <w:rPr>
          <w:rStyle w:val="95"/>
          <w:rFonts w:hint="eastAsia"/>
        </w:rPr>
        <w:t>冶金、有色行业各工种个体防护装备的配备</w:t>
      </w:r>
      <w:r>
        <w:tab/>
      </w:r>
      <w:r>
        <w:fldChar w:fldCharType="begin" w:fldLock="1"/>
      </w:r>
      <w:r>
        <w:instrText xml:space="preserve"> PAGEREF _Toc28616194 \h </w:instrText>
      </w:r>
      <w:r>
        <w:fldChar w:fldCharType="separate"/>
      </w:r>
      <w:r>
        <w:t>13</w:t>
      </w:r>
      <w:r>
        <w:fldChar w:fldCharType="end"/>
      </w:r>
      <w:r>
        <w:fldChar w:fldCharType="end"/>
      </w:r>
    </w:p>
    <w:p>
      <w:pPr>
        <w:pStyle w:val="62"/>
        <w:spacing w:before="78" w:after="78"/>
        <w:rPr>
          <w:rFonts w:asciiTheme="minorHAnsi" w:hAnsiTheme="minorHAnsi" w:eastAsiaTheme="minorEastAsia" w:cstheme="minorBidi"/>
          <w:szCs w:val="22"/>
        </w:rPr>
      </w:pPr>
      <w:r>
        <w:fldChar w:fldCharType="begin"/>
      </w:r>
      <w:r>
        <w:instrText xml:space="preserve"> HYPERLINK \l "_Toc28616195" </w:instrText>
      </w:r>
      <w:r>
        <w:fldChar w:fldCharType="separate"/>
      </w:r>
      <w:r>
        <w:rPr>
          <w:rStyle w:val="95"/>
          <w:rFonts w:hint="eastAsia"/>
        </w:rPr>
        <w:t>参考文献</w:t>
      </w:r>
      <w:r>
        <w:tab/>
      </w:r>
      <w:r>
        <w:fldChar w:fldCharType="begin" w:fldLock="1"/>
      </w:r>
      <w:r>
        <w:instrText xml:space="preserve"> PAGEREF _Toc28616195 \h </w:instrText>
      </w:r>
      <w:r>
        <w:fldChar w:fldCharType="separate"/>
      </w:r>
      <w:r>
        <w:t>32</w:t>
      </w:r>
      <w:r>
        <w:fldChar w:fldCharType="end"/>
      </w:r>
      <w:r>
        <w:fldChar w:fldCharType="end"/>
      </w:r>
    </w:p>
    <w:p>
      <w:pPr>
        <w:pStyle w:val="67"/>
      </w:pPr>
      <w:r>
        <w:fldChar w:fldCharType="end"/>
      </w:r>
      <w:bookmarkStart w:id="36" w:name="_GoBack"/>
      <w:bookmarkEnd w:id="36"/>
    </w:p>
    <w:p>
      <w:pPr>
        <w:pStyle w:val="172"/>
      </w:pPr>
      <w:bookmarkStart w:id="17" w:name="_Toc28616180"/>
      <w:r>
        <w:rPr>
          <w:rFonts w:hint="eastAsia"/>
        </w:rPr>
        <w:t>前</w:t>
      </w:r>
      <w:bookmarkStart w:id="18" w:name="BKQY"/>
      <w:r>
        <w:rPr>
          <w:rFonts w:hAnsi="黑体"/>
        </w:rPr>
        <w:t>  </w:t>
      </w:r>
      <w:r>
        <w:rPr>
          <w:rFonts w:hint="eastAsia"/>
        </w:rPr>
        <w:t>言</w:t>
      </w:r>
      <w:bookmarkEnd w:id="17"/>
      <w:bookmarkEnd w:id="18"/>
    </w:p>
    <w:p>
      <w:pPr>
        <w:pStyle w:val="67"/>
      </w:pPr>
      <w:r>
        <w:rPr>
          <w:rFonts w:hint="eastAsia"/>
        </w:rPr>
        <w:t>本标准按照GB/T 1.1-2009给出的规则起草。</w:t>
      </w:r>
    </w:p>
    <w:p>
      <w:pPr>
        <w:pStyle w:val="67"/>
      </w:pPr>
      <w:r>
        <w:rPr>
          <w:rFonts w:hint="eastAsia"/>
        </w:rPr>
        <w:t>本标准由中华人民共和国应急管理部提出并归口。</w:t>
      </w:r>
    </w:p>
    <w:p>
      <w:pPr>
        <w:pStyle w:val="67"/>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197"/>
      </w:pPr>
      <w:sdt>
        <w:sdtPr>
          <w:rPr>
            <w:sz w:val="30"/>
            <w:szCs w:val="30"/>
          </w:rPr>
          <w:alias w:val="标准名称"/>
          <w:tag w:val="标准名称"/>
          <w:id w:val="1795105741"/>
          <w:lock w:val="sdtLocked"/>
          <w:placeholder>
            <w:docPart w:val="111"/>
          </w:placeholder>
          <w:text w:multiLine="1"/>
        </w:sdtPr>
        <w:sdtEndPr>
          <w:rPr>
            <w:sz w:val="30"/>
            <w:szCs w:val="30"/>
          </w:rPr>
        </w:sdtEndPr>
        <w:sdtContent>
          <w:r>
            <w:rPr>
              <w:rFonts w:hint="eastAsia"/>
              <w:sz w:val="30"/>
              <w:szCs w:val="30"/>
            </w:rPr>
            <w:t>个体防护装备配备规范（冶金、有色）</w:t>
          </w:r>
        </w:sdtContent>
      </w:sdt>
      <w:bookmarkStart w:id="19" w:name="StandardName"/>
      <w:bookmarkEnd w:id="19"/>
    </w:p>
    <w:p>
      <w:pPr>
        <w:pStyle w:val="105"/>
        <w:spacing w:before="312" w:after="312"/>
      </w:pPr>
      <w:bookmarkStart w:id="20" w:name="_Toc28616181"/>
      <w:r>
        <w:rPr>
          <w:rFonts w:hint="eastAsia"/>
        </w:rPr>
        <w:t>范围</w:t>
      </w:r>
      <w:bookmarkEnd w:id="20"/>
    </w:p>
    <w:p>
      <w:pPr>
        <w:pStyle w:val="67"/>
      </w:pPr>
      <w:r>
        <w:rPr>
          <w:rFonts w:hint="eastAsia"/>
        </w:rPr>
        <w:t>本标准规定了冶金、有色行业各用人单位个体防护装备（即劳动防护用品）配备的总体要求、危害因素的辨识和个体防护装备的配备。</w:t>
      </w:r>
    </w:p>
    <w:p>
      <w:pPr>
        <w:pStyle w:val="67"/>
      </w:pPr>
      <w:r>
        <w:rPr>
          <w:rFonts w:hint="eastAsia"/>
        </w:rPr>
        <w:t>本标准适用于冶金、有色行业的各用人单位及其从业人员个体防护装备的配备及管理。</w:t>
      </w:r>
    </w:p>
    <w:p>
      <w:pPr>
        <w:pStyle w:val="67"/>
      </w:pPr>
      <w:r>
        <w:rPr>
          <w:rFonts w:hint="eastAsia"/>
        </w:rPr>
        <w:t>本标准不适用于采矿、选矿行业及冶金、有色行业各用人单位消防用个体防护装备的配备及管理。</w:t>
      </w:r>
    </w:p>
    <w:p>
      <w:pPr>
        <w:pStyle w:val="105"/>
        <w:spacing w:before="312" w:after="312"/>
      </w:pPr>
      <w:bookmarkStart w:id="21" w:name="_Toc28616182"/>
      <w:r>
        <w:rPr>
          <w:rFonts w:hint="eastAsia"/>
        </w:rPr>
        <w:t>规范性引用文件</w:t>
      </w:r>
      <w:bookmarkEnd w:id="21"/>
    </w:p>
    <w:p>
      <w:pPr>
        <w:pStyle w:val="67"/>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67"/>
      </w:pPr>
      <w:r>
        <w:rPr>
          <w:rFonts w:hint="eastAsia"/>
        </w:rPr>
        <w:t>GB XXXX-XXXX 个体防护装备配备规范（总则）</w:t>
      </w:r>
    </w:p>
    <w:p>
      <w:pPr>
        <w:pStyle w:val="67"/>
      </w:pPr>
      <w:r>
        <w:rPr>
          <w:rFonts w:hint="eastAsia"/>
        </w:rPr>
        <w:t>GB/T 18664 呼吸防护用品的选择、使用与维护</w:t>
      </w:r>
    </w:p>
    <w:p>
      <w:pPr>
        <w:pStyle w:val="105"/>
        <w:spacing w:before="312" w:after="312"/>
      </w:pPr>
      <w:bookmarkStart w:id="22" w:name="_Toc28616183"/>
      <w:r>
        <w:rPr>
          <w:rFonts w:hint="eastAsia"/>
        </w:rPr>
        <w:t>术语和定义</w:t>
      </w:r>
      <w:bookmarkEnd w:id="22"/>
    </w:p>
    <w:p>
      <w:pPr>
        <w:pStyle w:val="67"/>
      </w:pPr>
      <w:r>
        <w:rPr>
          <w:rFonts w:hint="eastAsia"/>
        </w:rPr>
        <w:t>GB XXXX-XXXX 个体防护装备配备规范（总则）确立的术语和定义适用于本文件</w:t>
      </w:r>
    </w:p>
    <w:p>
      <w:pPr>
        <w:pStyle w:val="105"/>
        <w:spacing w:before="312" w:after="312"/>
      </w:pPr>
      <w:bookmarkStart w:id="23" w:name="_Toc28616184"/>
      <w:r>
        <w:t>总体要求</w:t>
      </w:r>
      <w:bookmarkEnd w:id="23"/>
    </w:p>
    <w:p>
      <w:pPr>
        <w:pStyle w:val="67"/>
      </w:pPr>
      <w:r>
        <w:rPr>
          <w:rFonts w:hint="eastAsia"/>
        </w:rPr>
        <w:t>个体防护装备配备原则及配备管理按GB XXXX-XXXX 个体防护装备配备规范（总则）执行。</w:t>
      </w:r>
    </w:p>
    <w:p>
      <w:pPr>
        <w:pStyle w:val="105"/>
        <w:spacing w:before="312" w:after="312"/>
      </w:pPr>
      <w:bookmarkStart w:id="24" w:name="_Toc28616185"/>
      <w:r>
        <w:t>危害因素的辨识</w:t>
      </w:r>
      <w:bookmarkEnd w:id="24"/>
      <w:r>
        <w:t>和评估</w:t>
      </w:r>
    </w:p>
    <w:p>
      <w:pPr>
        <w:pStyle w:val="102"/>
        <w:spacing w:before="156" w:after="156"/>
      </w:pPr>
      <w:bookmarkStart w:id="25" w:name="_Toc28616186"/>
      <w:r>
        <w:rPr>
          <w:rFonts w:hint="eastAsia"/>
        </w:rPr>
        <w:t>用人单位应结合冶金、有色行业安全生产的特点，按照GB XXXX-XXXX 5.2的要求对其生产过程中可能涉及到的危害因素进行辨识和危害评估。</w:t>
      </w:r>
      <w:bookmarkEnd w:id="25"/>
    </w:p>
    <w:p>
      <w:pPr>
        <w:pStyle w:val="102"/>
        <w:spacing w:before="156" w:after="156"/>
      </w:pPr>
      <w:bookmarkStart w:id="26" w:name="_Toc28616187"/>
      <w:r>
        <w:rPr>
          <w:rFonts w:hint="eastAsia"/>
        </w:rPr>
        <w:t>用人单位可根据作业类别结合表1，或根据工种参考附录A进行危害因素的辨识，并对所辨识的危害因素进行危害评估，以此作为选择适用个体防护装备的依据。</w:t>
      </w:r>
      <w:bookmarkEnd w:id="26"/>
    </w:p>
    <w:p>
      <w:pPr>
        <w:widowControl/>
        <w:spacing w:before="156" w:beforeLines="50" w:after="156" w:afterLines="50"/>
        <w:jc w:val="center"/>
        <w:rPr>
          <w:rFonts w:ascii="黑体" w:eastAsia="黑体"/>
          <w:kern w:val="0"/>
          <w:szCs w:val="20"/>
        </w:rPr>
      </w:pPr>
      <w:r>
        <w:rPr>
          <w:rFonts w:hint="eastAsia" w:ascii="黑体" w:eastAsia="黑体"/>
          <w:kern w:val="0"/>
          <w:szCs w:val="20"/>
        </w:rPr>
        <w:t>表1 主要的作业类别、可能造成的事故或伤害类型以及适用的个体防护装备</w:t>
      </w:r>
    </w:p>
    <w:tbl>
      <w:tblPr>
        <w:tblStyle w:val="99"/>
        <w:tblW w:w="962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
      <w:tblGrid>
        <w:gridCol w:w="581"/>
        <w:gridCol w:w="1120"/>
        <w:gridCol w:w="1778"/>
        <w:gridCol w:w="1148"/>
        <w:gridCol w:w="2393"/>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478" w:hRule="atLeast"/>
          <w:tblHeader/>
        </w:trPr>
        <w:tc>
          <w:tcPr>
            <w:tcW w:w="581" w:type="dxa"/>
            <w:shd w:val="clear" w:color="auto" w:fill="auto"/>
            <w:vAlign w:val="center"/>
          </w:tcPr>
          <w:p>
            <w:pPr>
              <w:spacing w:line="259" w:lineRule="auto"/>
              <w:ind w:right="67"/>
              <w:jc w:val="center"/>
            </w:pPr>
            <w:r>
              <w:rPr>
                <w:sz w:val="18"/>
              </w:rPr>
              <w:t>序号</w:t>
            </w:r>
          </w:p>
        </w:tc>
        <w:tc>
          <w:tcPr>
            <w:tcW w:w="1120" w:type="dxa"/>
            <w:shd w:val="clear" w:color="auto" w:fill="auto"/>
            <w:vAlign w:val="center"/>
          </w:tcPr>
          <w:p>
            <w:pPr>
              <w:spacing w:line="259" w:lineRule="auto"/>
              <w:jc w:val="center"/>
            </w:pPr>
            <w:r>
              <w:rPr>
                <w:sz w:val="18"/>
              </w:rPr>
              <w:t>作业类别</w:t>
            </w:r>
          </w:p>
        </w:tc>
        <w:tc>
          <w:tcPr>
            <w:tcW w:w="1778" w:type="dxa"/>
            <w:shd w:val="clear" w:color="auto" w:fill="auto"/>
            <w:vAlign w:val="center"/>
          </w:tcPr>
          <w:p>
            <w:pPr>
              <w:spacing w:line="259" w:lineRule="auto"/>
              <w:jc w:val="center"/>
              <w:rPr>
                <w:sz w:val="18"/>
              </w:rPr>
            </w:pPr>
            <w:r>
              <w:rPr>
                <w:sz w:val="18"/>
              </w:rPr>
              <w:t>说明</w:t>
            </w:r>
          </w:p>
        </w:tc>
        <w:tc>
          <w:tcPr>
            <w:tcW w:w="1148" w:type="dxa"/>
            <w:shd w:val="clear" w:color="auto" w:fill="auto"/>
            <w:vAlign w:val="center"/>
          </w:tcPr>
          <w:p>
            <w:pPr>
              <w:adjustRightInd w:val="0"/>
              <w:snapToGrid w:val="0"/>
              <w:jc w:val="center"/>
              <w:rPr>
                <w:sz w:val="18"/>
              </w:rPr>
            </w:pPr>
            <w:r>
              <w:rPr>
                <w:sz w:val="18"/>
              </w:rPr>
              <w:t>可能造成的事故</w:t>
            </w:r>
            <w:r>
              <w:rPr>
                <w:rFonts w:hint="eastAsia"/>
                <w:sz w:val="18"/>
              </w:rPr>
              <w:t>或</w:t>
            </w:r>
            <w:r>
              <w:rPr>
                <w:sz w:val="18"/>
              </w:rPr>
              <w:t>伤害</w:t>
            </w:r>
          </w:p>
        </w:tc>
        <w:tc>
          <w:tcPr>
            <w:tcW w:w="2393" w:type="dxa"/>
            <w:shd w:val="clear" w:color="auto" w:fill="auto"/>
            <w:vAlign w:val="center"/>
          </w:tcPr>
          <w:p>
            <w:pPr>
              <w:spacing w:line="259" w:lineRule="auto"/>
              <w:jc w:val="center"/>
              <w:rPr>
                <w:sz w:val="18"/>
              </w:rPr>
            </w:pPr>
            <w:r>
              <w:rPr>
                <w:rFonts w:hint="eastAsia"/>
                <w:sz w:val="18"/>
              </w:rPr>
              <w:t>适用的个体防护装备</w:t>
            </w:r>
          </w:p>
        </w:tc>
        <w:tc>
          <w:tcPr>
            <w:tcW w:w="2601" w:type="dxa"/>
            <w:shd w:val="clear" w:color="auto" w:fill="auto"/>
            <w:vAlign w:val="center"/>
          </w:tcPr>
          <w:p>
            <w:pPr>
              <w:spacing w:line="259" w:lineRule="auto"/>
              <w:ind w:right="90"/>
              <w:jc w:val="center"/>
            </w:pPr>
            <w:r>
              <w:rPr>
                <w:sz w:val="18"/>
              </w:rPr>
              <w:t>作业</w:t>
            </w:r>
            <w:r>
              <w:rPr>
                <w:rFonts w:hint="eastAsia"/>
                <w:sz w:val="18"/>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cantSplit/>
          <w:trHeight w:val="970" w:hRule="atLeast"/>
        </w:trPr>
        <w:tc>
          <w:tcPr>
            <w:tcW w:w="581" w:type="dxa"/>
            <w:shd w:val="clear" w:color="auto" w:fill="auto"/>
            <w:vAlign w:val="center"/>
          </w:tcPr>
          <w:p>
            <w:pPr>
              <w:spacing w:line="259" w:lineRule="auto"/>
              <w:ind w:right="91"/>
              <w:jc w:val="center"/>
            </w:pPr>
            <w:r>
              <w:rPr>
                <w:rFonts w:eastAsia="Times New Roman"/>
                <w:sz w:val="18"/>
              </w:rPr>
              <w:t xml:space="preserve">1 </w:t>
            </w:r>
          </w:p>
        </w:tc>
        <w:tc>
          <w:tcPr>
            <w:tcW w:w="1120" w:type="dxa"/>
            <w:shd w:val="clear" w:color="auto" w:fill="auto"/>
            <w:vAlign w:val="center"/>
          </w:tcPr>
          <w:p>
            <w:pPr>
              <w:adjustRightInd w:val="0"/>
              <w:snapToGrid w:val="0"/>
              <w:rPr>
                <w:sz w:val="18"/>
              </w:rPr>
            </w:pPr>
            <w:r>
              <w:rPr>
                <w:sz w:val="18"/>
              </w:rPr>
              <w:t>易燃易爆场所作业</w:t>
            </w:r>
          </w:p>
        </w:tc>
        <w:tc>
          <w:tcPr>
            <w:tcW w:w="1778" w:type="dxa"/>
            <w:shd w:val="clear" w:color="auto" w:fill="auto"/>
            <w:vAlign w:val="center"/>
          </w:tcPr>
          <w:p>
            <w:pPr>
              <w:adjustRightInd w:val="0"/>
              <w:snapToGrid w:val="0"/>
              <w:rPr>
                <w:sz w:val="18"/>
              </w:rPr>
            </w:pPr>
            <w:r>
              <w:rPr>
                <w:rFonts w:hint="eastAsia"/>
                <w:sz w:val="18"/>
              </w:rPr>
              <w:t>作业场所存在甲、乙类易燃易爆物质并可能引起燃烧、爆炸。</w:t>
            </w:r>
          </w:p>
        </w:tc>
        <w:tc>
          <w:tcPr>
            <w:tcW w:w="1148" w:type="dxa"/>
            <w:shd w:val="clear" w:color="auto" w:fill="auto"/>
            <w:vAlign w:val="center"/>
          </w:tcPr>
          <w:p>
            <w:pPr>
              <w:adjustRightInd w:val="0"/>
              <w:snapToGrid w:val="0"/>
              <w:ind w:left="55"/>
              <w:rPr>
                <w:sz w:val="18"/>
              </w:rPr>
            </w:pPr>
            <w:r>
              <w:rPr>
                <w:sz w:val="18"/>
              </w:rPr>
              <w:t>火灾</w:t>
            </w:r>
            <w:r>
              <w:rPr>
                <w:rFonts w:hint="eastAsia"/>
                <w:sz w:val="18"/>
              </w:rPr>
              <w:t>、爆炸等</w:t>
            </w:r>
          </w:p>
        </w:tc>
        <w:tc>
          <w:tcPr>
            <w:tcW w:w="2393" w:type="dxa"/>
            <w:shd w:val="clear" w:color="auto" w:fill="auto"/>
            <w:vAlign w:val="center"/>
          </w:tcPr>
          <w:p>
            <w:pPr>
              <w:adjustRightInd w:val="0"/>
              <w:snapToGrid w:val="0"/>
              <w:rPr>
                <w:sz w:val="18"/>
              </w:rPr>
            </w:pPr>
            <w:r>
              <w:rPr>
                <w:rFonts w:hint="eastAsia"/>
                <w:sz w:val="18"/>
              </w:rPr>
              <w:t>HX-05 自给开路式压缩空气呼吸器</w:t>
            </w:r>
          </w:p>
          <w:p>
            <w:pPr>
              <w:adjustRightInd w:val="0"/>
              <w:snapToGrid w:val="0"/>
              <w:rPr>
                <w:sz w:val="18"/>
              </w:rPr>
            </w:pPr>
            <w:r>
              <w:rPr>
                <w:rFonts w:hint="eastAsia"/>
                <w:sz w:val="18"/>
              </w:rPr>
              <w:t>HX-06自吸过滤式防毒面具SF-04防静电手套</w:t>
            </w:r>
          </w:p>
          <w:p>
            <w:pPr>
              <w:adjustRightInd w:val="0"/>
              <w:snapToGrid w:val="0"/>
              <w:rPr>
                <w:sz w:val="18"/>
              </w:rPr>
            </w:pPr>
            <w:r>
              <w:rPr>
                <w:rFonts w:hint="eastAsia"/>
                <w:sz w:val="18"/>
              </w:rPr>
              <w:t>ZB-01安全鞋（防静电）</w:t>
            </w:r>
          </w:p>
          <w:p>
            <w:pPr>
              <w:adjustRightInd w:val="0"/>
              <w:snapToGrid w:val="0"/>
              <w:rPr>
                <w:sz w:val="18"/>
              </w:rPr>
            </w:pPr>
            <w:r>
              <w:rPr>
                <w:rFonts w:hint="eastAsia"/>
                <w:sz w:val="18"/>
              </w:rPr>
              <w:t>FZ-02防静电服</w:t>
            </w:r>
          </w:p>
          <w:p>
            <w:pPr>
              <w:adjustRightInd w:val="0"/>
              <w:snapToGrid w:val="0"/>
              <w:rPr>
                <w:sz w:val="18"/>
              </w:rPr>
            </w:pPr>
            <w:r>
              <w:rPr>
                <w:rFonts w:hint="eastAsia"/>
                <w:sz w:val="18"/>
              </w:rPr>
              <w:t>FZ-12阻燃服</w:t>
            </w:r>
          </w:p>
        </w:tc>
        <w:tc>
          <w:tcPr>
            <w:tcW w:w="2601" w:type="dxa"/>
            <w:shd w:val="clear" w:color="auto" w:fill="auto"/>
            <w:vAlign w:val="center"/>
          </w:tcPr>
          <w:p>
            <w:pPr>
              <w:adjustRightInd w:val="0"/>
              <w:snapToGrid w:val="0"/>
              <w:jc w:val="left"/>
              <w:rPr>
                <w:sz w:val="18"/>
              </w:rPr>
            </w:pPr>
            <w:r>
              <w:rPr>
                <w:rFonts w:hint="eastAsia"/>
                <w:sz w:val="18"/>
              </w:rPr>
              <w:t>涉及煤气、CO、天然气等易燃气体的作业场所；以及存在易燃溶剂的油漆喷涂场所。</w:t>
            </w:r>
          </w:p>
          <w:p>
            <w:pPr>
              <w:adjustRightInd w:val="0"/>
              <w:snapToGrid w:val="0"/>
              <w:jc w:val="left"/>
              <w:rPr>
                <w:sz w:val="18"/>
              </w:rPr>
            </w:pPr>
            <w:r>
              <w:rPr>
                <w:rFonts w:hint="eastAsia"/>
                <w:sz w:val="18"/>
              </w:rPr>
              <w:t>接触煤尘、焦尘、铝尘等是爆炸性粉尘的作业。例如高炉粉喷吹系统操作，高炉炉顶压力控制不当，可能引起煤粉爆炸。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2551" w:hRule="atLeast"/>
        </w:trPr>
        <w:tc>
          <w:tcPr>
            <w:tcW w:w="581" w:type="dxa"/>
            <w:shd w:val="clear" w:color="auto" w:fill="auto"/>
            <w:vAlign w:val="center"/>
          </w:tcPr>
          <w:p>
            <w:pPr>
              <w:spacing w:line="259" w:lineRule="auto"/>
              <w:ind w:right="91"/>
              <w:jc w:val="center"/>
            </w:pPr>
            <w:r>
              <w:rPr>
                <w:rFonts w:eastAsia="Times New Roman"/>
                <w:sz w:val="18"/>
              </w:rPr>
              <w:t xml:space="preserve">2 </w:t>
            </w:r>
          </w:p>
        </w:tc>
        <w:tc>
          <w:tcPr>
            <w:tcW w:w="1120" w:type="dxa"/>
            <w:shd w:val="clear" w:color="auto" w:fill="auto"/>
            <w:vAlign w:val="center"/>
          </w:tcPr>
          <w:p>
            <w:pPr>
              <w:adjustRightInd w:val="0"/>
              <w:snapToGrid w:val="0"/>
              <w:rPr>
                <w:sz w:val="18"/>
              </w:rPr>
            </w:pPr>
            <w:r>
              <w:rPr>
                <w:rFonts w:hint="eastAsia"/>
                <w:sz w:val="18"/>
              </w:rPr>
              <w:t>吸入性</w:t>
            </w:r>
            <w:r>
              <w:rPr>
                <w:sz w:val="18"/>
              </w:rPr>
              <w:t xml:space="preserve">气相毒物作业 </w:t>
            </w:r>
          </w:p>
        </w:tc>
        <w:tc>
          <w:tcPr>
            <w:tcW w:w="1778" w:type="dxa"/>
            <w:shd w:val="clear" w:color="auto" w:fill="auto"/>
            <w:vAlign w:val="center"/>
          </w:tcPr>
          <w:p>
            <w:pPr>
              <w:adjustRightInd w:val="0"/>
              <w:snapToGrid w:val="0"/>
              <w:rPr>
                <w:sz w:val="18"/>
              </w:rPr>
            </w:pPr>
            <w:r>
              <w:rPr>
                <w:rFonts w:hint="eastAsia"/>
                <w:sz w:val="18"/>
              </w:rPr>
              <w:t>作业场所中存有常温、常压下呈气体或蒸气状态、经呼吸道吸入能产生毒害的作业，包括刺激性气体和窒息性气体。</w:t>
            </w:r>
          </w:p>
        </w:tc>
        <w:tc>
          <w:tcPr>
            <w:tcW w:w="1148" w:type="dxa"/>
            <w:shd w:val="clear" w:color="auto" w:fill="auto"/>
            <w:vAlign w:val="center"/>
          </w:tcPr>
          <w:p>
            <w:pPr>
              <w:adjustRightInd w:val="0"/>
              <w:snapToGrid w:val="0"/>
              <w:ind w:right="55"/>
              <w:rPr>
                <w:sz w:val="18"/>
              </w:rPr>
            </w:pPr>
            <w:r>
              <w:rPr>
                <w:sz w:val="18"/>
              </w:rPr>
              <w:t>中毒</w:t>
            </w:r>
            <w:r>
              <w:rPr>
                <w:rFonts w:hint="eastAsia"/>
                <w:sz w:val="18"/>
              </w:rPr>
              <w:t>、</w:t>
            </w:r>
            <w:r>
              <w:rPr>
                <w:sz w:val="18"/>
              </w:rPr>
              <w:t>窒息等</w:t>
            </w:r>
          </w:p>
        </w:tc>
        <w:tc>
          <w:tcPr>
            <w:tcW w:w="2393" w:type="dxa"/>
            <w:shd w:val="clear" w:color="auto" w:fill="auto"/>
            <w:vAlign w:val="center"/>
          </w:tcPr>
          <w:p>
            <w:pPr>
              <w:adjustRightInd w:val="0"/>
              <w:snapToGrid w:val="0"/>
              <w:rPr>
                <w:kern w:val="0"/>
                <w:sz w:val="18"/>
                <w:szCs w:val="18"/>
              </w:rPr>
            </w:pPr>
            <w:r>
              <w:rPr>
                <w:rFonts w:hint="eastAsia"/>
                <w:kern w:val="0"/>
                <w:sz w:val="18"/>
                <w:szCs w:val="18"/>
              </w:rPr>
              <w:t>HX-01 长管呼吸器</w:t>
            </w:r>
          </w:p>
          <w:p>
            <w:pPr>
              <w:adjustRightInd w:val="0"/>
              <w:snapToGrid w:val="0"/>
              <w:rPr>
                <w:kern w:val="0"/>
                <w:sz w:val="18"/>
                <w:szCs w:val="18"/>
              </w:rPr>
            </w:pPr>
            <w:r>
              <w:rPr>
                <w:rFonts w:hint="eastAsia"/>
                <w:kern w:val="0"/>
                <w:sz w:val="18"/>
                <w:szCs w:val="18"/>
              </w:rPr>
              <w:t>HX-02 动力送风过滤式呼吸器</w:t>
            </w:r>
          </w:p>
          <w:p>
            <w:pPr>
              <w:adjustRightInd w:val="0"/>
              <w:snapToGrid w:val="0"/>
              <w:rPr>
                <w:kern w:val="0"/>
                <w:sz w:val="18"/>
                <w:szCs w:val="18"/>
              </w:rPr>
            </w:pPr>
            <w:r>
              <w:rPr>
                <w:rFonts w:hint="eastAsia"/>
                <w:kern w:val="0"/>
                <w:sz w:val="18"/>
                <w:szCs w:val="18"/>
              </w:rPr>
              <w:t>HX-03 自给闭路式压缩氧气呼吸器</w:t>
            </w:r>
          </w:p>
          <w:p>
            <w:pPr>
              <w:adjustRightInd w:val="0"/>
              <w:snapToGrid w:val="0"/>
              <w:rPr>
                <w:kern w:val="0"/>
                <w:sz w:val="18"/>
                <w:szCs w:val="18"/>
              </w:rPr>
            </w:pPr>
            <w:r>
              <w:rPr>
                <w:rFonts w:hint="eastAsia"/>
                <w:kern w:val="0"/>
                <w:sz w:val="18"/>
                <w:szCs w:val="18"/>
              </w:rPr>
              <w:t>HX-04 自给闭路式氧气逃生呼吸器</w:t>
            </w:r>
          </w:p>
          <w:p>
            <w:pPr>
              <w:adjustRightInd w:val="0"/>
              <w:snapToGrid w:val="0"/>
              <w:rPr>
                <w:kern w:val="0"/>
                <w:sz w:val="18"/>
                <w:szCs w:val="18"/>
              </w:rPr>
            </w:pPr>
            <w:r>
              <w:rPr>
                <w:rFonts w:hint="eastAsia"/>
                <w:kern w:val="0"/>
                <w:sz w:val="18"/>
                <w:szCs w:val="18"/>
              </w:rPr>
              <w:t>HX-05 自给开路式压缩空气呼吸器</w:t>
            </w:r>
          </w:p>
          <w:p>
            <w:pPr>
              <w:adjustRightInd w:val="0"/>
              <w:snapToGrid w:val="0"/>
              <w:rPr>
                <w:kern w:val="0"/>
                <w:sz w:val="18"/>
                <w:szCs w:val="18"/>
              </w:rPr>
            </w:pPr>
            <w:r>
              <w:rPr>
                <w:rFonts w:hint="eastAsia"/>
                <w:kern w:val="0"/>
                <w:sz w:val="18"/>
                <w:szCs w:val="18"/>
              </w:rPr>
              <w:t>HX-06自吸过滤式防毒面具</w:t>
            </w:r>
          </w:p>
          <w:p>
            <w:pPr>
              <w:adjustRightInd w:val="0"/>
              <w:snapToGrid w:val="0"/>
              <w:rPr>
                <w:kern w:val="0"/>
                <w:sz w:val="18"/>
                <w:szCs w:val="18"/>
              </w:rPr>
            </w:pPr>
            <w:r>
              <w:rPr>
                <w:rFonts w:hint="eastAsia"/>
                <w:kern w:val="0"/>
                <w:sz w:val="18"/>
                <w:szCs w:val="18"/>
              </w:rPr>
              <w:t>HX-07自给开路式压缩空气逃生呼吸器</w:t>
            </w:r>
          </w:p>
          <w:p>
            <w:pPr>
              <w:adjustRightInd w:val="0"/>
              <w:snapToGrid w:val="0"/>
              <w:rPr>
                <w:sz w:val="18"/>
                <w:szCs w:val="18"/>
              </w:rPr>
            </w:pPr>
            <w:r>
              <w:rPr>
                <w:rFonts w:hint="eastAsia"/>
                <w:sz w:val="18"/>
                <w:szCs w:val="18"/>
              </w:rPr>
              <w:t>YM-04职业眼面部防护具</w:t>
            </w:r>
          </w:p>
          <w:p>
            <w:pPr>
              <w:adjustRightInd w:val="0"/>
              <w:snapToGrid w:val="0"/>
              <w:rPr>
                <w:sz w:val="18"/>
                <w:szCs w:val="18"/>
              </w:rPr>
            </w:pPr>
            <w:r>
              <w:rPr>
                <w:rFonts w:hint="eastAsia"/>
                <w:sz w:val="18"/>
                <w:szCs w:val="18"/>
              </w:rPr>
              <w:t>FZ-07化学防护服</w:t>
            </w:r>
          </w:p>
        </w:tc>
        <w:tc>
          <w:tcPr>
            <w:tcW w:w="2601" w:type="dxa"/>
            <w:shd w:val="clear" w:color="auto" w:fill="auto"/>
            <w:vAlign w:val="center"/>
          </w:tcPr>
          <w:p>
            <w:pPr>
              <w:adjustRightInd w:val="0"/>
              <w:snapToGrid w:val="0"/>
              <w:rPr>
                <w:sz w:val="18"/>
              </w:rPr>
            </w:pPr>
            <w:r>
              <w:rPr>
                <w:rFonts w:hint="eastAsia"/>
                <w:sz w:val="18"/>
              </w:rPr>
              <w:t>存在CO等有毒气体的场所；高炉焦炉煤气输配、储存、使用过程中一旦有泄漏，可能发生中毒事故；</w:t>
            </w:r>
          </w:p>
          <w:p>
            <w:pPr>
              <w:adjustRightInd w:val="0"/>
              <w:snapToGrid w:val="0"/>
              <w:rPr>
                <w:sz w:val="18"/>
              </w:rPr>
            </w:pPr>
            <w:r>
              <w:rPr>
                <w:rFonts w:hint="eastAsia"/>
                <w:sz w:val="18"/>
              </w:rPr>
              <w:t>在金属处理作业，如镀锌、金属材料涂层时可能产生挥发性有毒气体。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3837" w:hRule="atLeast"/>
        </w:trPr>
        <w:tc>
          <w:tcPr>
            <w:tcW w:w="581" w:type="dxa"/>
            <w:shd w:val="clear" w:color="auto" w:fill="auto"/>
            <w:vAlign w:val="center"/>
          </w:tcPr>
          <w:p>
            <w:pPr>
              <w:spacing w:line="259" w:lineRule="auto"/>
              <w:ind w:right="91"/>
              <w:jc w:val="center"/>
              <w:rPr>
                <w:sz w:val="18"/>
              </w:rPr>
            </w:pPr>
            <w:r>
              <w:rPr>
                <w:rFonts w:hint="eastAsia"/>
                <w:sz w:val="18"/>
              </w:rPr>
              <w:t>3</w:t>
            </w:r>
          </w:p>
        </w:tc>
        <w:tc>
          <w:tcPr>
            <w:tcW w:w="1120" w:type="dxa"/>
            <w:shd w:val="clear" w:color="auto" w:fill="auto"/>
            <w:vAlign w:val="center"/>
          </w:tcPr>
          <w:p>
            <w:pPr>
              <w:widowControl/>
              <w:tabs>
                <w:tab w:val="center" w:pos="4201"/>
                <w:tab w:val="right" w:leader="dot" w:pos="9298"/>
              </w:tabs>
              <w:autoSpaceDE w:val="0"/>
              <w:autoSpaceDN w:val="0"/>
              <w:jc w:val="center"/>
              <w:rPr>
                <w:rFonts w:ascii="宋体"/>
                <w:kern w:val="0"/>
                <w:sz w:val="18"/>
                <w:szCs w:val="20"/>
              </w:rPr>
            </w:pPr>
            <w:r>
              <w:rPr>
                <w:rFonts w:hint="eastAsia" w:ascii="宋体"/>
                <w:kern w:val="0"/>
                <w:sz w:val="18"/>
                <w:szCs w:val="20"/>
              </w:rPr>
              <w:t>沾染性毒物作业</w:t>
            </w:r>
          </w:p>
        </w:tc>
        <w:tc>
          <w:tcPr>
            <w:tcW w:w="1778" w:type="dxa"/>
            <w:shd w:val="clear" w:color="auto" w:fill="auto"/>
            <w:vAlign w:val="center"/>
          </w:tcPr>
          <w:p>
            <w:pPr>
              <w:widowControl/>
              <w:tabs>
                <w:tab w:val="center" w:pos="4201"/>
                <w:tab w:val="right" w:leader="dot" w:pos="9298"/>
              </w:tabs>
              <w:autoSpaceDE w:val="0"/>
              <w:autoSpaceDN w:val="0"/>
              <w:rPr>
                <w:rFonts w:ascii="宋体"/>
                <w:kern w:val="0"/>
                <w:sz w:val="18"/>
                <w:szCs w:val="20"/>
              </w:rPr>
            </w:pPr>
            <w:r>
              <w:rPr>
                <w:rFonts w:hint="eastAsia" w:ascii="宋体"/>
                <w:kern w:val="0"/>
                <w:sz w:val="18"/>
                <w:szCs w:val="20"/>
              </w:rPr>
              <w:t>作业场所中存有能粘附于皮肤、衣物上，经皮肤吸收产生伤害或对皮肤产生毒害的作业。</w:t>
            </w:r>
          </w:p>
        </w:tc>
        <w:tc>
          <w:tcPr>
            <w:tcW w:w="1148" w:type="dxa"/>
            <w:shd w:val="clear" w:color="auto" w:fill="auto"/>
            <w:vAlign w:val="center"/>
          </w:tcPr>
          <w:p>
            <w:pPr>
              <w:jc w:val="center"/>
              <w:rPr>
                <w:kern w:val="0"/>
                <w:sz w:val="18"/>
                <w:szCs w:val="18"/>
              </w:rPr>
            </w:pPr>
            <w:r>
              <w:rPr>
                <w:rFonts w:hint="eastAsia" w:hAnsi="宋体"/>
                <w:kern w:val="0"/>
                <w:sz w:val="18"/>
                <w:szCs w:val="18"/>
              </w:rPr>
              <w:t>中毒等</w:t>
            </w:r>
          </w:p>
        </w:tc>
        <w:tc>
          <w:tcPr>
            <w:tcW w:w="2393" w:type="dxa"/>
            <w:shd w:val="clear" w:color="auto" w:fill="auto"/>
            <w:vAlign w:val="center"/>
          </w:tcPr>
          <w:p>
            <w:pPr>
              <w:adjustRightInd w:val="0"/>
              <w:snapToGrid w:val="0"/>
              <w:rPr>
                <w:kern w:val="0"/>
                <w:sz w:val="18"/>
                <w:szCs w:val="18"/>
              </w:rPr>
            </w:pPr>
            <w:r>
              <w:rPr>
                <w:rFonts w:hint="eastAsia"/>
                <w:kern w:val="0"/>
                <w:sz w:val="18"/>
                <w:szCs w:val="18"/>
              </w:rPr>
              <w:t>HX-01 长管呼吸器</w:t>
            </w:r>
          </w:p>
          <w:p>
            <w:pPr>
              <w:adjustRightInd w:val="0"/>
              <w:snapToGrid w:val="0"/>
              <w:rPr>
                <w:kern w:val="0"/>
                <w:sz w:val="18"/>
                <w:szCs w:val="18"/>
              </w:rPr>
            </w:pPr>
            <w:r>
              <w:rPr>
                <w:rFonts w:hint="eastAsia"/>
                <w:kern w:val="0"/>
                <w:sz w:val="18"/>
                <w:szCs w:val="18"/>
              </w:rPr>
              <w:t>HX-02 动力送风过滤式呼吸器</w:t>
            </w:r>
          </w:p>
          <w:p>
            <w:pPr>
              <w:adjustRightInd w:val="0"/>
              <w:snapToGrid w:val="0"/>
              <w:rPr>
                <w:kern w:val="0"/>
                <w:sz w:val="18"/>
                <w:szCs w:val="18"/>
              </w:rPr>
            </w:pPr>
            <w:r>
              <w:rPr>
                <w:rFonts w:hint="eastAsia"/>
                <w:kern w:val="0"/>
                <w:sz w:val="18"/>
                <w:szCs w:val="18"/>
              </w:rPr>
              <w:t>HX-03 自给闭路式压缩氧气呼吸器</w:t>
            </w:r>
          </w:p>
          <w:p>
            <w:pPr>
              <w:adjustRightInd w:val="0"/>
              <w:snapToGrid w:val="0"/>
              <w:rPr>
                <w:kern w:val="0"/>
                <w:sz w:val="18"/>
                <w:szCs w:val="18"/>
              </w:rPr>
            </w:pPr>
            <w:r>
              <w:rPr>
                <w:rFonts w:hint="eastAsia"/>
                <w:kern w:val="0"/>
                <w:sz w:val="18"/>
                <w:szCs w:val="18"/>
              </w:rPr>
              <w:t>HX-04 自给闭路式氧气逃生呼吸器</w:t>
            </w:r>
          </w:p>
          <w:p>
            <w:pPr>
              <w:adjustRightInd w:val="0"/>
              <w:snapToGrid w:val="0"/>
              <w:rPr>
                <w:kern w:val="0"/>
                <w:sz w:val="18"/>
                <w:szCs w:val="18"/>
              </w:rPr>
            </w:pPr>
            <w:r>
              <w:rPr>
                <w:rFonts w:hint="eastAsia"/>
                <w:kern w:val="0"/>
                <w:sz w:val="18"/>
                <w:szCs w:val="18"/>
              </w:rPr>
              <w:t>HX-05 自给开路式压缩空气呼吸器</w:t>
            </w:r>
          </w:p>
          <w:p>
            <w:pPr>
              <w:adjustRightInd w:val="0"/>
              <w:snapToGrid w:val="0"/>
              <w:rPr>
                <w:kern w:val="0"/>
                <w:sz w:val="18"/>
                <w:szCs w:val="18"/>
              </w:rPr>
            </w:pPr>
            <w:r>
              <w:rPr>
                <w:rFonts w:hint="eastAsia"/>
                <w:kern w:val="0"/>
                <w:sz w:val="18"/>
                <w:szCs w:val="18"/>
              </w:rPr>
              <w:t>HX-06自吸过滤式防毒面具</w:t>
            </w:r>
          </w:p>
          <w:p>
            <w:pPr>
              <w:adjustRightInd w:val="0"/>
              <w:snapToGrid w:val="0"/>
              <w:rPr>
                <w:kern w:val="0"/>
                <w:sz w:val="18"/>
                <w:szCs w:val="18"/>
              </w:rPr>
            </w:pPr>
            <w:r>
              <w:rPr>
                <w:rFonts w:hint="eastAsia"/>
                <w:kern w:val="0"/>
                <w:sz w:val="18"/>
                <w:szCs w:val="18"/>
              </w:rPr>
              <w:t>HX-07自给开路式压缩空气逃生呼吸器</w:t>
            </w:r>
          </w:p>
          <w:p>
            <w:pPr>
              <w:adjustRightInd w:val="0"/>
              <w:snapToGrid w:val="0"/>
              <w:rPr>
                <w:kern w:val="0"/>
                <w:sz w:val="18"/>
                <w:szCs w:val="18"/>
              </w:rPr>
            </w:pPr>
            <w:r>
              <w:rPr>
                <w:kern w:val="0"/>
                <w:sz w:val="18"/>
                <w:szCs w:val="18"/>
              </w:rPr>
              <w:t>YM-04</w:t>
            </w:r>
            <w:r>
              <w:rPr>
                <w:rFonts w:hint="eastAsia"/>
                <w:kern w:val="0"/>
                <w:sz w:val="18"/>
                <w:szCs w:val="18"/>
              </w:rPr>
              <w:t xml:space="preserve"> </w:t>
            </w:r>
            <w:r>
              <w:rPr>
                <w:kern w:val="0"/>
                <w:sz w:val="18"/>
                <w:szCs w:val="18"/>
              </w:rPr>
              <w:t>职业眼面部防护具</w:t>
            </w:r>
          </w:p>
          <w:p>
            <w:pPr>
              <w:adjustRightInd w:val="0"/>
              <w:snapToGrid w:val="0"/>
              <w:rPr>
                <w:kern w:val="0"/>
                <w:sz w:val="18"/>
                <w:szCs w:val="18"/>
              </w:rPr>
            </w:pPr>
            <w:r>
              <w:rPr>
                <w:kern w:val="0"/>
                <w:sz w:val="18"/>
                <w:szCs w:val="18"/>
              </w:rPr>
              <w:t>SF-03</w:t>
            </w:r>
            <w:r>
              <w:rPr>
                <w:rFonts w:hint="eastAsia"/>
                <w:kern w:val="0"/>
                <w:sz w:val="18"/>
                <w:szCs w:val="18"/>
              </w:rPr>
              <w:t xml:space="preserve"> </w:t>
            </w:r>
            <w:r>
              <w:rPr>
                <w:kern w:val="0"/>
                <w:sz w:val="18"/>
                <w:szCs w:val="18"/>
              </w:rPr>
              <w:t>防化学品手套</w:t>
            </w:r>
          </w:p>
          <w:p>
            <w:pPr>
              <w:adjustRightInd w:val="0"/>
              <w:snapToGrid w:val="0"/>
              <w:rPr>
                <w:kern w:val="0"/>
                <w:sz w:val="18"/>
                <w:szCs w:val="18"/>
              </w:rPr>
            </w:pPr>
            <w:r>
              <w:rPr>
                <w:kern w:val="0"/>
                <w:sz w:val="18"/>
                <w:szCs w:val="18"/>
              </w:rPr>
              <w:t>FZ-07</w:t>
            </w:r>
            <w:r>
              <w:rPr>
                <w:rFonts w:hint="eastAsia"/>
                <w:kern w:val="0"/>
                <w:sz w:val="18"/>
                <w:szCs w:val="18"/>
              </w:rPr>
              <w:t xml:space="preserve"> </w:t>
            </w:r>
            <w:r>
              <w:rPr>
                <w:kern w:val="0"/>
                <w:sz w:val="18"/>
                <w:szCs w:val="18"/>
              </w:rPr>
              <w:t>化学防护服</w:t>
            </w:r>
          </w:p>
          <w:p>
            <w:pPr>
              <w:adjustRightInd w:val="0"/>
              <w:snapToGrid w:val="0"/>
              <w:rPr>
                <w:kern w:val="0"/>
                <w:sz w:val="18"/>
                <w:szCs w:val="18"/>
              </w:rPr>
            </w:pPr>
            <w:r>
              <w:rPr>
                <w:kern w:val="0"/>
                <w:sz w:val="18"/>
                <w:szCs w:val="18"/>
              </w:rPr>
              <w:t>ZB-02</w:t>
            </w:r>
            <w:r>
              <w:rPr>
                <w:rFonts w:hint="eastAsia"/>
                <w:kern w:val="0"/>
                <w:sz w:val="18"/>
                <w:szCs w:val="18"/>
              </w:rPr>
              <w:t xml:space="preserve"> 防化学品鞋</w:t>
            </w:r>
          </w:p>
        </w:tc>
        <w:tc>
          <w:tcPr>
            <w:tcW w:w="2601" w:type="dxa"/>
            <w:shd w:val="clear" w:color="auto" w:fill="auto"/>
            <w:vAlign w:val="center"/>
          </w:tcPr>
          <w:p>
            <w:pPr>
              <w:rPr>
                <w:kern w:val="0"/>
                <w:sz w:val="18"/>
                <w:szCs w:val="18"/>
              </w:rPr>
            </w:pPr>
            <w:r>
              <w:rPr>
                <w:rFonts w:hint="eastAsia"/>
                <w:kern w:val="0"/>
                <w:sz w:val="18"/>
                <w:szCs w:val="18"/>
              </w:rPr>
              <w:t>在金属处理作业，如镀锌、金属材料涂层时可能产生锌及氧化物、挥发性溶剂等有毒物质；或在生产过程中设备、工艺中可能碰触有毒物质。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7" w:hRule="atLeast"/>
        </w:trPr>
        <w:tc>
          <w:tcPr>
            <w:tcW w:w="581" w:type="dxa"/>
            <w:shd w:val="clear" w:color="auto" w:fill="auto"/>
            <w:vAlign w:val="center"/>
          </w:tcPr>
          <w:p>
            <w:pPr>
              <w:spacing w:line="259" w:lineRule="auto"/>
              <w:ind w:right="91"/>
              <w:jc w:val="center"/>
            </w:pPr>
            <w:r>
              <w:rPr>
                <w:rFonts w:hint="eastAsia"/>
              </w:rPr>
              <w:t>4</w:t>
            </w:r>
          </w:p>
        </w:tc>
        <w:tc>
          <w:tcPr>
            <w:tcW w:w="1120" w:type="dxa"/>
            <w:shd w:val="clear" w:color="auto" w:fill="auto"/>
            <w:vAlign w:val="center"/>
          </w:tcPr>
          <w:p>
            <w:pPr>
              <w:widowControl/>
              <w:tabs>
                <w:tab w:val="center" w:pos="4201"/>
                <w:tab w:val="right" w:leader="dot" w:pos="9298"/>
              </w:tabs>
              <w:autoSpaceDE w:val="0"/>
              <w:autoSpaceDN w:val="0"/>
              <w:adjustRightInd w:val="0"/>
              <w:snapToGrid w:val="0"/>
              <w:jc w:val="center"/>
              <w:rPr>
                <w:rFonts w:ascii="宋体"/>
                <w:kern w:val="0"/>
                <w:sz w:val="18"/>
                <w:szCs w:val="20"/>
              </w:rPr>
            </w:pPr>
            <w:r>
              <w:rPr>
                <w:rFonts w:ascii="宋体"/>
                <w:kern w:val="0"/>
                <w:sz w:val="18"/>
                <w:szCs w:val="20"/>
              </w:rPr>
              <w:t xml:space="preserve">吸入性粉尘和气溶胶作业 </w:t>
            </w:r>
          </w:p>
        </w:tc>
        <w:tc>
          <w:tcPr>
            <w:tcW w:w="1778" w:type="dxa"/>
            <w:tcBorders>
              <w:bottom w:val="single" w:color="auto" w:sz="4" w:space="0"/>
            </w:tcBorders>
            <w:shd w:val="clear" w:color="auto" w:fill="auto"/>
            <w:vAlign w:val="center"/>
          </w:tcPr>
          <w:p>
            <w:pPr>
              <w:widowControl/>
              <w:tabs>
                <w:tab w:val="center" w:pos="4201"/>
                <w:tab w:val="right" w:leader="dot" w:pos="9298"/>
              </w:tabs>
              <w:autoSpaceDE w:val="0"/>
              <w:autoSpaceDN w:val="0"/>
              <w:adjustRightInd w:val="0"/>
              <w:snapToGrid w:val="0"/>
              <w:jc w:val="left"/>
              <w:rPr>
                <w:rFonts w:ascii="宋体"/>
                <w:kern w:val="0"/>
                <w:sz w:val="18"/>
                <w:szCs w:val="20"/>
              </w:rPr>
            </w:pPr>
            <w:r>
              <w:rPr>
                <w:rFonts w:hint="eastAsia" w:ascii="宋体"/>
                <w:kern w:val="0"/>
                <w:sz w:val="18"/>
                <w:szCs w:val="20"/>
              </w:rPr>
              <w:t>作业场所中存有的粉尘和气溶胶、烟、雾等颗粒物、经呼吸道吸入对人体产生伤害的作业。</w:t>
            </w:r>
          </w:p>
        </w:tc>
        <w:tc>
          <w:tcPr>
            <w:tcW w:w="1148" w:type="dxa"/>
            <w:tcBorders>
              <w:bottom w:val="single" w:color="auto" w:sz="4" w:space="0"/>
            </w:tcBorders>
            <w:shd w:val="clear" w:color="auto" w:fill="auto"/>
            <w:vAlign w:val="center"/>
          </w:tcPr>
          <w:p>
            <w:pPr>
              <w:adjustRightInd w:val="0"/>
              <w:snapToGrid w:val="0"/>
              <w:jc w:val="center"/>
              <w:rPr>
                <w:sz w:val="18"/>
              </w:rPr>
            </w:pPr>
            <w:r>
              <w:rPr>
                <w:rFonts w:hint="eastAsia"/>
                <w:sz w:val="18"/>
              </w:rPr>
              <w:t>粉尘伤害、中毒等</w:t>
            </w:r>
          </w:p>
        </w:tc>
        <w:tc>
          <w:tcPr>
            <w:tcW w:w="2393" w:type="dxa"/>
            <w:tcBorders>
              <w:bottom w:val="single" w:color="auto" w:sz="4" w:space="0"/>
            </w:tcBorders>
            <w:shd w:val="clear" w:color="auto" w:fill="auto"/>
            <w:vAlign w:val="center"/>
          </w:tcPr>
          <w:p>
            <w:pPr>
              <w:adjustRightInd w:val="0"/>
              <w:snapToGrid w:val="0"/>
              <w:rPr>
                <w:sz w:val="18"/>
              </w:rPr>
            </w:pPr>
            <w:r>
              <w:rPr>
                <w:rFonts w:hint="eastAsia"/>
                <w:sz w:val="18"/>
              </w:rPr>
              <w:t>HX-08自吸过滤式防颗粒物呼吸器</w:t>
            </w:r>
          </w:p>
          <w:p>
            <w:pPr>
              <w:adjustRightInd w:val="0"/>
              <w:snapToGrid w:val="0"/>
              <w:rPr>
                <w:sz w:val="18"/>
              </w:rPr>
            </w:pPr>
            <w:r>
              <w:rPr>
                <w:rFonts w:hint="eastAsia"/>
                <w:sz w:val="18"/>
              </w:rPr>
              <w:t>FZ-07化学防护服（防颗粒物）</w:t>
            </w:r>
          </w:p>
        </w:tc>
        <w:tc>
          <w:tcPr>
            <w:tcW w:w="2601" w:type="dxa"/>
            <w:tcBorders>
              <w:bottom w:val="single" w:color="auto" w:sz="4" w:space="0"/>
            </w:tcBorders>
            <w:shd w:val="clear" w:color="auto" w:fill="auto"/>
            <w:vAlign w:val="center"/>
          </w:tcPr>
          <w:p>
            <w:pPr>
              <w:adjustRightInd w:val="0"/>
              <w:snapToGrid w:val="0"/>
              <w:rPr>
                <w:sz w:val="18"/>
              </w:rPr>
            </w:pPr>
            <w:r>
              <w:rPr>
                <w:rFonts w:hint="eastAsia"/>
                <w:sz w:val="18"/>
              </w:rPr>
              <w:t>皮带机、给料机、振动筛操作；炉前操作、出铁口、出渣口、混铁炉操作等作业。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2041" w:hRule="atLeast"/>
        </w:trPr>
        <w:tc>
          <w:tcPr>
            <w:tcW w:w="581" w:type="dxa"/>
            <w:shd w:val="clear" w:color="auto" w:fill="auto"/>
            <w:vAlign w:val="center"/>
          </w:tcPr>
          <w:p>
            <w:pPr>
              <w:spacing w:line="259" w:lineRule="auto"/>
              <w:ind w:right="90"/>
              <w:jc w:val="center"/>
            </w:pPr>
            <w:r>
              <w:rPr>
                <w:rFonts w:hint="eastAsia"/>
                <w:sz w:val="18"/>
              </w:rPr>
              <w:t>5</w:t>
            </w:r>
          </w:p>
        </w:tc>
        <w:tc>
          <w:tcPr>
            <w:tcW w:w="1120" w:type="dxa"/>
            <w:shd w:val="clear" w:color="auto" w:fill="auto"/>
            <w:vAlign w:val="center"/>
          </w:tcPr>
          <w:p>
            <w:pPr>
              <w:widowControl/>
              <w:tabs>
                <w:tab w:val="center" w:pos="4201"/>
                <w:tab w:val="right" w:leader="dot" w:pos="9298"/>
              </w:tabs>
              <w:autoSpaceDE w:val="0"/>
              <w:autoSpaceDN w:val="0"/>
              <w:adjustRightInd w:val="0"/>
              <w:snapToGrid w:val="0"/>
              <w:jc w:val="center"/>
              <w:rPr>
                <w:rFonts w:ascii="宋体"/>
                <w:kern w:val="0"/>
                <w:sz w:val="18"/>
                <w:szCs w:val="20"/>
              </w:rPr>
            </w:pPr>
            <w:r>
              <w:rPr>
                <w:rFonts w:hint="eastAsia" w:ascii="宋体"/>
                <w:kern w:val="0"/>
                <w:sz w:val="18"/>
                <w:szCs w:val="20"/>
              </w:rPr>
              <w:t>高温热接触或热辐射作业</w:t>
            </w:r>
            <w:r>
              <w:rPr>
                <w:rFonts w:ascii="宋体"/>
                <w:kern w:val="0"/>
                <w:sz w:val="18"/>
                <w:szCs w:val="20"/>
              </w:rPr>
              <w:t xml:space="preserve"> </w:t>
            </w:r>
          </w:p>
        </w:tc>
        <w:tc>
          <w:tcPr>
            <w:tcW w:w="1778" w:type="dxa"/>
            <w:shd w:val="clear" w:color="auto" w:fill="auto"/>
            <w:vAlign w:val="center"/>
          </w:tcPr>
          <w:p>
            <w:pPr>
              <w:adjustRightInd w:val="0"/>
              <w:snapToGrid w:val="0"/>
              <w:rPr>
                <w:rFonts w:ascii="宋体"/>
                <w:kern w:val="0"/>
                <w:sz w:val="18"/>
                <w:szCs w:val="20"/>
              </w:rPr>
            </w:pPr>
            <w:r>
              <w:rPr>
                <w:rFonts w:hint="eastAsia"/>
                <w:sz w:val="18"/>
              </w:rPr>
              <w:t>或存在热的液体、气体对人体的烫伤，热的固体与人体接触引起的灼伤，火焰对人体的烧伤以及炽热源的热辐射对人体的伤害等情况的作业。</w:t>
            </w:r>
          </w:p>
        </w:tc>
        <w:tc>
          <w:tcPr>
            <w:tcW w:w="1148" w:type="dxa"/>
            <w:shd w:val="clear" w:color="auto" w:fill="auto"/>
            <w:vAlign w:val="center"/>
          </w:tcPr>
          <w:p>
            <w:pPr>
              <w:adjustRightInd w:val="0"/>
              <w:snapToGrid w:val="0"/>
              <w:rPr>
                <w:sz w:val="18"/>
              </w:rPr>
            </w:pPr>
            <w:r>
              <w:rPr>
                <w:sz w:val="18"/>
              </w:rPr>
              <w:t>热辐射</w:t>
            </w:r>
            <w:r>
              <w:rPr>
                <w:rFonts w:hint="eastAsia"/>
                <w:sz w:val="18"/>
              </w:rPr>
              <w:t>危害、灼烫、有害光照等</w:t>
            </w:r>
          </w:p>
        </w:tc>
        <w:tc>
          <w:tcPr>
            <w:tcW w:w="2393" w:type="dxa"/>
            <w:shd w:val="clear" w:color="auto" w:fill="auto"/>
            <w:vAlign w:val="center"/>
          </w:tcPr>
          <w:p>
            <w:pPr>
              <w:adjustRightInd w:val="0"/>
              <w:snapToGrid w:val="0"/>
              <w:rPr>
                <w:sz w:val="18"/>
              </w:rPr>
            </w:pPr>
            <w:r>
              <w:rPr>
                <w:rFonts w:hint="eastAsia"/>
                <w:sz w:val="18"/>
              </w:rPr>
              <w:t>TB-01安全帽（耐高温）</w:t>
            </w:r>
          </w:p>
          <w:p>
            <w:pPr>
              <w:adjustRightInd w:val="0"/>
              <w:snapToGrid w:val="0"/>
              <w:rPr>
                <w:sz w:val="18"/>
              </w:rPr>
            </w:pPr>
            <w:r>
              <w:rPr>
                <w:rFonts w:hint="eastAsia"/>
                <w:sz w:val="18"/>
              </w:rPr>
              <w:t>YM-03强光源防护镜</w:t>
            </w:r>
          </w:p>
          <w:p>
            <w:pPr>
              <w:adjustRightInd w:val="0"/>
              <w:snapToGrid w:val="0"/>
              <w:rPr>
                <w:sz w:val="18"/>
              </w:rPr>
            </w:pPr>
            <w:r>
              <w:rPr>
                <w:rFonts w:hint="eastAsia"/>
                <w:sz w:val="18"/>
              </w:rPr>
              <w:t>YM-04职业眼面部防护具</w:t>
            </w:r>
          </w:p>
          <w:p>
            <w:pPr>
              <w:adjustRightInd w:val="0"/>
              <w:snapToGrid w:val="0"/>
              <w:rPr>
                <w:sz w:val="18"/>
              </w:rPr>
            </w:pPr>
            <w:r>
              <w:rPr>
                <w:rFonts w:hint="eastAsia"/>
                <w:sz w:val="18"/>
              </w:rPr>
              <w:t>SF-05 防热伤害手套</w:t>
            </w:r>
          </w:p>
          <w:p>
            <w:pPr>
              <w:adjustRightInd w:val="0"/>
              <w:snapToGrid w:val="0"/>
              <w:rPr>
                <w:sz w:val="18"/>
              </w:rPr>
            </w:pPr>
            <w:r>
              <w:rPr>
                <w:rFonts w:hint="eastAsia"/>
                <w:sz w:val="18"/>
              </w:rPr>
              <w:t>ZB-01安全鞋</w:t>
            </w:r>
          </w:p>
          <w:p>
            <w:pPr>
              <w:adjustRightInd w:val="0"/>
              <w:snapToGrid w:val="0"/>
              <w:rPr>
                <w:sz w:val="18"/>
              </w:rPr>
            </w:pPr>
            <w:r>
              <w:rPr>
                <w:rFonts w:hint="eastAsia"/>
                <w:sz w:val="18"/>
              </w:rPr>
              <w:t>FZ-10熔融金属飞溅防护服</w:t>
            </w:r>
          </w:p>
          <w:p>
            <w:pPr>
              <w:adjustRightInd w:val="0"/>
              <w:snapToGrid w:val="0"/>
              <w:rPr>
                <w:sz w:val="18"/>
              </w:rPr>
            </w:pPr>
            <w:r>
              <w:rPr>
                <w:rFonts w:hint="eastAsia"/>
                <w:sz w:val="18"/>
              </w:rPr>
              <w:t>FZ-05 隔热服</w:t>
            </w:r>
          </w:p>
          <w:p>
            <w:pPr>
              <w:adjustRightInd w:val="0"/>
              <w:snapToGrid w:val="0"/>
              <w:rPr>
                <w:sz w:val="18"/>
              </w:rPr>
            </w:pPr>
            <w:r>
              <w:rPr>
                <w:rFonts w:hint="eastAsia"/>
                <w:sz w:val="18"/>
              </w:rPr>
              <w:t>FZ-12阻燃服</w:t>
            </w:r>
          </w:p>
        </w:tc>
        <w:tc>
          <w:tcPr>
            <w:tcW w:w="2601" w:type="dxa"/>
            <w:shd w:val="clear" w:color="auto" w:fill="auto"/>
            <w:vAlign w:val="center"/>
          </w:tcPr>
          <w:p>
            <w:pPr>
              <w:adjustRightInd w:val="0"/>
              <w:snapToGrid w:val="0"/>
              <w:rPr>
                <w:sz w:val="18"/>
              </w:rPr>
            </w:pPr>
            <w:r>
              <w:rPr>
                <w:rFonts w:hint="eastAsia"/>
                <w:sz w:val="18"/>
              </w:rPr>
              <w:t>在高温车间进行一系列作业，例如烧结车间、烧结成品车间；炉前操作、出铁口、出渣口、炼铁、铸铁、热风炉操作；操作与清理炉下钢渣道、清理钢渣车、操作真空炉、处理铁水钢包等。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2154" w:hRule="atLeast"/>
        </w:trPr>
        <w:tc>
          <w:tcPr>
            <w:tcW w:w="581" w:type="dxa"/>
            <w:shd w:val="clear" w:color="auto" w:fill="auto"/>
            <w:vAlign w:val="center"/>
          </w:tcPr>
          <w:p>
            <w:pPr>
              <w:spacing w:line="259" w:lineRule="auto"/>
              <w:ind w:right="91"/>
              <w:jc w:val="center"/>
            </w:pPr>
            <w:r>
              <w:rPr>
                <w:rFonts w:hint="eastAsia"/>
                <w:sz w:val="18"/>
              </w:rPr>
              <w:t>6</w:t>
            </w:r>
          </w:p>
        </w:tc>
        <w:tc>
          <w:tcPr>
            <w:tcW w:w="1120" w:type="dxa"/>
            <w:shd w:val="clear" w:color="auto" w:fill="auto"/>
            <w:vAlign w:val="center"/>
          </w:tcPr>
          <w:p>
            <w:pPr>
              <w:adjustRightInd w:val="0"/>
              <w:snapToGrid w:val="0"/>
              <w:rPr>
                <w:sz w:val="18"/>
              </w:rPr>
            </w:pPr>
            <w:r>
              <w:rPr>
                <w:rFonts w:hint="eastAsia"/>
                <w:sz w:val="18"/>
              </w:rPr>
              <w:t>有限</w:t>
            </w:r>
            <w:r>
              <w:rPr>
                <w:sz w:val="18"/>
              </w:rPr>
              <w:t xml:space="preserve">空间作业 </w:t>
            </w:r>
          </w:p>
        </w:tc>
        <w:tc>
          <w:tcPr>
            <w:tcW w:w="1778" w:type="dxa"/>
            <w:shd w:val="clear" w:color="auto" w:fill="auto"/>
            <w:vAlign w:val="center"/>
          </w:tcPr>
          <w:p>
            <w:pPr>
              <w:adjustRightInd w:val="0"/>
              <w:snapToGrid w:val="0"/>
              <w:rPr>
                <w:sz w:val="18"/>
              </w:rPr>
            </w:pPr>
            <w:r>
              <w:rPr>
                <w:sz w:val="18"/>
              </w:rPr>
              <w:t>在空气不流通的场所中作业，包括在缺氧即空气中含氧浓度小于</w:t>
            </w:r>
            <w:r>
              <w:rPr>
                <w:rFonts w:hint="eastAsia"/>
                <w:sz w:val="18"/>
              </w:rPr>
              <w:t>19.5</w:t>
            </w:r>
            <w:r>
              <w:rPr>
                <w:sz w:val="18"/>
              </w:rPr>
              <w:t>%和毒气、有毒物质超标，且不能排出等场所中的作业。</w:t>
            </w:r>
          </w:p>
        </w:tc>
        <w:tc>
          <w:tcPr>
            <w:tcW w:w="1148" w:type="dxa"/>
            <w:shd w:val="clear" w:color="auto" w:fill="auto"/>
            <w:vAlign w:val="center"/>
          </w:tcPr>
          <w:p>
            <w:pPr>
              <w:adjustRightInd w:val="0"/>
              <w:snapToGrid w:val="0"/>
              <w:ind w:right="47"/>
              <w:rPr>
                <w:sz w:val="18"/>
              </w:rPr>
            </w:pPr>
            <w:r>
              <w:rPr>
                <w:rFonts w:hint="eastAsia"/>
                <w:sz w:val="18"/>
              </w:rPr>
              <w:t>中毒、窒息等</w:t>
            </w:r>
          </w:p>
        </w:tc>
        <w:tc>
          <w:tcPr>
            <w:tcW w:w="2393" w:type="dxa"/>
            <w:shd w:val="clear" w:color="auto" w:fill="auto"/>
            <w:vAlign w:val="center"/>
          </w:tcPr>
          <w:p>
            <w:pPr>
              <w:adjustRightInd w:val="0"/>
              <w:snapToGrid w:val="0"/>
              <w:rPr>
                <w:kern w:val="0"/>
                <w:sz w:val="18"/>
                <w:szCs w:val="18"/>
              </w:rPr>
            </w:pPr>
            <w:r>
              <w:rPr>
                <w:rFonts w:hint="eastAsia"/>
                <w:kern w:val="0"/>
                <w:sz w:val="18"/>
                <w:szCs w:val="18"/>
              </w:rPr>
              <w:t xml:space="preserve">TB-01 安全帽 </w:t>
            </w:r>
          </w:p>
          <w:p>
            <w:pPr>
              <w:adjustRightInd w:val="0"/>
              <w:snapToGrid w:val="0"/>
              <w:rPr>
                <w:kern w:val="0"/>
                <w:sz w:val="18"/>
                <w:szCs w:val="18"/>
              </w:rPr>
            </w:pPr>
            <w:r>
              <w:rPr>
                <w:rFonts w:hint="eastAsia"/>
                <w:kern w:val="0"/>
                <w:sz w:val="18"/>
                <w:szCs w:val="18"/>
              </w:rPr>
              <w:t xml:space="preserve">ZL-01 安全带 </w:t>
            </w:r>
          </w:p>
          <w:p>
            <w:pPr>
              <w:adjustRightInd w:val="0"/>
              <w:snapToGrid w:val="0"/>
              <w:rPr>
                <w:kern w:val="0"/>
                <w:sz w:val="18"/>
                <w:szCs w:val="18"/>
              </w:rPr>
            </w:pPr>
            <w:r>
              <w:rPr>
                <w:rFonts w:hint="eastAsia"/>
                <w:kern w:val="0"/>
                <w:sz w:val="18"/>
                <w:szCs w:val="18"/>
              </w:rPr>
              <w:t>ZL-02 安全绳</w:t>
            </w:r>
          </w:p>
          <w:p>
            <w:pPr>
              <w:adjustRightInd w:val="0"/>
              <w:snapToGrid w:val="0"/>
              <w:rPr>
                <w:kern w:val="0"/>
                <w:sz w:val="18"/>
                <w:szCs w:val="18"/>
              </w:rPr>
            </w:pPr>
            <w:r>
              <w:rPr>
                <w:rFonts w:hint="eastAsia"/>
                <w:kern w:val="0"/>
                <w:sz w:val="18"/>
                <w:szCs w:val="18"/>
              </w:rPr>
              <w:t>ZL-03 缓冲器</w:t>
            </w:r>
          </w:p>
          <w:p>
            <w:pPr>
              <w:adjustRightInd w:val="0"/>
              <w:snapToGrid w:val="0"/>
              <w:rPr>
                <w:kern w:val="0"/>
                <w:sz w:val="18"/>
                <w:szCs w:val="18"/>
              </w:rPr>
            </w:pPr>
            <w:r>
              <w:rPr>
                <w:rFonts w:hint="eastAsia"/>
                <w:kern w:val="0"/>
                <w:sz w:val="18"/>
                <w:szCs w:val="18"/>
              </w:rPr>
              <w:t>ZL-04 缓降装置</w:t>
            </w:r>
          </w:p>
          <w:p>
            <w:pPr>
              <w:adjustRightInd w:val="0"/>
              <w:snapToGrid w:val="0"/>
              <w:rPr>
                <w:kern w:val="0"/>
                <w:sz w:val="18"/>
                <w:szCs w:val="18"/>
              </w:rPr>
            </w:pPr>
            <w:r>
              <w:rPr>
                <w:rFonts w:hint="eastAsia"/>
                <w:kern w:val="0"/>
                <w:sz w:val="18"/>
                <w:szCs w:val="18"/>
              </w:rPr>
              <w:t>ZL-05 连接器</w:t>
            </w:r>
          </w:p>
          <w:p>
            <w:pPr>
              <w:adjustRightInd w:val="0"/>
              <w:snapToGrid w:val="0"/>
              <w:rPr>
                <w:kern w:val="0"/>
                <w:sz w:val="18"/>
                <w:szCs w:val="18"/>
              </w:rPr>
            </w:pPr>
            <w:r>
              <w:rPr>
                <w:rFonts w:hint="eastAsia"/>
                <w:kern w:val="0"/>
                <w:sz w:val="18"/>
                <w:szCs w:val="18"/>
              </w:rPr>
              <w:t>ZL-06 水平生命线装置</w:t>
            </w:r>
          </w:p>
          <w:p>
            <w:pPr>
              <w:adjustRightInd w:val="0"/>
              <w:snapToGrid w:val="0"/>
              <w:rPr>
                <w:kern w:val="0"/>
                <w:sz w:val="18"/>
                <w:szCs w:val="18"/>
              </w:rPr>
            </w:pPr>
            <w:r>
              <w:rPr>
                <w:rFonts w:hint="eastAsia"/>
                <w:kern w:val="0"/>
                <w:sz w:val="18"/>
                <w:szCs w:val="18"/>
              </w:rPr>
              <w:t>ZL-07 速差自控器</w:t>
            </w:r>
          </w:p>
          <w:p>
            <w:pPr>
              <w:adjustRightInd w:val="0"/>
              <w:snapToGrid w:val="0"/>
              <w:rPr>
                <w:kern w:val="0"/>
                <w:sz w:val="18"/>
                <w:szCs w:val="18"/>
              </w:rPr>
            </w:pPr>
            <w:r>
              <w:rPr>
                <w:rFonts w:hint="eastAsia"/>
                <w:kern w:val="0"/>
                <w:sz w:val="18"/>
                <w:szCs w:val="18"/>
              </w:rPr>
              <w:t>ZL-08 自锁器</w:t>
            </w:r>
          </w:p>
          <w:p>
            <w:pPr>
              <w:adjustRightInd w:val="0"/>
              <w:snapToGrid w:val="0"/>
              <w:rPr>
                <w:kern w:val="0"/>
                <w:sz w:val="18"/>
                <w:szCs w:val="18"/>
              </w:rPr>
            </w:pPr>
            <w:r>
              <w:rPr>
                <w:rFonts w:hint="eastAsia"/>
                <w:kern w:val="0"/>
                <w:sz w:val="18"/>
                <w:szCs w:val="18"/>
              </w:rPr>
              <w:t>ZL-09 安全网</w:t>
            </w:r>
          </w:p>
          <w:p>
            <w:pPr>
              <w:adjustRightInd w:val="0"/>
              <w:snapToGrid w:val="0"/>
              <w:rPr>
                <w:kern w:val="0"/>
                <w:sz w:val="18"/>
                <w:szCs w:val="18"/>
              </w:rPr>
            </w:pPr>
            <w:r>
              <w:rPr>
                <w:rFonts w:hint="eastAsia"/>
                <w:kern w:val="0"/>
                <w:sz w:val="18"/>
                <w:szCs w:val="18"/>
              </w:rPr>
              <w:t>HX-01 长管呼吸器</w:t>
            </w:r>
          </w:p>
          <w:p>
            <w:pPr>
              <w:adjustRightInd w:val="0"/>
              <w:snapToGrid w:val="0"/>
              <w:rPr>
                <w:kern w:val="0"/>
                <w:sz w:val="18"/>
                <w:szCs w:val="18"/>
              </w:rPr>
            </w:pPr>
            <w:r>
              <w:rPr>
                <w:rFonts w:hint="eastAsia"/>
                <w:kern w:val="0"/>
                <w:sz w:val="18"/>
                <w:szCs w:val="18"/>
              </w:rPr>
              <w:t>HX-03 自给闭路式压缩氧气呼吸器</w:t>
            </w:r>
          </w:p>
          <w:p>
            <w:pPr>
              <w:adjustRightInd w:val="0"/>
              <w:snapToGrid w:val="0"/>
              <w:rPr>
                <w:kern w:val="0"/>
                <w:sz w:val="18"/>
                <w:szCs w:val="18"/>
              </w:rPr>
            </w:pPr>
            <w:r>
              <w:rPr>
                <w:rFonts w:hint="eastAsia"/>
                <w:kern w:val="0"/>
                <w:sz w:val="18"/>
                <w:szCs w:val="18"/>
              </w:rPr>
              <w:t>HX-05 自给开路式压缩空气呼吸器</w:t>
            </w:r>
          </w:p>
          <w:p>
            <w:pPr>
              <w:adjustRightInd w:val="0"/>
              <w:snapToGrid w:val="0"/>
              <w:rPr>
                <w:kern w:val="0"/>
                <w:sz w:val="18"/>
                <w:szCs w:val="18"/>
              </w:rPr>
            </w:pPr>
            <w:r>
              <w:rPr>
                <w:rFonts w:hint="eastAsia"/>
                <w:kern w:val="0"/>
                <w:sz w:val="18"/>
                <w:szCs w:val="18"/>
              </w:rPr>
              <w:t>SF-03 防化学品手套</w:t>
            </w:r>
          </w:p>
          <w:p>
            <w:pPr>
              <w:adjustRightInd w:val="0"/>
              <w:snapToGrid w:val="0"/>
              <w:rPr>
                <w:kern w:val="0"/>
                <w:sz w:val="18"/>
                <w:szCs w:val="18"/>
              </w:rPr>
            </w:pPr>
            <w:r>
              <w:rPr>
                <w:rFonts w:hint="eastAsia"/>
                <w:kern w:val="0"/>
                <w:sz w:val="18"/>
                <w:szCs w:val="18"/>
              </w:rPr>
              <w:t>FZ-07 化学防护服</w:t>
            </w:r>
          </w:p>
          <w:p>
            <w:pPr>
              <w:adjustRightInd w:val="0"/>
              <w:snapToGrid w:val="0"/>
              <w:rPr>
                <w:kern w:val="0"/>
                <w:sz w:val="18"/>
                <w:szCs w:val="18"/>
              </w:rPr>
            </w:pPr>
            <w:r>
              <w:rPr>
                <w:rFonts w:hint="eastAsia"/>
                <w:kern w:val="0"/>
                <w:sz w:val="18"/>
                <w:szCs w:val="18"/>
              </w:rPr>
              <w:t>ZB-01 安全鞋</w:t>
            </w:r>
          </w:p>
        </w:tc>
        <w:tc>
          <w:tcPr>
            <w:tcW w:w="2601" w:type="dxa"/>
            <w:shd w:val="clear" w:color="auto" w:fill="auto"/>
            <w:vAlign w:val="center"/>
          </w:tcPr>
          <w:p>
            <w:pPr>
              <w:adjustRightInd w:val="0"/>
              <w:snapToGrid w:val="0"/>
              <w:rPr>
                <w:sz w:val="18"/>
              </w:rPr>
            </w:pPr>
            <w:r>
              <w:rPr>
                <w:sz w:val="18"/>
              </w:rPr>
              <w:t>炉窑、罐、仓、斗</w:t>
            </w:r>
            <w:r>
              <w:rPr>
                <w:rFonts w:hint="eastAsia"/>
                <w:sz w:val="18"/>
              </w:rPr>
              <w:t>、</w:t>
            </w:r>
            <w:r>
              <w:rPr>
                <w:sz w:val="18"/>
              </w:rPr>
              <w:t xml:space="preserve">槽车等设备设施以及管道、烟道、隧道、下水道、沟、坑、井、池、涵洞等孔道或排水系统内的作业。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1304" w:hRule="atLeast"/>
        </w:trPr>
        <w:tc>
          <w:tcPr>
            <w:tcW w:w="581" w:type="dxa"/>
            <w:shd w:val="clear" w:color="auto" w:fill="auto"/>
            <w:vAlign w:val="center"/>
          </w:tcPr>
          <w:p>
            <w:pPr>
              <w:spacing w:line="259" w:lineRule="auto"/>
              <w:ind w:right="91"/>
              <w:jc w:val="center"/>
            </w:pPr>
            <w:r>
              <w:rPr>
                <w:rFonts w:hint="eastAsia"/>
                <w:sz w:val="18"/>
              </w:rPr>
              <w:t>7</w:t>
            </w:r>
          </w:p>
        </w:tc>
        <w:tc>
          <w:tcPr>
            <w:tcW w:w="1120" w:type="dxa"/>
            <w:shd w:val="clear" w:color="auto" w:fill="auto"/>
            <w:vAlign w:val="center"/>
          </w:tcPr>
          <w:p>
            <w:pPr>
              <w:adjustRightInd w:val="0"/>
              <w:snapToGrid w:val="0"/>
              <w:rPr>
                <w:sz w:val="18"/>
              </w:rPr>
            </w:pPr>
            <w:r>
              <w:rPr>
                <w:sz w:val="18"/>
              </w:rPr>
              <w:t xml:space="preserve">腐蚀性作业 </w:t>
            </w:r>
          </w:p>
        </w:tc>
        <w:tc>
          <w:tcPr>
            <w:tcW w:w="1778" w:type="dxa"/>
            <w:shd w:val="clear" w:color="auto" w:fill="auto"/>
            <w:vAlign w:val="center"/>
          </w:tcPr>
          <w:p>
            <w:pPr>
              <w:adjustRightInd w:val="0"/>
              <w:snapToGrid w:val="0"/>
              <w:rPr>
                <w:sz w:val="18"/>
              </w:rPr>
            </w:pPr>
            <w:r>
              <w:rPr>
                <w:sz w:val="18"/>
              </w:rPr>
              <w:t xml:space="preserve">产生或使用腐蚀性物质的作业。 </w:t>
            </w:r>
          </w:p>
        </w:tc>
        <w:tc>
          <w:tcPr>
            <w:tcW w:w="1148" w:type="dxa"/>
            <w:shd w:val="clear" w:color="auto" w:fill="auto"/>
            <w:vAlign w:val="center"/>
          </w:tcPr>
          <w:p>
            <w:pPr>
              <w:adjustRightInd w:val="0"/>
              <w:snapToGrid w:val="0"/>
              <w:ind w:left="49"/>
              <w:rPr>
                <w:sz w:val="18"/>
              </w:rPr>
            </w:pPr>
            <w:r>
              <w:rPr>
                <w:rFonts w:hint="eastAsia"/>
                <w:sz w:val="18"/>
              </w:rPr>
              <w:t>化学性烧灼、中毒等</w:t>
            </w:r>
          </w:p>
        </w:tc>
        <w:tc>
          <w:tcPr>
            <w:tcW w:w="2393" w:type="dxa"/>
            <w:shd w:val="clear" w:color="auto" w:fill="auto"/>
            <w:vAlign w:val="center"/>
          </w:tcPr>
          <w:p>
            <w:pPr>
              <w:adjustRightInd w:val="0"/>
              <w:snapToGrid w:val="0"/>
              <w:rPr>
                <w:sz w:val="18"/>
              </w:rPr>
            </w:pPr>
            <w:r>
              <w:rPr>
                <w:rFonts w:hint="eastAsia"/>
                <w:sz w:val="18"/>
              </w:rPr>
              <w:t>HX-06自吸过滤式防毒面具</w:t>
            </w:r>
          </w:p>
          <w:p>
            <w:pPr>
              <w:adjustRightInd w:val="0"/>
              <w:snapToGrid w:val="0"/>
              <w:rPr>
                <w:sz w:val="18"/>
              </w:rPr>
            </w:pPr>
            <w:r>
              <w:rPr>
                <w:rFonts w:hint="eastAsia"/>
                <w:sz w:val="18"/>
              </w:rPr>
              <w:t>YM-04职业眼面部防护具</w:t>
            </w:r>
          </w:p>
          <w:p>
            <w:pPr>
              <w:adjustRightInd w:val="0"/>
              <w:snapToGrid w:val="0"/>
              <w:rPr>
                <w:sz w:val="18"/>
              </w:rPr>
            </w:pPr>
            <w:r>
              <w:rPr>
                <w:rFonts w:hint="eastAsia"/>
                <w:sz w:val="18"/>
              </w:rPr>
              <w:t>SF-03防化学品手套</w:t>
            </w:r>
          </w:p>
          <w:p>
            <w:pPr>
              <w:adjustRightInd w:val="0"/>
              <w:snapToGrid w:val="0"/>
              <w:rPr>
                <w:sz w:val="18"/>
              </w:rPr>
            </w:pPr>
            <w:r>
              <w:rPr>
                <w:rFonts w:hint="eastAsia"/>
                <w:sz w:val="18"/>
              </w:rPr>
              <w:t>ZB-02防化学品鞋</w:t>
            </w:r>
          </w:p>
          <w:p>
            <w:pPr>
              <w:adjustRightInd w:val="0"/>
              <w:snapToGrid w:val="0"/>
              <w:ind w:right="651"/>
              <w:rPr>
                <w:sz w:val="18"/>
              </w:rPr>
            </w:pPr>
            <w:r>
              <w:rPr>
                <w:rFonts w:hint="eastAsia"/>
                <w:sz w:val="18"/>
              </w:rPr>
              <w:t>FZ-07化学防护服</w:t>
            </w:r>
          </w:p>
        </w:tc>
        <w:tc>
          <w:tcPr>
            <w:tcW w:w="2601" w:type="dxa"/>
            <w:shd w:val="clear" w:color="auto" w:fill="auto"/>
            <w:vAlign w:val="center"/>
          </w:tcPr>
          <w:p>
            <w:pPr>
              <w:adjustRightInd w:val="0"/>
              <w:snapToGrid w:val="0"/>
              <w:rPr>
                <w:sz w:val="18"/>
              </w:rPr>
            </w:pPr>
            <w:r>
              <w:rPr>
                <w:sz w:val="18"/>
              </w:rPr>
              <w:t>生产或使用硫酸、盐酸、硝酸、氢氟酸、液体强碱、固体强碱、重铬酸钾等的作业</w:t>
            </w:r>
            <w:r>
              <w:rPr>
                <w:rFonts w:hint="eastAsia"/>
                <w:sz w:val="18"/>
              </w:rPr>
              <w:t>，</w:t>
            </w:r>
            <w:r>
              <w:rPr>
                <w:sz w:val="18"/>
              </w:rPr>
              <w:t>如电镀作业</w:t>
            </w:r>
            <w:r>
              <w:rPr>
                <w:rFonts w:hint="eastAsia"/>
                <w:sz w:val="18"/>
              </w:rPr>
              <w:t>、</w:t>
            </w:r>
            <w:r>
              <w:rPr>
                <w:sz w:val="18"/>
              </w:rPr>
              <w:t>热处理作业等</w:t>
            </w: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794" w:hRule="atLeast"/>
        </w:trPr>
        <w:tc>
          <w:tcPr>
            <w:tcW w:w="581" w:type="dxa"/>
            <w:shd w:val="clear" w:color="auto" w:fill="auto"/>
            <w:vAlign w:val="center"/>
          </w:tcPr>
          <w:p>
            <w:pPr>
              <w:spacing w:line="259" w:lineRule="auto"/>
              <w:ind w:right="91"/>
              <w:jc w:val="center"/>
            </w:pPr>
            <w:r>
              <w:rPr>
                <w:rFonts w:hint="eastAsia"/>
                <w:sz w:val="18"/>
              </w:rPr>
              <w:t>8</w:t>
            </w:r>
          </w:p>
        </w:tc>
        <w:tc>
          <w:tcPr>
            <w:tcW w:w="1120" w:type="dxa"/>
            <w:shd w:val="clear" w:color="auto" w:fill="auto"/>
            <w:vAlign w:val="center"/>
          </w:tcPr>
          <w:p>
            <w:pPr>
              <w:adjustRightInd w:val="0"/>
              <w:snapToGrid w:val="0"/>
              <w:rPr>
                <w:sz w:val="18"/>
              </w:rPr>
            </w:pPr>
            <w:r>
              <w:rPr>
                <w:sz w:val="18"/>
              </w:rPr>
              <w:t xml:space="preserve">噪声作业 </w:t>
            </w:r>
          </w:p>
        </w:tc>
        <w:tc>
          <w:tcPr>
            <w:tcW w:w="1778" w:type="dxa"/>
            <w:shd w:val="clear" w:color="auto" w:fill="auto"/>
            <w:vAlign w:val="center"/>
          </w:tcPr>
          <w:p>
            <w:pPr>
              <w:adjustRightInd w:val="0"/>
              <w:snapToGrid w:val="0"/>
              <w:rPr>
                <w:sz w:val="18"/>
              </w:rPr>
            </w:pPr>
            <w:r>
              <w:rPr>
                <w:rFonts w:hint="eastAsia"/>
                <w:sz w:val="18"/>
              </w:rPr>
              <w:t>存在有损听力、有害健康或有其他危害的声音，且8h/d或40h/w噪声暴露等效声级大于等于80dB（A）的作业。</w:t>
            </w:r>
          </w:p>
        </w:tc>
        <w:tc>
          <w:tcPr>
            <w:tcW w:w="1148" w:type="dxa"/>
            <w:shd w:val="clear" w:color="auto" w:fill="auto"/>
            <w:vAlign w:val="center"/>
          </w:tcPr>
          <w:p>
            <w:pPr>
              <w:adjustRightInd w:val="0"/>
              <w:snapToGrid w:val="0"/>
              <w:rPr>
                <w:sz w:val="18"/>
              </w:rPr>
            </w:pPr>
            <w:r>
              <w:rPr>
                <w:rFonts w:hint="eastAsia"/>
                <w:sz w:val="18"/>
              </w:rPr>
              <w:t>听力损伤等</w:t>
            </w:r>
          </w:p>
        </w:tc>
        <w:tc>
          <w:tcPr>
            <w:tcW w:w="2393" w:type="dxa"/>
            <w:shd w:val="clear" w:color="auto" w:fill="auto"/>
            <w:vAlign w:val="center"/>
          </w:tcPr>
          <w:p>
            <w:pPr>
              <w:adjustRightInd w:val="0"/>
              <w:snapToGrid w:val="0"/>
              <w:rPr>
                <w:sz w:val="18"/>
              </w:rPr>
            </w:pPr>
            <w:r>
              <w:rPr>
                <w:rFonts w:hint="eastAsia"/>
                <w:sz w:val="18"/>
              </w:rPr>
              <w:t>TL</w:t>
            </w:r>
            <w:r>
              <w:rPr>
                <w:sz w:val="18"/>
              </w:rPr>
              <w:t xml:space="preserve">-01 </w:t>
            </w:r>
            <w:r>
              <w:rPr>
                <w:rFonts w:hint="eastAsia"/>
                <w:sz w:val="18"/>
              </w:rPr>
              <w:t>耳塞</w:t>
            </w:r>
            <w:r>
              <w:rPr>
                <w:sz w:val="18"/>
              </w:rPr>
              <w:t xml:space="preserve"> </w:t>
            </w:r>
          </w:p>
          <w:p>
            <w:pPr>
              <w:adjustRightInd w:val="0"/>
              <w:snapToGrid w:val="0"/>
              <w:rPr>
                <w:sz w:val="18"/>
              </w:rPr>
            </w:pPr>
            <w:r>
              <w:rPr>
                <w:rFonts w:hint="eastAsia"/>
                <w:sz w:val="18"/>
              </w:rPr>
              <w:t>TL-</w:t>
            </w:r>
            <w:r>
              <w:rPr>
                <w:sz w:val="18"/>
              </w:rPr>
              <w:t xml:space="preserve">02 </w:t>
            </w:r>
            <w:r>
              <w:rPr>
                <w:rFonts w:hint="eastAsia"/>
                <w:sz w:val="18"/>
              </w:rPr>
              <w:t>耳罩</w:t>
            </w:r>
            <w:r>
              <w:rPr>
                <w:sz w:val="18"/>
              </w:rPr>
              <w:t xml:space="preserve"> </w:t>
            </w:r>
          </w:p>
        </w:tc>
        <w:tc>
          <w:tcPr>
            <w:tcW w:w="2601" w:type="dxa"/>
            <w:shd w:val="clear" w:color="auto" w:fill="auto"/>
            <w:vAlign w:val="center"/>
          </w:tcPr>
          <w:p>
            <w:pPr>
              <w:adjustRightInd w:val="0"/>
              <w:snapToGrid w:val="0"/>
              <w:rPr>
                <w:sz w:val="18"/>
              </w:rPr>
            </w:pPr>
            <w:r>
              <w:rPr>
                <w:rFonts w:hint="eastAsia"/>
                <w:sz w:val="18"/>
              </w:rPr>
              <w:t>各种冶炼炉、</w:t>
            </w:r>
            <w:r>
              <w:rPr>
                <w:sz w:val="18"/>
              </w:rPr>
              <w:t>压缩机、鼓风机、引风机</w:t>
            </w:r>
            <w:r>
              <w:rPr>
                <w:rFonts w:hint="eastAsia"/>
                <w:sz w:val="18"/>
              </w:rPr>
              <w:t>、</w:t>
            </w:r>
            <w:r>
              <w:rPr>
                <w:sz w:val="18"/>
              </w:rPr>
              <w:t>泵房区、加压机</w:t>
            </w:r>
            <w:r>
              <w:rPr>
                <w:rFonts w:hint="eastAsia"/>
                <w:sz w:val="18"/>
              </w:rPr>
              <w:t>、</w:t>
            </w:r>
            <w:r>
              <w:rPr>
                <w:sz w:val="18"/>
              </w:rPr>
              <w:t>风机、轧制设备</w:t>
            </w:r>
            <w:r>
              <w:rPr>
                <w:rFonts w:hint="eastAsia"/>
                <w:sz w:val="18"/>
              </w:rPr>
              <w:t>、</w:t>
            </w:r>
            <w:r>
              <w:rPr>
                <w:sz w:val="18"/>
              </w:rPr>
              <w:t xml:space="preserve">辊轴机等作业。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98" w:hRule="atLeast"/>
        </w:trPr>
        <w:tc>
          <w:tcPr>
            <w:tcW w:w="581" w:type="dxa"/>
            <w:shd w:val="clear" w:color="auto" w:fill="auto"/>
            <w:vAlign w:val="center"/>
          </w:tcPr>
          <w:p>
            <w:pPr>
              <w:spacing w:line="259" w:lineRule="auto"/>
              <w:ind w:right="90"/>
              <w:jc w:val="center"/>
            </w:pPr>
            <w:r>
              <w:rPr>
                <w:rFonts w:hint="eastAsia"/>
                <w:sz w:val="18"/>
              </w:rPr>
              <w:t>9</w:t>
            </w:r>
          </w:p>
        </w:tc>
        <w:tc>
          <w:tcPr>
            <w:tcW w:w="1120" w:type="dxa"/>
            <w:shd w:val="clear" w:color="auto" w:fill="auto"/>
            <w:vAlign w:val="center"/>
          </w:tcPr>
          <w:p>
            <w:pPr>
              <w:adjustRightInd w:val="0"/>
              <w:snapToGrid w:val="0"/>
              <w:rPr>
                <w:sz w:val="18"/>
              </w:rPr>
            </w:pPr>
            <w:r>
              <w:rPr>
                <w:sz w:val="18"/>
              </w:rPr>
              <w:t xml:space="preserve">高处作业 </w:t>
            </w:r>
          </w:p>
        </w:tc>
        <w:tc>
          <w:tcPr>
            <w:tcW w:w="1778" w:type="dxa"/>
            <w:shd w:val="clear" w:color="auto" w:fill="auto"/>
            <w:vAlign w:val="center"/>
          </w:tcPr>
          <w:p>
            <w:pPr>
              <w:adjustRightInd w:val="0"/>
              <w:snapToGrid w:val="0"/>
              <w:rPr>
                <w:sz w:val="18"/>
              </w:rPr>
            </w:pPr>
            <w:r>
              <w:rPr>
                <w:rFonts w:hint="eastAsia"/>
                <w:sz w:val="18"/>
              </w:rPr>
              <w:t>在坠落高度基准面2m以上（含2m）有可能坠落的高处进行的作业。</w:t>
            </w:r>
          </w:p>
        </w:tc>
        <w:tc>
          <w:tcPr>
            <w:tcW w:w="1148" w:type="dxa"/>
            <w:shd w:val="clear" w:color="auto" w:fill="auto"/>
            <w:vAlign w:val="center"/>
          </w:tcPr>
          <w:p>
            <w:pPr>
              <w:adjustRightInd w:val="0"/>
              <w:snapToGrid w:val="0"/>
              <w:rPr>
                <w:sz w:val="18"/>
              </w:rPr>
            </w:pPr>
            <w:r>
              <w:rPr>
                <w:sz w:val="18"/>
              </w:rPr>
              <w:t>高处坠落</w:t>
            </w:r>
          </w:p>
        </w:tc>
        <w:tc>
          <w:tcPr>
            <w:tcW w:w="2393" w:type="dxa"/>
            <w:shd w:val="clear" w:color="auto" w:fill="auto"/>
            <w:vAlign w:val="center"/>
          </w:tcPr>
          <w:p>
            <w:pPr>
              <w:adjustRightInd w:val="0"/>
              <w:snapToGrid w:val="0"/>
              <w:rPr>
                <w:kern w:val="0"/>
                <w:sz w:val="18"/>
                <w:szCs w:val="18"/>
              </w:rPr>
            </w:pPr>
            <w:r>
              <w:rPr>
                <w:rFonts w:hint="eastAsia"/>
                <w:kern w:val="0"/>
                <w:sz w:val="18"/>
                <w:szCs w:val="18"/>
              </w:rPr>
              <w:t xml:space="preserve">TB-01 安全帽 </w:t>
            </w:r>
          </w:p>
          <w:p>
            <w:pPr>
              <w:adjustRightInd w:val="0"/>
              <w:snapToGrid w:val="0"/>
              <w:rPr>
                <w:kern w:val="0"/>
                <w:sz w:val="18"/>
                <w:szCs w:val="18"/>
              </w:rPr>
            </w:pPr>
            <w:r>
              <w:rPr>
                <w:rFonts w:hint="eastAsia"/>
                <w:kern w:val="0"/>
                <w:sz w:val="18"/>
                <w:szCs w:val="18"/>
              </w:rPr>
              <w:t xml:space="preserve">ZB-01 安全鞋 </w:t>
            </w:r>
          </w:p>
          <w:p>
            <w:pPr>
              <w:adjustRightInd w:val="0"/>
              <w:snapToGrid w:val="0"/>
              <w:rPr>
                <w:kern w:val="0"/>
                <w:sz w:val="18"/>
                <w:szCs w:val="18"/>
              </w:rPr>
            </w:pPr>
            <w:r>
              <w:rPr>
                <w:rFonts w:hint="eastAsia"/>
                <w:kern w:val="0"/>
                <w:sz w:val="18"/>
                <w:szCs w:val="18"/>
              </w:rPr>
              <w:t xml:space="preserve">ZL-01 安全带 </w:t>
            </w:r>
          </w:p>
          <w:p>
            <w:pPr>
              <w:adjustRightInd w:val="0"/>
              <w:snapToGrid w:val="0"/>
              <w:rPr>
                <w:kern w:val="0"/>
                <w:sz w:val="18"/>
                <w:szCs w:val="18"/>
              </w:rPr>
            </w:pPr>
            <w:r>
              <w:rPr>
                <w:rFonts w:hint="eastAsia"/>
                <w:kern w:val="0"/>
                <w:sz w:val="18"/>
                <w:szCs w:val="18"/>
              </w:rPr>
              <w:t>ZL-02 安全绳</w:t>
            </w:r>
          </w:p>
          <w:p>
            <w:pPr>
              <w:adjustRightInd w:val="0"/>
              <w:snapToGrid w:val="0"/>
              <w:rPr>
                <w:kern w:val="0"/>
                <w:sz w:val="18"/>
                <w:szCs w:val="18"/>
              </w:rPr>
            </w:pPr>
            <w:r>
              <w:rPr>
                <w:rFonts w:hint="eastAsia"/>
                <w:kern w:val="0"/>
                <w:sz w:val="18"/>
                <w:szCs w:val="18"/>
              </w:rPr>
              <w:t>ZL-03 缓冲器</w:t>
            </w:r>
          </w:p>
          <w:p>
            <w:pPr>
              <w:adjustRightInd w:val="0"/>
              <w:snapToGrid w:val="0"/>
              <w:rPr>
                <w:kern w:val="0"/>
                <w:sz w:val="18"/>
                <w:szCs w:val="18"/>
              </w:rPr>
            </w:pPr>
            <w:r>
              <w:rPr>
                <w:rFonts w:hint="eastAsia"/>
                <w:kern w:val="0"/>
                <w:sz w:val="18"/>
                <w:szCs w:val="18"/>
              </w:rPr>
              <w:t>ZL-04 缓降装置</w:t>
            </w:r>
          </w:p>
          <w:p>
            <w:pPr>
              <w:adjustRightInd w:val="0"/>
              <w:snapToGrid w:val="0"/>
              <w:rPr>
                <w:kern w:val="0"/>
                <w:sz w:val="18"/>
                <w:szCs w:val="18"/>
              </w:rPr>
            </w:pPr>
            <w:r>
              <w:rPr>
                <w:rFonts w:hint="eastAsia"/>
                <w:kern w:val="0"/>
                <w:sz w:val="18"/>
                <w:szCs w:val="18"/>
              </w:rPr>
              <w:t>ZL-05 连接器</w:t>
            </w:r>
          </w:p>
          <w:p>
            <w:pPr>
              <w:adjustRightInd w:val="0"/>
              <w:snapToGrid w:val="0"/>
              <w:rPr>
                <w:kern w:val="0"/>
                <w:sz w:val="18"/>
                <w:szCs w:val="18"/>
              </w:rPr>
            </w:pPr>
            <w:r>
              <w:rPr>
                <w:rFonts w:hint="eastAsia"/>
                <w:kern w:val="0"/>
                <w:sz w:val="18"/>
                <w:szCs w:val="18"/>
              </w:rPr>
              <w:t>ZL-06 水平生命线装置</w:t>
            </w:r>
          </w:p>
          <w:p>
            <w:pPr>
              <w:adjustRightInd w:val="0"/>
              <w:snapToGrid w:val="0"/>
              <w:rPr>
                <w:kern w:val="0"/>
                <w:sz w:val="18"/>
                <w:szCs w:val="18"/>
              </w:rPr>
            </w:pPr>
            <w:r>
              <w:rPr>
                <w:rFonts w:hint="eastAsia"/>
                <w:kern w:val="0"/>
                <w:sz w:val="18"/>
                <w:szCs w:val="18"/>
              </w:rPr>
              <w:t>ZL-07 速差自控器</w:t>
            </w:r>
          </w:p>
          <w:p>
            <w:pPr>
              <w:adjustRightInd w:val="0"/>
              <w:snapToGrid w:val="0"/>
              <w:rPr>
                <w:kern w:val="0"/>
                <w:sz w:val="18"/>
                <w:szCs w:val="18"/>
              </w:rPr>
            </w:pPr>
            <w:r>
              <w:rPr>
                <w:rFonts w:hint="eastAsia"/>
                <w:kern w:val="0"/>
                <w:sz w:val="18"/>
                <w:szCs w:val="18"/>
              </w:rPr>
              <w:t>ZL-08 自锁器</w:t>
            </w:r>
          </w:p>
          <w:p>
            <w:pPr>
              <w:adjustRightInd w:val="0"/>
              <w:snapToGrid w:val="0"/>
              <w:rPr>
                <w:kern w:val="0"/>
                <w:sz w:val="18"/>
                <w:szCs w:val="18"/>
              </w:rPr>
            </w:pPr>
            <w:r>
              <w:rPr>
                <w:rFonts w:hint="eastAsia"/>
                <w:kern w:val="0"/>
                <w:sz w:val="18"/>
                <w:szCs w:val="18"/>
              </w:rPr>
              <w:t>ZL-09 安全网</w:t>
            </w:r>
          </w:p>
          <w:p>
            <w:pPr>
              <w:adjustRightInd w:val="0"/>
              <w:snapToGrid w:val="0"/>
              <w:rPr>
                <w:kern w:val="0"/>
                <w:sz w:val="18"/>
                <w:szCs w:val="18"/>
              </w:rPr>
            </w:pPr>
            <w:r>
              <w:rPr>
                <w:kern w:val="0"/>
                <w:sz w:val="18"/>
                <w:szCs w:val="18"/>
              </w:rPr>
              <w:t>ZL-</w:t>
            </w:r>
            <w:r>
              <w:rPr>
                <w:rFonts w:hint="eastAsia"/>
                <w:kern w:val="0"/>
                <w:sz w:val="18"/>
                <w:szCs w:val="18"/>
              </w:rPr>
              <w:t>10</w:t>
            </w:r>
            <w:r>
              <w:rPr>
                <w:kern w:val="0"/>
                <w:sz w:val="18"/>
                <w:szCs w:val="18"/>
              </w:rPr>
              <w:t xml:space="preserve"> </w:t>
            </w:r>
            <w:r>
              <w:rPr>
                <w:rFonts w:hint="eastAsia"/>
                <w:kern w:val="0"/>
                <w:sz w:val="18"/>
                <w:szCs w:val="18"/>
              </w:rPr>
              <w:t>登杆脚扣</w:t>
            </w:r>
          </w:p>
        </w:tc>
        <w:tc>
          <w:tcPr>
            <w:tcW w:w="2601" w:type="dxa"/>
            <w:shd w:val="clear" w:color="auto" w:fill="auto"/>
            <w:vAlign w:val="center"/>
          </w:tcPr>
          <w:p>
            <w:pPr>
              <w:adjustRightInd w:val="0"/>
              <w:snapToGrid w:val="0"/>
              <w:rPr>
                <w:sz w:val="18"/>
              </w:rPr>
            </w:pPr>
            <w:r>
              <w:rPr>
                <w:sz w:val="18"/>
              </w:rPr>
              <w:t>高空安装、在高处进行工艺操作、检维修</w:t>
            </w:r>
            <w:r>
              <w:rPr>
                <w:rFonts w:hint="eastAsia"/>
                <w:sz w:val="18"/>
              </w:rPr>
              <w:t>、</w:t>
            </w:r>
            <w:r>
              <w:rPr>
                <w:sz w:val="18"/>
              </w:rPr>
              <w:t xml:space="preserve">货物堆砌等作业。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850" w:hRule="atLeast"/>
        </w:trPr>
        <w:tc>
          <w:tcPr>
            <w:tcW w:w="581" w:type="dxa"/>
            <w:shd w:val="clear" w:color="auto" w:fill="auto"/>
            <w:vAlign w:val="center"/>
          </w:tcPr>
          <w:p>
            <w:pPr>
              <w:spacing w:line="259" w:lineRule="auto"/>
              <w:ind w:right="90"/>
              <w:jc w:val="center"/>
            </w:pPr>
            <w:r>
              <w:rPr>
                <w:rFonts w:hint="eastAsia"/>
                <w:sz w:val="18"/>
              </w:rPr>
              <w:t>10</w:t>
            </w:r>
          </w:p>
        </w:tc>
        <w:tc>
          <w:tcPr>
            <w:tcW w:w="1120" w:type="dxa"/>
            <w:shd w:val="clear" w:color="auto" w:fill="auto"/>
            <w:vAlign w:val="center"/>
          </w:tcPr>
          <w:p>
            <w:pPr>
              <w:adjustRightInd w:val="0"/>
              <w:snapToGrid w:val="0"/>
              <w:rPr>
                <w:sz w:val="18"/>
              </w:rPr>
            </w:pPr>
            <w:r>
              <w:rPr>
                <w:sz w:val="18"/>
              </w:rPr>
              <w:t xml:space="preserve">存在物体坠落、撞击的作业 </w:t>
            </w:r>
          </w:p>
        </w:tc>
        <w:tc>
          <w:tcPr>
            <w:tcW w:w="1778" w:type="dxa"/>
            <w:shd w:val="clear" w:color="auto" w:fill="auto"/>
            <w:vAlign w:val="center"/>
          </w:tcPr>
          <w:p>
            <w:pPr>
              <w:adjustRightInd w:val="0"/>
              <w:snapToGrid w:val="0"/>
              <w:rPr>
                <w:sz w:val="18"/>
              </w:rPr>
            </w:pPr>
            <w:r>
              <w:rPr>
                <w:sz w:val="18"/>
              </w:rPr>
              <w:t xml:space="preserve">物体坠落或横向上可能有物体相撞的作业。 </w:t>
            </w:r>
          </w:p>
        </w:tc>
        <w:tc>
          <w:tcPr>
            <w:tcW w:w="1148" w:type="dxa"/>
            <w:shd w:val="clear" w:color="auto" w:fill="auto"/>
            <w:vAlign w:val="center"/>
          </w:tcPr>
          <w:p>
            <w:pPr>
              <w:jc w:val="center"/>
              <w:rPr>
                <w:kern w:val="0"/>
                <w:sz w:val="18"/>
                <w:szCs w:val="18"/>
              </w:rPr>
            </w:pPr>
            <w:r>
              <w:rPr>
                <w:rFonts w:hint="eastAsia" w:hAnsi="宋体"/>
                <w:kern w:val="0"/>
                <w:sz w:val="18"/>
                <w:szCs w:val="18"/>
              </w:rPr>
              <w:t>物体打击、起重伤害等</w:t>
            </w:r>
          </w:p>
        </w:tc>
        <w:tc>
          <w:tcPr>
            <w:tcW w:w="2393" w:type="dxa"/>
            <w:shd w:val="clear" w:color="auto" w:fill="auto"/>
            <w:vAlign w:val="center"/>
          </w:tcPr>
          <w:p>
            <w:pPr>
              <w:adjustRightInd w:val="0"/>
              <w:snapToGrid w:val="0"/>
              <w:rPr>
                <w:sz w:val="18"/>
              </w:rPr>
            </w:pPr>
            <w:r>
              <w:rPr>
                <w:sz w:val="18"/>
              </w:rPr>
              <w:t>TB</w:t>
            </w:r>
            <w:r>
              <w:rPr>
                <w:rFonts w:hint="eastAsia"/>
                <w:sz w:val="18"/>
              </w:rPr>
              <w:t>-</w:t>
            </w:r>
            <w:r>
              <w:rPr>
                <w:sz w:val="18"/>
              </w:rPr>
              <w:t xml:space="preserve">01 </w:t>
            </w:r>
            <w:r>
              <w:rPr>
                <w:rFonts w:hint="eastAsia"/>
                <w:sz w:val="18"/>
              </w:rPr>
              <w:t>安全帽</w:t>
            </w:r>
          </w:p>
          <w:p>
            <w:pPr>
              <w:adjustRightInd w:val="0"/>
              <w:snapToGrid w:val="0"/>
              <w:rPr>
                <w:sz w:val="18"/>
              </w:rPr>
            </w:pPr>
            <w:r>
              <w:rPr>
                <w:rFonts w:hint="eastAsia"/>
                <w:sz w:val="18"/>
              </w:rPr>
              <w:t>ZB-01安全鞋</w:t>
            </w:r>
          </w:p>
          <w:p>
            <w:pPr>
              <w:adjustRightInd w:val="0"/>
              <w:snapToGrid w:val="0"/>
              <w:ind w:left="1"/>
              <w:rPr>
                <w:sz w:val="18"/>
              </w:rPr>
            </w:pPr>
            <w:r>
              <w:rPr>
                <w:rFonts w:hint="eastAsia"/>
                <w:sz w:val="18"/>
              </w:rPr>
              <w:t>ZL-09安全网</w:t>
            </w:r>
          </w:p>
        </w:tc>
        <w:tc>
          <w:tcPr>
            <w:tcW w:w="2601" w:type="dxa"/>
            <w:shd w:val="clear" w:color="auto" w:fill="auto"/>
            <w:vAlign w:val="center"/>
          </w:tcPr>
          <w:p>
            <w:pPr>
              <w:adjustRightInd w:val="0"/>
              <w:snapToGrid w:val="0"/>
              <w:rPr>
                <w:sz w:val="18"/>
              </w:rPr>
            </w:pPr>
            <w:r>
              <w:rPr>
                <w:sz w:val="18"/>
              </w:rPr>
              <w:t xml:space="preserve">安装施工、起重、检修现场的作业。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1020" w:hRule="atLeast"/>
        </w:trPr>
        <w:tc>
          <w:tcPr>
            <w:tcW w:w="581" w:type="dxa"/>
            <w:shd w:val="clear" w:color="auto" w:fill="auto"/>
            <w:vAlign w:val="center"/>
          </w:tcPr>
          <w:p>
            <w:pPr>
              <w:spacing w:line="259" w:lineRule="auto"/>
              <w:ind w:right="90"/>
              <w:jc w:val="center"/>
            </w:pPr>
            <w:r>
              <w:rPr>
                <w:rFonts w:hint="eastAsia"/>
                <w:sz w:val="18"/>
              </w:rPr>
              <w:t>11</w:t>
            </w:r>
          </w:p>
        </w:tc>
        <w:tc>
          <w:tcPr>
            <w:tcW w:w="1120" w:type="dxa"/>
            <w:shd w:val="clear" w:color="auto" w:fill="auto"/>
            <w:vAlign w:val="center"/>
          </w:tcPr>
          <w:p>
            <w:pPr>
              <w:adjustRightInd w:val="0"/>
              <w:snapToGrid w:val="0"/>
              <w:rPr>
                <w:sz w:val="18"/>
              </w:rPr>
            </w:pPr>
            <w:r>
              <w:rPr>
                <w:sz w:val="18"/>
              </w:rPr>
              <w:t xml:space="preserve">有碎屑飞溅的作业 </w:t>
            </w:r>
          </w:p>
        </w:tc>
        <w:tc>
          <w:tcPr>
            <w:tcW w:w="1778" w:type="dxa"/>
            <w:shd w:val="clear" w:color="auto" w:fill="auto"/>
            <w:vAlign w:val="center"/>
          </w:tcPr>
          <w:p>
            <w:pPr>
              <w:adjustRightInd w:val="0"/>
              <w:snapToGrid w:val="0"/>
              <w:rPr>
                <w:sz w:val="18"/>
              </w:rPr>
            </w:pPr>
            <w:r>
              <w:rPr>
                <w:sz w:val="18"/>
              </w:rPr>
              <w:t xml:space="preserve">加工过程中可能有切削飞溅的作业。 </w:t>
            </w:r>
          </w:p>
        </w:tc>
        <w:tc>
          <w:tcPr>
            <w:tcW w:w="1148" w:type="dxa"/>
            <w:shd w:val="clear" w:color="auto" w:fill="auto"/>
            <w:vAlign w:val="center"/>
          </w:tcPr>
          <w:p>
            <w:pPr>
              <w:jc w:val="center"/>
              <w:rPr>
                <w:kern w:val="0"/>
                <w:sz w:val="18"/>
                <w:szCs w:val="18"/>
              </w:rPr>
            </w:pPr>
            <w:r>
              <w:rPr>
                <w:rFonts w:hAnsi="宋体"/>
                <w:kern w:val="0"/>
                <w:sz w:val="18"/>
                <w:szCs w:val="18"/>
              </w:rPr>
              <w:t>物体打击</w:t>
            </w:r>
            <w:r>
              <w:rPr>
                <w:rFonts w:hint="eastAsia" w:hAnsi="宋体"/>
                <w:kern w:val="0"/>
                <w:sz w:val="18"/>
                <w:szCs w:val="18"/>
              </w:rPr>
              <w:t>等</w:t>
            </w:r>
          </w:p>
        </w:tc>
        <w:tc>
          <w:tcPr>
            <w:tcW w:w="2393" w:type="dxa"/>
            <w:shd w:val="clear" w:color="auto" w:fill="auto"/>
            <w:vAlign w:val="center"/>
          </w:tcPr>
          <w:p>
            <w:pPr>
              <w:adjustRightInd w:val="0"/>
              <w:snapToGrid w:val="0"/>
              <w:rPr>
                <w:sz w:val="18"/>
              </w:rPr>
            </w:pPr>
            <w:r>
              <w:rPr>
                <w:rFonts w:hint="eastAsia"/>
                <w:sz w:val="18"/>
              </w:rPr>
              <w:t>TB-01安全帽</w:t>
            </w:r>
          </w:p>
          <w:p>
            <w:pPr>
              <w:adjustRightInd w:val="0"/>
              <w:snapToGrid w:val="0"/>
              <w:rPr>
                <w:sz w:val="18"/>
              </w:rPr>
            </w:pPr>
            <w:r>
              <w:rPr>
                <w:rFonts w:hint="eastAsia"/>
                <w:sz w:val="18"/>
              </w:rPr>
              <w:t>YM-04职业眼面部防护具</w:t>
            </w:r>
          </w:p>
          <w:p>
            <w:pPr>
              <w:adjustRightInd w:val="0"/>
              <w:snapToGrid w:val="0"/>
              <w:ind w:left="1"/>
              <w:rPr>
                <w:sz w:val="18"/>
              </w:rPr>
            </w:pPr>
            <w:r>
              <w:rPr>
                <w:rFonts w:hint="eastAsia"/>
                <w:sz w:val="18"/>
              </w:rPr>
              <w:t>SF-08机械防护手套</w:t>
            </w:r>
          </w:p>
          <w:p>
            <w:pPr>
              <w:adjustRightInd w:val="0"/>
              <w:snapToGrid w:val="0"/>
              <w:rPr>
                <w:sz w:val="18"/>
              </w:rPr>
            </w:pPr>
            <w:r>
              <w:rPr>
                <w:rFonts w:hint="eastAsia"/>
                <w:sz w:val="18"/>
              </w:rPr>
              <w:t>ZB-01安全鞋</w:t>
            </w:r>
          </w:p>
        </w:tc>
        <w:tc>
          <w:tcPr>
            <w:tcW w:w="2601" w:type="dxa"/>
            <w:shd w:val="clear" w:color="auto" w:fill="auto"/>
            <w:vAlign w:val="center"/>
          </w:tcPr>
          <w:p>
            <w:pPr>
              <w:adjustRightInd w:val="0"/>
              <w:snapToGrid w:val="0"/>
              <w:rPr>
                <w:sz w:val="18"/>
              </w:rPr>
            </w:pPr>
            <w:r>
              <w:rPr>
                <w:sz w:val="18"/>
              </w:rPr>
              <w:t xml:space="preserve">破碎、锤击、铸件切削、砂轮打磨等作业。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1304" w:hRule="atLeast"/>
        </w:trPr>
        <w:tc>
          <w:tcPr>
            <w:tcW w:w="581" w:type="dxa"/>
            <w:shd w:val="clear" w:color="auto" w:fill="auto"/>
            <w:vAlign w:val="center"/>
          </w:tcPr>
          <w:p>
            <w:pPr>
              <w:spacing w:line="259" w:lineRule="auto"/>
              <w:ind w:right="90"/>
              <w:jc w:val="center"/>
            </w:pPr>
            <w:r>
              <w:rPr>
                <w:rFonts w:hint="eastAsia"/>
                <w:sz w:val="18"/>
              </w:rPr>
              <w:t>12</w:t>
            </w:r>
          </w:p>
        </w:tc>
        <w:tc>
          <w:tcPr>
            <w:tcW w:w="1120" w:type="dxa"/>
            <w:shd w:val="clear" w:color="auto" w:fill="auto"/>
            <w:vAlign w:val="center"/>
          </w:tcPr>
          <w:p>
            <w:pPr>
              <w:adjustRightInd w:val="0"/>
              <w:snapToGrid w:val="0"/>
              <w:rPr>
                <w:sz w:val="18"/>
              </w:rPr>
            </w:pPr>
            <w:r>
              <w:rPr>
                <w:sz w:val="18"/>
              </w:rPr>
              <w:t>操纵转动机械作业</w:t>
            </w:r>
          </w:p>
        </w:tc>
        <w:tc>
          <w:tcPr>
            <w:tcW w:w="1778" w:type="dxa"/>
            <w:shd w:val="clear" w:color="auto" w:fill="auto"/>
            <w:vAlign w:val="center"/>
          </w:tcPr>
          <w:p>
            <w:pPr>
              <w:adjustRightInd w:val="0"/>
              <w:snapToGrid w:val="0"/>
              <w:rPr>
                <w:sz w:val="18"/>
              </w:rPr>
            </w:pPr>
            <w:r>
              <w:rPr>
                <w:sz w:val="18"/>
              </w:rPr>
              <w:t xml:space="preserve">机械设备运行中引起的绞、碾等伤害的作业。 </w:t>
            </w:r>
          </w:p>
        </w:tc>
        <w:tc>
          <w:tcPr>
            <w:tcW w:w="1148" w:type="dxa"/>
            <w:shd w:val="clear" w:color="auto" w:fill="auto"/>
            <w:vAlign w:val="center"/>
          </w:tcPr>
          <w:p>
            <w:pPr>
              <w:adjustRightInd w:val="0"/>
              <w:snapToGrid w:val="0"/>
              <w:rPr>
                <w:sz w:val="18"/>
              </w:rPr>
            </w:pPr>
            <w:r>
              <w:rPr>
                <w:sz w:val="18"/>
              </w:rPr>
              <w:t>机械伤害</w:t>
            </w:r>
          </w:p>
        </w:tc>
        <w:tc>
          <w:tcPr>
            <w:tcW w:w="2393" w:type="dxa"/>
            <w:shd w:val="clear" w:color="auto" w:fill="auto"/>
            <w:vAlign w:val="center"/>
          </w:tcPr>
          <w:p>
            <w:pPr>
              <w:adjustRightInd w:val="0"/>
              <w:snapToGrid w:val="0"/>
              <w:rPr>
                <w:sz w:val="18"/>
              </w:rPr>
            </w:pPr>
            <w:r>
              <w:rPr>
                <w:rFonts w:hint="eastAsia"/>
                <w:sz w:val="18"/>
              </w:rPr>
              <w:t>TB-01安全帽</w:t>
            </w:r>
          </w:p>
          <w:p>
            <w:pPr>
              <w:adjustRightInd w:val="0"/>
              <w:snapToGrid w:val="0"/>
              <w:ind w:left="1"/>
              <w:rPr>
                <w:sz w:val="18"/>
              </w:rPr>
            </w:pPr>
            <w:r>
              <w:rPr>
                <w:rFonts w:hint="eastAsia"/>
                <w:sz w:val="18"/>
              </w:rPr>
              <w:t>ZB-01安全鞋</w:t>
            </w:r>
            <w:r>
              <w:rPr>
                <w:sz w:val="18"/>
              </w:rPr>
              <w:t xml:space="preserve"> </w:t>
            </w:r>
          </w:p>
          <w:p>
            <w:pPr>
              <w:adjustRightInd w:val="0"/>
              <w:snapToGrid w:val="0"/>
              <w:ind w:left="1"/>
              <w:rPr>
                <w:sz w:val="18"/>
              </w:rPr>
            </w:pPr>
            <w:r>
              <w:rPr>
                <w:rFonts w:hint="eastAsia"/>
                <w:sz w:val="18"/>
              </w:rPr>
              <w:t>YM-04职业眼面部防护具</w:t>
            </w:r>
          </w:p>
        </w:tc>
        <w:tc>
          <w:tcPr>
            <w:tcW w:w="2601" w:type="dxa"/>
            <w:shd w:val="clear" w:color="auto" w:fill="auto"/>
            <w:vAlign w:val="center"/>
          </w:tcPr>
          <w:p>
            <w:pPr>
              <w:adjustRightInd w:val="0"/>
              <w:snapToGrid w:val="0"/>
              <w:rPr>
                <w:sz w:val="18"/>
              </w:rPr>
            </w:pPr>
            <w:r>
              <w:rPr>
                <w:rFonts w:hint="eastAsia"/>
                <w:sz w:val="18"/>
              </w:rPr>
              <w:t>机械设备运动(静止)时以及部件、工具、加工件直接与人体接触,引起的挤压、碰撞、冲击、剪切、卷入可能带来的危险；如皮带传送机、卷边机及包装机等</w:t>
            </w:r>
            <w:r>
              <w:rPr>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1077" w:hRule="atLeast"/>
        </w:trPr>
        <w:tc>
          <w:tcPr>
            <w:tcW w:w="581" w:type="dxa"/>
            <w:shd w:val="clear" w:color="auto" w:fill="auto"/>
            <w:vAlign w:val="center"/>
          </w:tcPr>
          <w:p>
            <w:pPr>
              <w:spacing w:line="259" w:lineRule="auto"/>
              <w:ind w:right="90"/>
              <w:jc w:val="center"/>
            </w:pPr>
            <w:r>
              <w:rPr>
                <w:rFonts w:hint="eastAsia"/>
                <w:sz w:val="18"/>
              </w:rPr>
              <w:t>13</w:t>
            </w:r>
          </w:p>
        </w:tc>
        <w:tc>
          <w:tcPr>
            <w:tcW w:w="1120" w:type="dxa"/>
            <w:shd w:val="clear" w:color="auto" w:fill="auto"/>
            <w:vAlign w:val="center"/>
          </w:tcPr>
          <w:p>
            <w:pPr>
              <w:adjustRightInd w:val="0"/>
              <w:snapToGrid w:val="0"/>
              <w:rPr>
                <w:sz w:val="18"/>
              </w:rPr>
            </w:pPr>
            <w:r>
              <w:rPr>
                <w:sz w:val="18"/>
              </w:rPr>
              <w:t xml:space="preserve">接触使用锋利器具 </w:t>
            </w:r>
          </w:p>
        </w:tc>
        <w:tc>
          <w:tcPr>
            <w:tcW w:w="1778" w:type="dxa"/>
            <w:shd w:val="clear" w:color="auto" w:fill="auto"/>
            <w:vAlign w:val="center"/>
          </w:tcPr>
          <w:p>
            <w:pPr>
              <w:adjustRightInd w:val="0"/>
              <w:snapToGrid w:val="0"/>
              <w:rPr>
                <w:sz w:val="18"/>
              </w:rPr>
            </w:pPr>
            <w:r>
              <w:rPr>
                <w:sz w:val="18"/>
              </w:rPr>
              <w:t>生产中使用的生产工具或加工产品易对操作者产生割伤、刺伤等伤害的作业。</w:t>
            </w:r>
          </w:p>
        </w:tc>
        <w:tc>
          <w:tcPr>
            <w:tcW w:w="1148" w:type="dxa"/>
            <w:shd w:val="clear" w:color="auto" w:fill="auto"/>
            <w:vAlign w:val="center"/>
          </w:tcPr>
          <w:p>
            <w:pPr>
              <w:adjustRightInd w:val="0"/>
              <w:snapToGrid w:val="0"/>
              <w:rPr>
                <w:sz w:val="18"/>
              </w:rPr>
            </w:pPr>
            <w:r>
              <w:rPr>
                <w:sz w:val="18"/>
              </w:rPr>
              <w:t>机械伤害</w:t>
            </w:r>
          </w:p>
        </w:tc>
        <w:tc>
          <w:tcPr>
            <w:tcW w:w="2393" w:type="dxa"/>
            <w:shd w:val="clear" w:color="auto" w:fill="auto"/>
            <w:vAlign w:val="center"/>
          </w:tcPr>
          <w:p>
            <w:pPr>
              <w:adjustRightInd w:val="0"/>
              <w:snapToGrid w:val="0"/>
              <w:rPr>
                <w:sz w:val="18"/>
              </w:rPr>
            </w:pPr>
            <w:r>
              <w:rPr>
                <w:rFonts w:hint="eastAsia"/>
                <w:sz w:val="18"/>
              </w:rPr>
              <w:t>TB-01安全帽</w:t>
            </w:r>
          </w:p>
          <w:p>
            <w:pPr>
              <w:adjustRightInd w:val="0"/>
              <w:snapToGrid w:val="0"/>
              <w:rPr>
                <w:sz w:val="18"/>
              </w:rPr>
            </w:pPr>
            <w:r>
              <w:rPr>
                <w:rFonts w:hint="eastAsia"/>
                <w:sz w:val="18"/>
              </w:rPr>
              <w:t>SF-08机械防护手套</w:t>
            </w:r>
          </w:p>
          <w:p>
            <w:pPr>
              <w:adjustRightInd w:val="0"/>
              <w:snapToGrid w:val="0"/>
              <w:ind w:left="1"/>
              <w:rPr>
                <w:sz w:val="18"/>
              </w:rPr>
            </w:pPr>
            <w:r>
              <w:rPr>
                <w:rFonts w:hint="eastAsia"/>
                <w:sz w:val="18"/>
              </w:rPr>
              <w:t>ZB-01安全鞋</w:t>
            </w:r>
          </w:p>
        </w:tc>
        <w:tc>
          <w:tcPr>
            <w:tcW w:w="2601" w:type="dxa"/>
            <w:shd w:val="clear" w:color="auto" w:fill="auto"/>
            <w:vAlign w:val="center"/>
          </w:tcPr>
          <w:p>
            <w:pPr>
              <w:adjustRightInd w:val="0"/>
              <w:snapToGrid w:val="0"/>
              <w:rPr>
                <w:sz w:val="18"/>
              </w:rPr>
            </w:pPr>
            <w:r>
              <w:rPr>
                <w:sz w:val="18"/>
              </w:rPr>
              <w:t>金属加工的打毛清边</w:t>
            </w:r>
            <w:r>
              <w:rPr>
                <w:rFonts w:hint="eastAsia"/>
                <w:sz w:val="18"/>
              </w:rPr>
              <w:t>，例如铝卷、铝带打包作业等</w:t>
            </w:r>
            <w:r>
              <w:rPr>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6" w:type="dxa"/>
            <w:bottom w:w="0" w:type="dxa"/>
            <w:right w:w="18" w:type="dxa"/>
          </w:tblCellMar>
        </w:tblPrEx>
        <w:trPr>
          <w:trHeight w:val="964" w:hRule="atLeast"/>
        </w:trPr>
        <w:tc>
          <w:tcPr>
            <w:tcW w:w="581" w:type="dxa"/>
            <w:shd w:val="clear" w:color="auto" w:fill="auto"/>
            <w:vAlign w:val="center"/>
          </w:tcPr>
          <w:p>
            <w:pPr>
              <w:spacing w:line="259" w:lineRule="auto"/>
              <w:ind w:right="89"/>
              <w:jc w:val="center"/>
            </w:pPr>
            <w:r>
              <w:rPr>
                <w:rFonts w:hint="eastAsia"/>
                <w:sz w:val="18"/>
              </w:rPr>
              <w:t>14</w:t>
            </w:r>
          </w:p>
        </w:tc>
        <w:tc>
          <w:tcPr>
            <w:tcW w:w="1120" w:type="dxa"/>
            <w:shd w:val="clear" w:color="auto" w:fill="auto"/>
            <w:vAlign w:val="center"/>
          </w:tcPr>
          <w:p>
            <w:pPr>
              <w:adjustRightInd w:val="0"/>
              <w:snapToGrid w:val="0"/>
              <w:jc w:val="left"/>
              <w:rPr>
                <w:sz w:val="18"/>
              </w:rPr>
            </w:pPr>
            <w:r>
              <w:rPr>
                <w:sz w:val="18"/>
              </w:rPr>
              <w:t>地面存在尖利器物的作业</w:t>
            </w:r>
          </w:p>
        </w:tc>
        <w:tc>
          <w:tcPr>
            <w:tcW w:w="1778" w:type="dxa"/>
            <w:shd w:val="clear" w:color="auto" w:fill="auto"/>
            <w:vAlign w:val="center"/>
          </w:tcPr>
          <w:p>
            <w:pPr>
              <w:adjustRightInd w:val="0"/>
              <w:snapToGrid w:val="0"/>
              <w:rPr>
                <w:sz w:val="18"/>
              </w:rPr>
            </w:pPr>
            <w:r>
              <w:rPr>
                <w:sz w:val="18"/>
              </w:rPr>
              <w:t xml:space="preserve">工作平面上可能存在对工作者脚部或腿部产生刺伤伤害的作业。 </w:t>
            </w:r>
          </w:p>
        </w:tc>
        <w:tc>
          <w:tcPr>
            <w:tcW w:w="1148" w:type="dxa"/>
            <w:shd w:val="clear" w:color="auto" w:fill="auto"/>
            <w:vAlign w:val="center"/>
          </w:tcPr>
          <w:p>
            <w:pPr>
              <w:adjustRightInd w:val="0"/>
              <w:snapToGrid w:val="0"/>
              <w:rPr>
                <w:sz w:val="18"/>
              </w:rPr>
            </w:pPr>
            <w:r>
              <w:rPr>
                <w:sz w:val="18"/>
              </w:rPr>
              <w:t>机械伤害等</w:t>
            </w:r>
          </w:p>
        </w:tc>
        <w:tc>
          <w:tcPr>
            <w:tcW w:w="2393" w:type="dxa"/>
            <w:shd w:val="clear" w:color="auto" w:fill="auto"/>
            <w:vAlign w:val="center"/>
          </w:tcPr>
          <w:p>
            <w:pPr>
              <w:adjustRightInd w:val="0"/>
              <w:snapToGrid w:val="0"/>
              <w:rPr>
                <w:sz w:val="18"/>
              </w:rPr>
            </w:pPr>
            <w:r>
              <w:rPr>
                <w:sz w:val="18"/>
              </w:rPr>
              <w:t>TB</w:t>
            </w:r>
            <w:r>
              <w:rPr>
                <w:rFonts w:hint="eastAsia"/>
                <w:sz w:val="18"/>
              </w:rPr>
              <w:t>-</w:t>
            </w:r>
            <w:r>
              <w:rPr>
                <w:sz w:val="18"/>
              </w:rPr>
              <w:t xml:space="preserve">01 </w:t>
            </w:r>
            <w:r>
              <w:rPr>
                <w:rFonts w:hint="eastAsia"/>
                <w:sz w:val="18"/>
              </w:rPr>
              <w:t>安全帽</w:t>
            </w:r>
            <w:r>
              <w:rPr>
                <w:sz w:val="18"/>
              </w:rPr>
              <w:t xml:space="preserve"> </w:t>
            </w:r>
          </w:p>
          <w:p>
            <w:pPr>
              <w:adjustRightInd w:val="0"/>
              <w:snapToGrid w:val="0"/>
              <w:rPr>
                <w:sz w:val="18"/>
              </w:rPr>
            </w:pPr>
            <w:r>
              <w:rPr>
                <w:sz w:val="18"/>
              </w:rPr>
              <w:t xml:space="preserve">ZB-01 </w:t>
            </w:r>
            <w:r>
              <w:rPr>
                <w:rFonts w:hint="eastAsia"/>
                <w:sz w:val="18"/>
              </w:rPr>
              <w:t>安全鞋</w:t>
            </w:r>
            <w:r>
              <w:rPr>
                <w:sz w:val="18"/>
              </w:rPr>
              <w:t xml:space="preserve"> </w:t>
            </w:r>
          </w:p>
          <w:p>
            <w:pPr>
              <w:adjustRightInd w:val="0"/>
              <w:snapToGrid w:val="0"/>
              <w:rPr>
                <w:sz w:val="18"/>
              </w:rPr>
            </w:pPr>
            <w:r>
              <w:rPr>
                <w:rFonts w:hint="eastAsia"/>
                <w:sz w:val="18"/>
              </w:rPr>
              <w:t>YM-04职业眼面部防护具</w:t>
            </w:r>
          </w:p>
        </w:tc>
        <w:tc>
          <w:tcPr>
            <w:tcW w:w="2601" w:type="dxa"/>
            <w:shd w:val="clear" w:color="auto" w:fill="auto"/>
            <w:vAlign w:val="center"/>
          </w:tcPr>
          <w:p>
            <w:pPr>
              <w:adjustRightInd w:val="0"/>
              <w:snapToGrid w:val="0"/>
              <w:rPr>
                <w:sz w:val="18"/>
              </w:rPr>
            </w:pPr>
            <w:r>
              <w:rPr>
                <w:sz w:val="18"/>
              </w:rPr>
              <w:t xml:space="preserve">施工、检修现场作业。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6" w:type="dxa"/>
            <w:bottom w:w="0" w:type="dxa"/>
            <w:right w:w="18" w:type="dxa"/>
          </w:tblCellMar>
        </w:tblPrEx>
        <w:trPr>
          <w:trHeight w:val="710" w:hRule="atLeast"/>
        </w:trPr>
        <w:tc>
          <w:tcPr>
            <w:tcW w:w="581" w:type="dxa"/>
            <w:shd w:val="clear" w:color="auto" w:fill="auto"/>
            <w:vAlign w:val="center"/>
          </w:tcPr>
          <w:p>
            <w:pPr>
              <w:spacing w:line="259" w:lineRule="auto"/>
              <w:ind w:right="89"/>
              <w:jc w:val="center"/>
            </w:pPr>
            <w:r>
              <w:rPr>
                <w:rFonts w:hint="eastAsia"/>
                <w:sz w:val="18"/>
              </w:rPr>
              <w:t>15</w:t>
            </w:r>
            <w:r>
              <w:rPr>
                <w:rFonts w:eastAsia="Times New Roman"/>
                <w:sz w:val="18"/>
              </w:rPr>
              <w:t xml:space="preserve"> </w:t>
            </w:r>
          </w:p>
        </w:tc>
        <w:tc>
          <w:tcPr>
            <w:tcW w:w="1120" w:type="dxa"/>
            <w:shd w:val="clear" w:color="auto" w:fill="auto"/>
            <w:vAlign w:val="center"/>
          </w:tcPr>
          <w:p>
            <w:pPr>
              <w:adjustRightInd w:val="0"/>
              <w:snapToGrid w:val="0"/>
              <w:jc w:val="left"/>
              <w:rPr>
                <w:sz w:val="18"/>
              </w:rPr>
            </w:pPr>
            <w:r>
              <w:rPr>
                <w:sz w:val="18"/>
              </w:rPr>
              <w:t>铲、装、吊、推机械操纵作业</w:t>
            </w:r>
          </w:p>
        </w:tc>
        <w:tc>
          <w:tcPr>
            <w:tcW w:w="1778" w:type="dxa"/>
            <w:shd w:val="clear" w:color="auto" w:fill="auto"/>
            <w:vAlign w:val="center"/>
          </w:tcPr>
          <w:p>
            <w:pPr>
              <w:adjustRightInd w:val="0"/>
              <w:snapToGrid w:val="0"/>
              <w:rPr>
                <w:sz w:val="18"/>
              </w:rPr>
            </w:pPr>
            <w:r>
              <w:rPr>
                <w:sz w:val="18"/>
              </w:rPr>
              <w:t>各类活动范围较小的重型采掘、建筑、装载起重设备的操纵与驾驶作业。</w:t>
            </w:r>
          </w:p>
        </w:tc>
        <w:tc>
          <w:tcPr>
            <w:tcW w:w="1148" w:type="dxa"/>
            <w:shd w:val="clear" w:color="auto" w:fill="auto"/>
            <w:vAlign w:val="center"/>
          </w:tcPr>
          <w:p>
            <w:pPr>
              <w:jc w:val="center"/>
              <w:rPr>
                <w:kern w:val="0"/>
                <w:sz w:val="18"/>
                <w:szCs w:val="18"/>
              </w:rPr>
            </w:pPr>
            <w:r>
              <w:rPr>
                <w:rFonts w:hint="eastAsia" w:hAnsi="宋体"/>
                <w:kern w:val="0"/>
                <w:sz w:val="18"/>
                <w:szCs w:val="18"/>
              </w:rPr>
              <w:t>车辆伤害、起重伤害等</w:t>
            </w:r>
          </w:p>
        </w:tc>
        <w:tc>
          <w:tcPr>
            <w:tcW w:w="2393" w:type="dxa"/>
            <w:shd w:val="clear" w:color="auto" w:fill="auto"/>
            <w:vAlign w:val="center"/>
          </w:tcPr>
          <w:p>
            <w:pPr>
              <w:adjustRightInd w:val="0"/>
              <w:snapToGrid w:val="0"/>
              <w:rPr>
                <w:sz w:val="18"/>
              </w:rPr>
            </w:pPr>
            <w:r>
              <w:rPr>
                <w:sz w:val="18"/>
              </w:rPr>
              <w:t>TB</w:t>
            </w:r>
            <w:r>
              <w:rPr>
                <w:rFonts w:hint="eastAsia"/>
                <w:sz w:val="18"/>
              </w:rPr>
              <w:t>-</w:t>
            </w:r>
            <w:r>
              <w:rPr>
                <w:sz w:val="18"/>
              </w:rPr>
              <w:t xml:space="preserve">01 </w:t>
            </w:r>
            <w:r>
              <w:rPr>
                <w:rFonts w:hint="eastAsia"/>
                <w:sz w:val="18"/>
              </w:rPr>
              <w:t>安全帽</w:t>
            </w:r>
          </w:p>
          <w:p>
            <w:pPr>
              <w:adjustRightInd w:val="0"/>
              <w:snapToGrid w:val="0"/>
              <w:rPr>
                <w:sz w:val="18"/>
              </w:rPr>
            </w:pPr>
            <w:r>
              <w:rPr>
                <w:rFonts w:hint="eastAsia"/>
                <w:sz w:val="18"/>
              </w:rPr>
              <w:t>ZB-01安全鞋</w:t>
            </w:r>
          </w:p>
        </w:tc>
        <w:tc>
          <w:tcPr>
            <w:tcW w:w="2601" w:type="dxa"/>
            <w:shd w:val="clear" w:color="auto" w:fill="auto"/>
          </w:tcPr>
          <w:p>
            <w:pPr>
              <w:adjustRightInd w:val="0"/>
              <w:snapToGrid w:val="0"/>
              <w:rPr>
                <w:sz w:val="18"/>
              </w:rPr>
            </w:pPr>
            <w:r>
              <w:rPr>
                <w:sz w:val="18"/>
              </w:rPr>
              <w:t xml:space="preserve">操作铲机、推土机、装卸机、天车、龙门吊、塔吊、单臂起重机等机械。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6" w:type="dxa"/>
            <w:bottom w:w="0" w:type="dxa"/>
            <w:right w:w="18" w:type="dxa"/>
          </w:tblCellMar>
        </w:tblPrEx>
        <w:trPr>
          <w:trHeight w:val="1361" w:hRule="atLeast"/>
        </w:trPr>
        <w:tc>
          <w:tcPr>
            <w:tcW w:w="581" w:type="dxa"/>
            <w:shd w:val="clear" w:color="auto" w:fill="auto"/>
            <w:vAlign w:val="center"/>
          </w:tcPr>
          <w:p>
            <w:pPr>
              <w:spacing w:line="259" w:lineRule="auto"/>
              <w:ind w:right="89"/>
              <w:jc w:val="center"/>
            </w:pPr>
            <w:r>
              <w:rPr>
                <w:rFonts w:eastAsia="Times New Roman"/>
                <w:sz w:val="18"/>
              </w:rPr>
              <w:t>1</w:t>
            </w:r>
            <w:r>
              <w:rPr>
                <w:rFonts w:hint="eastAsia"/>
                <w:sz w:val="18"/>
              </w:rPr>
              <w:t>6</w:t>
            </w:r>
            <w:r>
              <w:rPr>
                <w:rFonts w:eastAsia="Times New Roman"/>
                <w:sz w:val="18"/>
              </w:rPr>
              <w:t xml:space="preserve"> </w:t>
            </w:r>
          </w:p>
        </w:tc>
        <w:tc>
          <w:tcPr>
            <w:tcW w:w="1120" w:type="dxa"/>
            <w:shd w:val="clear" w:color="auto" w:fill="auto"/>
            <w:vAlign w:val="center"/>
          </w:tcPr>
          <w:p>
            <w:pPr>
              <w:adjustRightInd w:val="0"/>
              <w:snapToGrid w:val="0"/>
              <w:jc w:val="center"/>
              <w:rPr>
                <w:sz w:val="18"/>
              </w:rPr>
            </w:pPr>
            <w:r>
              <w:rPr>
                <w:sz w:val="18"/>
              </w:rPr>
              <w:t>带电作业</w:t>
            </w:r>
          </w:p>
        </w:tc>
        <w:tc>
          <w:tcPr>
            <w:tcW w:w="1778" w:type="dxa"/>
            <w:shd w:val="clear" w:color="auto" w:fill="auto"/>
            <w:vAlign w:val="center"/>
          </w:tcPr>
          <w:p>
            <w:pPr>
              <w:adjustRightInd w:val="0"/>
              <w:snapToGrid w:val="0"/>
              <w:rPr>
                <w:sz w:val="18"/>
              </w:rPr>
            </w:pPr>
            <w:r>
              <w:rPr>
                <w:rFonts w:hint="eastAsia"/>
                <w:sz w:val="18"/>
              </w:rPr>
              <w:t>工作人员接触带电部分的作业，或工作人员身体的任一部分或使用的工具、装置、设备进入带电作业区域内的作业。</w:t>
            </w:r>
          </w:p>
        </w:tc>
        <w:tc>
          <w:tcPr>
            <w:tcW w:w="1148" w:type="dxa"/>
            <w:shd w:val="clear" w:color="auto" w:fill="auto"/>
            <w:vAlign w:val="center"/>
          </w:tcPr>
          <w:p>
            <w:pPr>
              <w:adjustRightInd w:val="0"/>
              <w:snapToGrid w:val="0"/>
              <w:rPr>
                <w:sz w:val="18"/>
              </w:rPr>
            </w:pPr>
            <w:r>
              <w:rPr>
                <w:rFonts w:hint="eastAsia"/>
                <w:sz w:val="18"/>
              </w:rPr>
              <w:t>触电、</w:t>
            </w:r>
            <w:r>
              <w:rPr>
                <w:sz w:val="18"/>
              </w:rPr>
              <w:t>电弧伤害等</w:t>
            </w:r>
          </w:p>
        </w:tc>
        <w:tc>
          <w:tcPr>
            <w:tcW w:w="2393" w:type="dxa"/>
            <w:shd w:val="clear" w:color="auto" w:fill="auto"/>
            <w:vAlign w:val="center"/>
          </w:tcPr>
          <w:p>
            <w:pPr>
              <w:adjustRightInd w:val="0"/>
              <w:snapToGrid w:val="0"/>
              <w:rPr>
                <w:sz w:val="18"/>
              </w:rPr>
            </w:pPr>
            <w:r>
              <w:rPr>
                <w:rFonts w:hint="eastAsia"/>
                <w:sz w:val="18"/>
              </w:rPr>
              <w:t>TB-01安全帽（绝缘）</w:t>
            </w:r>
          </w:p>
          <w:p>
            <w:pPr>
              <w:adjustRightInd w:val="0"/>
              <w:snapToGrid w:val="0"/>
              <w:rPr>
                <w:sz w:val="18"/>
              </w:rPr>
            </w:pPr>
            <w:r>
              <w:rPr>
                <w:rFonts w:hint="eastAsia"/>
                <w:sz w:val="18"/>
              </w:rPr>
              <w:t>YM-04职业眼面部防护具</w:t>
            </w:r>
          </w:p>
          <w:p>
            <w:pPr>
              <w:adjustRightInd w:val="0"/>
              <w:snapToGrid w:val="0"/>
              <w:rPr>
                <w:sz w:val="18"/>
              </w:rPr>
            </w:pPr>
            <w:r>
              <w:rPr>
                <w:rFonts w:hint="eastAsia"/>
                <w:sz w:val="18"/>
              </w:rPr>
              <w:t>SF-01带电作业用绝缘手套</w:t>
            </w:r>
          </w:p>
          <w:p>
            <w:pPr>
              <w:adjustRightInd w:val="0"/>
              <w:snapToGrid w:val="0"/>
              <w:rPr>
                <w:sz w:val="18"/>
              </w:rPr>
            </w:pPr>
            <w:r>
              <w:rPr>
                <w:rFonts w:hint="eastAsia"/>
                <w:sz w:val="18"/>
              </w:rPr>
              <w:t>ZB-01安全鞋（绝缘）</w:t>
            </w:r>
          </w:p>
          <w:p>
            <w:pPr>
              <w:adjustRightInd w:val="0"/>
              <w:snapToGrid w:val="0"/>
              <w:rPr>
                <w:sz w:val="18"/>
              </w:rPr>
            </w:pPr>
            <w:r>
              <w:rPr>
                <w:rFonts w:hint="eastAsia"/>
                <w:sz w:val="18"/>
              </w:rPr>
              <w:t>FZ-01防电弧服</w:t>
            </w:r>
          </w:p>
        </w:tc>
        <w:tc>
          <w:tcPr>
            <w:tcW w:w="2601" w:type="dxa"/>
            <w:shd w:val="clear" w:color="auto" w:fill="auto"/>
            <w:vAlign w:val="center"/>
          </w:tcPr>
          <w:p>
            <w:pPr>
              <w:adjustRightInd w:val="0"/>
              <w:snapToGrid w:val="0"/>
              <w:rPr>
                <w:sz w:val="18"/>
              </w:rPr>
            </w:pPr>
            <w:r>
              <w:rPr>
                <w:sz w:val="18"/>
              </w:rPr>
              <w:t xml:space="preserve">电气设备或线路带电作业、维修等。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6" w:type="dxa"/>
            <w:bottom w:w="0" w:type="dxa"/>
            <w:right w:w="18" w:type="dxa"/>
          </w:tblCellMar>
        </w:tblPrEx>
        <w:trPr>
          <w:trHeight w:val="1247" w:hRule="atLeast"/>
        </w:trPr>
        <w:tc>
          <w:tcPr>
            <w:tcW w:w="581" w:type="dxa"/>
            <w:shd w:val="clear" w:color="auto" w:fill="auto"/>
            <w:vAlign w:val="center"/>
          </w:tcPr>
          <w:p>
            <w:pPr>
              <w:spacing w:line="259" w:lineRule="auto"/>
              <w:ind w:right="89"/>
              <w:jc w:val="center"/>
              <w:rPr>
                <w:sz w:val="18"/>
              </w:rPr>
            </w:pPr>
            <w:r>
              <w:rPr>
                <w:rFonts w:hint="eastAsia"/>
                <w:sz w:val="18"/>
              </w:rPr>
              <w:t>17</w:t>
            </w:r>
          </w:p>
        </w:tc>
        <w:tc>
          <w:tcPr>
            <w:tcW w:w="1120" w:type="dxa"/>
            <w:shd w:val="clear" w:color="auto" w:fill="auto"/>
            <w:vAlign w:val="center"/>
          </w:tcPr>
          <w:p>
            <w:pPr>
              <w:adjustRightInd w:val="0"/>
              <w:snapToGrid w:val="0"/>
              <w:rPr>
                <w:sz w:val="18"/>
              </w:rPr>
            </w:pPr>
            <w:r>
              <w:rPr>
                <w:sz w:val="18"/>
              </w:rPr>
              <w:t>电离辐射作业</w:t>
            </w:r>
          </w:p>
        </w:tc>
        <w:tc>
          <w:tcPr>
            <w:tcW w:w="1778" w:type="dxa"/>
            <w:shd w:val="clear" w:color="auto" w:fill="auto"/>
            <w:vAlign w:val="center"/>
          </w:tcPr>
          <w:p>
            <w:pPr>
              <w:adjustRightInd w:val="0"/>
              <w:snapToGrid w:val="0"/>
              <w:rPr>
                <w:sz w:val="18"/>
              </w:rPr>
            </w:pPr>
            <w:r>
              <w:rPr>
                <w:sz w:val="18"/>
              </w:rPr>
              <w:t>接触微波辐射、超高频辐射、高频电磁场、工频电场、红外线、紫外线、激光等电磁辐射的作业。</w:t>
            </w:r>
          </w:p>
        </w:tc>
        <w:tc>
          <w:tcPr>
            <w:tcW w:w="1148" w:type="dxa"/>
            <w:shd w:val="clear" w:color="auto" w:fill="auto"/>
            <w:vAlign w:val="center"/>
          </w:tcPr>
          <w:p>
            <w:pPr>
              <w:adjustRightInd w:val="0"/>
              <w:snapToGrid w:val="0"/>
              <w:rPr>
                <w:sz w:val="18"/>
              </w:rPr>
            </w:pPr>
            <w:r>
              <w:rPr>
                <w:sz w:val="18"/>
              </w:rPr>
              <w:t>辐射</w:t>
            </w:r>
          </w:p>
          <w:p>
            <w:pPr>
              <w:adjustRightInd w:val="0"/>
              <w:snapToGrid w:val="0"/>
              <w:rPr>
                <w:sz w:val="18"/>
              </w:rPr>
            </w:pPr>
            <w:r>
              <w:rPr>
                <w:sz w:val="18"/>
              </w:rPr>
              <w:t>伤害</w:t>
            </w:r>
          </w:p>
        </w:tc>
        <w:tc>
          <w:tcPr>
            <w:tcW w:w="2393" w:type="dxa"/>
            <w:shd w:val="clear" w:color="auto" w:fill="auto"/>
            <w:vAlign w:val="center"/>
          </w:tcPr>
          <w:p>
            <w:pPr>
              <w:adjustRightInd w:val="0"/>
              <w:snapToGrid w:val="0"/>
              <w:rPr>
                <w:sz w:val="18"/>
              </w:rPr>
            </w:pPr>
            <w:r>
              <w:rPr>
                <w:sz w:val="18"/>
              </w:rPr>
              <w:t>YM-02</w:t>
            </w:r>
            <w:r>
              <w:rPr>
                <w:rFonts w:hint="eastAsia"/>
                <w:sz w:val="18"/>
              </w:rPr>
              <w:t>激光防护镜</w:t>
            </w:r>
          </w:p>
          <w:p>
            <w:pPr>
              <w:adjustRightInd w:val="0"/>
              <w:snapToGrid w:val="0"/>
              <w:rPr>
                <w:sz w:val="18"/>
              </w:rPr>
            </w:pPr>
            <w:r>
              <w:rPr>
                <w:rFonts w:hint="eastAsia"/>
                <w:sz w:val="18"/>
              </w:rPr>
              <w:t>YM-04职业眼面部防护具</w:t>
            </w:r>
          </w:p>
          <w:p>
            <w:pPr>
              <w:adjustRightInd w:val="0"/>
              <w:snapToGrid w:val="0"/>
              <w:rPr>
                <w:sz w:val="18"/>
              </w:rPr>
            </w:pPr>
            <w:r>
              <w:rPr>
                <w:sz w:val="18"/>
              </w:rPr>
              <w:t>FZ-</w:t>
            </w:r>
            <w:r>
              <w:rPr>
                <w:rFonts w:hint="eastAsia"/>
                <w:sz w:val="18"/>
              </w:rPr>
              <w:t>11微波辐射防护服</w:t>
            </w:r>
          </w:p>
          <w:p>
            <w:pPr>
              <w:adjustRightInd w:val="0"/>
              <w:snapToGrid w:val="0"/>
              <w:rPr>
                <w:sz w:val="18"/>
              </w:rPr>
            </w:pPr>
            <w:r>
              <w:rPr>
                <w:rFonts w:hint="eastAsia"/>
                <w:sz w:val="18"/>
              </w:rPr>
              <w:t>SF-06电离辐射及放射性污染物防护手套</w:t>
            </w:r>
          </w:p>
        </w:tc>
        <w:tc>
          <w:tcPr>
            <w:tcW w:w="2601" w:type="dxa"/>
            <w:shd w:val="clear" w:color="auto" w:fill="auto"/>
            <w:vAlign w:val="center"/>
          </w:tcPr>
          <w:p>
            <w:pPr>
              <w:adjustRightInd w:val="0"/>
              <w:snapToGrid w:val="0"/>
              <w:rPr>
                <w:sz w:val="18"/>
              </w:rPr>
            </w:pPr>
            <w:r>
              <w:rPr>
                <w:rFonts w:hint="eastAsia"/>
                <w:sz w:val="18"/>
              </w:rPr>
              <w:t>炼铁生产中炉前分级送料的焦炭料斗、转炉炼钢如在结晶器液位控制使用含放射物质的液位计或物料称量部位等。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6" w:type="dxa"/>
            <w:bottom w:w="0" w:type="dxa"/>
            <w:right w:w="18" w:type="dxa"/>
          </w:tblCellMar>
        </w:tblPrEx>
        <w:trPr>
          <w:trHeight w:val="907" w:hRule="atLeast"/>
        </w:trPr>
        <w:tc>
          <w:tcPr>
            <w:tcW w:w="581" w:type="dxa"/>
            <w:shd w:val="clear" w:color="auto" w:fill="auto"/>
            <w:vAlign w:val="center"/>
          </w:tcPr>
          <w:p>
            <w:pPr>
              <w:spacing w:line="259" w:lineRule="auto"/>
              <w:ind w:right="89"/>
              <w:jc w:val="center"/>
            </w:pPr>
            <w:r>
              <w:rPr>
                <w:rFonts w:hint="eastAsia"/>
                <w:sz w:val="18"/>
              </w:rPr>
              <w:t>18</w:t>
            </w:r>
          </w:p>
        </w:tc>
        <w:tc>
          <w:tcPr>
            <w:tcW w:w="1120" w:type="dxa"/>
            <w:shd w:val="clear" w:color="auto" w:fill="auto"/>
            <w:vAlign w:val="center"/>
          </w:tcPr>
          <w:p>
            <w:pPr>
              <w:adjustRightInd w:val="0"/>
              <w:snapToGrid w:val="0"/>
              <w:rPr>
                <w:sz w:val="18"/>
              </w:rPr>
            </w:pPr>
            <w:r>
              <w:rPr>
                <w:rFonts w:hint="eastAsia"/>
                <w:sz w:val="18"/>
              </w:rPr>
              <w:t>强光</w:t>
            </w:r>
            <w:r>
              <w:rPr>
                <w:sz w:val="18"/>
              </w:rPr>
              <w:t>作业</w:t>
            </w:r>
          </w:p>
        </w:tc>
        <w:tc>
          <w:tcPr>
            <w:tcW w:w="1778" w:type="dxa"/>
            <w:shd w:val="clear" w:color="auto" w:fill="auto"/>
            <w:vAlign w:val="center"/>
          </w:tcPr>
          <w:p>
            <w:pPr>
              <w:adjustRightInd w:val="0"/>
              <w:snapToGrid w:val="0"/>
              <w:rPr>
                <w:sz w:val="18"/>
              </w:rPr>
            </w:pPr>
            <w:r>
              <w:rPr>
                <w:sz w:val="18"/>
              </w:rPr>
              <w:t>强光源或产生强烈红外辐射和紫外辐射的作业。</w:t>
            </w:r>
          </w:p>
        </w:tc>
        <w:tc>
          <w:tcPr>
            <w:tcW w:w="1148" w:type="dxa"/>
            <w:shd w:val="clear" w:color="auto" w:fill="auto"/>
            <w:vAlign w:val="center"/>
          </w:tcPr>
          <w:p>
            <w:pPr>
              <w:adjustRightInd w:val="0"/>
              <w:snapToGrid w:val="0"/>
              <w:rPr>
                <w:sz w:val="18"/>
              </w:rPr>
            </w:pPr>
            <w:r>
              <w:rPr>
                <w:sz w:val="18"/>
              </w:rPr>
              <w:t>辐射伤害</w:t>
            </w:r>
          </w:p>
        </w:tc>
        <w:tc>
          <w:tcPr>
            <w:tcW w:w="2393" w:type="dxa"/>
            <w:shd w:val="clear" w:color="auto" w:fill="auto"/>
            <w:vAlign w:val="center"/>
          </w:tcPr>
          <w:p>
            <w:pPr>
              <w:adjustRightInd w:val="0"/>
              <w:snapToGrid w:val="0"/>
              <w:rPr>
                <w:sz w:val="18"/>
              </w:rPr>
            </w:pPr>
            <w:r>
              <w:rPr>
                <w:rFonts w:hint="eastAsia"/>
                <w:sz w:val="18"/>
              </w:rPr>
              <w:t>YM-04职业眼面部防护具</w:t>
            </w:r>
          </w:p>
          <w:p>
            <w:pPr>
              <w:adjustRightInd w:val="0"/>
              <w:snapToGrid w:val="0"/>
              <w:rPr>
                <w:sz w:val="18"/>
              </w:rPr>
            </w:pPr>
            <w:r>
              <w:rPr>
                <w:rFonts w:hint="eastAsia"/>
                <w:sz w:val="18"/>
              </w:rPr>
              <w:t>YM-01焊接眼护具</w:t>
            </w:r>
          </w:p>
          <w:p>
            <w:pPr>
              <w:adjustRightInd w:val="0"/>
              <w:snapToGrid w:val="0"/>
              <w:rPr>
                <w:sz w:val="18"/>
              </w:rPr>
            </w:pPr>
            <w:r>
              <w:rPr>
                <w:rFonts w:hint="eastAsia"/>
                <w:sz w:val="18"/>
              </w:rPr>
              <w:t>FZ-06 焊接服</w:t>
            </w:r>
          </w:p>
        </w:tc>
        <w:tc>
          <w:tcPr>
            <w:tcW w:w="2601" w:type="dxa"/>
            <w:shd w:val="clear" w:color="auto" w:fill="auto"/>
            <w:vAlign w:val="center"/>
          </w:tcPr>
          <w:p>
            <w:pPr>
              <w:adjustRightInd w:val="0"/>
              <w:snapToGrid w:val="0"/>
              <w:rPr>
                <w:sz w:val="18"/>
              </w:rPr>
            </w:pPr>
            <w:r>
              <w:rPr>
                <w:rFonts w:hint="eastAsia"/>
                <w:sz w:val="18"/>
              </w:rPr>
              <w:t>出铁、</w:t>
            </w:r>
            <w:r>
              <w:rPr>
                <w:sz w:val="18"/>
              </w:rPr>
              <w:t>出钢及炽热金属作业岗位</w:t>
            </w:r>
            <w:r>
              <w:rPr>
                <w:rFonts w:hint="eastAsia"/>
                <w:sz w:val="18"/>
              </w:rPr>
              <w:t>；</w:t>
            </w:r>
            <w:r>
              <w:rPr>
                <w:sz w:val="18"/>
              </w:rPr>
              <w:t xml:space="preserve"> </w:t>
            </w:r>
            <w:r>
              <w:rPr>
                <w:rFonts w:hint="eastAsia"/>
                <w:sz w:val="18"/>
              </w:rPr>
              <w:t>焊接、切割作业等。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6" w:type="dxa"/>
            <w:bottom w:w="0" w:type="dxa"/>
            <w:right w:w="18" w:type="dxa"/>
          </w:tblCellMar>
        </w:tblPrEx>
        <w:trPr>
          <w:trHeight w:val="794" w:hRule="atLeast"/>
        </w:trPr>
        <w:tc>
          <w:tcPr>
            <w:tcW w:w="581" w:type="dxa"/>
            <w:shd w:val="clear" w:color="auto" w:fill="auto"/>
            <w:vAlign w:val="center"/>
          </w:tcPr>
          <w:p>
            <w:pPr>
              <w:spacing w:line="259" w:lineRule="auto"/>
              <w:ind w:right="89"/>
              <w:jc w:val="center"/>
            </w:pPr>
            <w:r>
              <w:rPr>
                <w:rFonts w:hint="eastAsia"/>
                <w:sz w:val="18"/>
              </w:rPr>
              <w:t>19</w:t>
            </w:r>
          </w:p>
        </w:tc>
        <w:tc>
          <w:tcPr>
            <w:tcW w:w="1120" w:type="dxa"/>
            <w:shd w:val="clear" w:color="auto" w:fill="auto"/>
            <w:vAlign w:val="center"/>
          </w:tcPr>
          <w:p>
            <w:pPr>
              <w:adjustRightInd w:val="0"/>
              <w:snapToGrid w:val="0"/>
              <w:rPr>
                <w:sz w:val="18"/>
              </w:rPr>
            </w:pPr>
            <w:r>
              <w:rPr>
                <w:sz w:val="18"/>
              </w:rPr>
              <w:t>人工搬运作业</w:t>
            </w:r>
          </w:p>
        </w:tc>
        <w:tc>
          <w:tcPr>
            <w:tcW w:w="1778" w:type="dxa"/>
            <w:shd w:val="clear" w:color="auto" w:fill="auto"/>
            <w:vAlign w:val="center"/>
          </w:tcPr>
          <w:p>
            <w:pPr>
              <w:adjustRightInd w:val="0"/>
              <w:snapToGrid w:val="0"/>
              <w:rPr>
                <w:sz w:val="18"/>
              </w:rPr>
            </w:pPr>
            <w:r>
              <w:rPr>
                <w:sz w:val="18"/>
              </w:rPr>
              <w:t>只能通过人力</w:t>
            </w:r>
            <w:r>
              <w:rPr>
                <w:rFonts w:hint="eastAsia"/>
                <w:sz w:val="18"/>
              </w:rPr>
              <w:t>操作</w:t>
            </w:r>
            <w:r>
              <w:rPr>
                <w:sz w:val="18"/>
              </w:rPr>
              <w:t xml:space="preserve">的作业。 </w:t>
            </w:r>
          </w:p>
        </w:tc>
        <w:tc>
          <w:tcPr>
            <w:tcW w:w="1148" w:type="dxa"/>
            <w:shd w:val="clear" w:color="auto" w:fill="auto"/>
            <w:vAlign w:val="center"/>
          </w:tcPr>
          <w:p>
            <w:pPr>
              <w:adjustRightInd w:val="0"/>
              <w:snapToGrid w:val="0"/>
              <w:rPr>
                <w:sz w:val="18"/>
              </w:rPr>
            </w:pPr>
            <w:r>
              <w:rPr>
                <w:sz w:val="18"/>
              </w:rPr>
              <w:t>其它伤害</w:t>
            </w:r>
          </w:p>
        </w:tc>
        <w:tc>
          <w:tcPr>
            <w:tcW w:w="2393" w:type="dxa"/>
            <w:shd w:val="clear" w:color="auto" w:fill="auto"/>
            <w:vAlign w:val="center"/>
          </w:tcPr>
          <w:p>
            <w:pPr>
              <w:adjustRightInd w:val="0"/>
              <w:snapToGrid w:val="0"/>
              <w:rPr>
                <w:sz w:val="18"/>
              </w:rPr>
            </w:pPr>
            <w:r>
              <w:rPr>
                <w:rFonts w:hint="eastAsia"/>
                <w:sz w:val="18"/>
              </w:rPr>
              <w:t>TB-01安全帽</w:t>
            </w:r>
          </w:p>
          <w:p>
            <w:pPr>
              <w:adjustRightInd w:val="0"/>
              <w:snapToGrid w:val="0"/>
              <w:rPr>
                <w:sz w:val="18"/>
              </w:rPr>
            </w:pPr>
            <w:r>
              <w:rPr>
                <w:rFonts w:hint="eastAsia"/>
                <w:sz w:val="18"/>
              </w:rPr>
              <w:t>SF-08机械防护手套</w:t>
            </w:r>
          </w:p>
          <w:p>
            <w:pPr>
              <w:adjustRightInd w:val="0"/>
              <w:snapToGrid w:val="0"/>
              <w:rPr>
                <w:sz w:val="18"/>
              </w:rPr>
            </w:pPr>
            <w:r>
              <w:rPr>
                <w:sz w:val="18"/>
              </w:rPr>
              <w:t>FZ-04</w:t>
            </w:r>
            <w:r>
              <w:rPr>
                <w:rFonts w:hint="eastAsia"/>
                <w:sz w:val="18"/>
              </w:rPr>
              <w:t xml:space="preserve"> 高可视性警示服</w:t>
            </w:r>
          </w:p>
          <w:p>
            <w:pPr>
              <w:adjustRightInd w:val="0"/>
              <w:snapToGrid w:val="0"/>
              <w:rPr>
                <w:sz w:val="18"/>
              </w:rPr>
            </w:pPr>
            <w:r>
              <w:rPr>
                <w:rFonts w:hint="eastAsia"/>
                <w:sz w:val="18"/>
              </w:rPr>
              <w:t>ZB-01安全鞋</w:t>
            </w:r>
          </w:p>
        </w:tc>
        <w:tc>
          <w:tcPr>
            <w:tcW w:w="2601" w:type="dxa"/>
            <w:shd w:val="clear" w:color="auto" w:fill="auto"/>
            <w:vAlign w:val="center"/>
          </w:tcPr>
          <w:p>
            <w:pPr>
              <w:adjustRightInd w:val="0"/>
              <w:snapToGrid w:val="0"/>
              <w:rPr>
                <w:sz w:val="18"/>
              </w:rPr>
            </w:pPr>
            <w:r>
              <w:rPr>
                <w:sz w:val="18"/>
              </w:rPr>
              <w:t xml:space="preserve">需要人力抬、扛、推、搬移的作业。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8" w:type="dxa"/>
            <w:bottom w:w="0" w:type="dxa"/>
            <w:right w:w="18" w:type="dxa"/>
          </w:tblCellMar>
        </w:tblPrEx>
        <w:trPr>
          <w:trHeight w:val="1318" w:hRule="atLeast"/>
        </w:trPr>
        <w:tc>
          <w:tcPr>
            <w:tcW w:w="581" w:type="dxa"/>
            <w:shd w:val="clear" w:color="auto" w:fill="auto"/>
            <w:vAlign w:val="center"/>
          </w:tcPr>
          <w:p>
            <w:pPr>
              <w:spacing w:line="259" w:lineRule="auto"/>
              <w:ind w:right="90"/>
              <w:jc w:val="center"/>
            </w:pPr>
            <w:r>
              <w:rPr>
                <w:rFonts w:hint="eastAsia"/>
                <w:sz w:val="18"/>
              </w:rPr>
              <w:t>20</w:t>
            </w:r>
          </w:p>
        </w:tc>
        <w:tc>
          <w:tcPr>
            <w:tcW w:w="1120" w:type="dxa"/>
            <w:shd w:val="clear" w:color="auto" w:fill="auto"/>
            <w:vAlign w:val="center"/>
          </w:tcPr>
          <w:p>
            <w:pPr>
              <w:adjustRightInd w:val="0"/>
              <w:snapToGrid w:val="0"/>
              <w:rPr>
                <w:sz w:val="18"/>
              </w:rPr>
            </w:pPr>
            <w:r>
              <w:rPr>
                <w:sz w:val="18"/>
              </w:rPr>
              <w:t>低温作业</w:t>
            </w:r>
          </w:p>
        </w:tc>
        <w:tc>
          <w:tcPr>
            <w:tcW w:w="1778" w:type="dxa"/>
            <w:shd w:val="clear" w:color="auto" w:fill="auto"/>
            <w:vAlign w:val="center"/>
          </w:tcPr>
          <w:p>
            <w:pPr>
              <w:adjustRightInd w:val="0"/>
              <w:snapToGrid w:val="0"/>
              <w:rPr>
                <w:sz w:val="18"/>
              </w:rPr>
            </w:pPr>
            <w:r>
              <w:rPr>
                <w:rFonts w:hint="eastAsia"/>
                <w:sz w:val="18"/>
              </w:rPr>
              <w:t>作业场所平均气温等于或低于5 ℃的作业；或接触低温物体造成伤害的作业</w:t>
            </w:r>
          </w:p>
        </w:tc>
        <w:tc>
          <w:tcPr>
            <w:tcW w:w="1148" w:type="dxa"/>
            <w:shd w:val="clear" w:color="auto" w:fill="auto"/>
            <w:vAlign w:val="center"/>
          </w:tcPr>
          <w:p>
            <w:pPr>
              <w:adjustRightInd w:val="0"/>
              <w:snapToGrid w:val="0"/>
              <w:rPr>
                <w:sz w:val="18"/>
              </w:rPr>
            </w:pPr>
            <w:r>
              <w:rPr>
                <w:rFonts w:hint="eastAsia"/>
                <w:sz w:val="18"/>
              </w:rPr>
              <w:t>低温</w:t>
            </w:r>
            <w:r>
              <w:rPr>
                <w:sz w:val="18"/>
              </w:rPr>
              <w:t>伤害等</w:t>
            </w:r>
          </w:p>
        </w:tc>
        <w:tc>
          <w:tcPr>
            <w:tcW w:w="2393" w:type="dxa"/>
            <w:shd w:val="clear" w:color="auto" w:fill="auto"/>
            <w:vAlign w:val="center"/>
          </w:tcPr>
          <w:p>
            <w:pPr>
              <w:adjustRightInd w:val="0"/>
              <w:snapToGrid w:val="0"/>
              <w:rPr>
                <w:sz w:val="18"/>
              </w:rPr>
            </w:pPr>
            <w:r>
              <w:rPr>
                <w:rFonts w:hint="eastAsia"/>
                <w:sz w:val="18"/>
              </w:rPr>
              <w:t>TB-01安全帽（耐低温）</w:t>
            </w:r>
          </w:p>
          <w:p>
            <w:pPr>
              <w:adjustRightInd w:val="0"/>
              <w:snapToGrid w:val="0"/>
              <w:rPr>
                <w:sz w:val="18"/>
              </w:rPr>
            </w:pPr>
            <w:r>
              <w:rPr>
                <w:sz w:val="18"/>
              </w:rPr>
              <w:t xml:space="preserve">ZB-01 </w:t>
            </w:r>
            <w:r>
              <w:rPr>
                <w:rFonts w:hint="eastAsia"/>
                <w:sz w:val="18"/>
              </w:rPr>
              <w:t>安全鞋</w:t>
            </w:r>
          </w:p>
          <w:p>
            <w:pPr>
              <w:adjustRightInd w:val="0"/>
              <w:snapToGrid w:val="0"/>
              <w:rPr>
                <w:sz w:val="18"/>
              </w:rPr>
            </w:pPr>
            <w:r>
              <w:rPr>
                <w:sz w:val="18"/>
              </w:rPr>
              <w:t xml:space="preserve">FZ-09 </w:t>
            </w:r>
            <w:r>
              <w:rPr>
                <w:rFonts w:hint="eastAsia"/>
                <w:sz w:val="18"/>
              </w:rPr>
              <w:t>冷环境防护服</w:t>
            </w:r>
            <w:r>
              <w:rPr>
                <w:sz w:val="18"/>
              </w:rPr>
              <w:t xml:space="preserve"> </w:t>
            </w:r>
          </w:p>
          <w:p>
            <w:pPr>
              <w:adjustRightInd w:val="0"/>
              <w:snapToGrid w:val="0"/>
              <w:rPr>
                <w:sz w:val="18"/>
              </w:rPr>
            </w:pPr>
            <w:r>
              <w:rPr>
                <w:rFonts w:hint="eastAsia"/>
                <w:sz w:val="18"/>
              </w:rPr>
              <w:t>SF-02防寒手套</w:t>
            </w:r>
          </w:p>
        </w:tc>
        <w:tc>
          <w:tcPr>
            <w:tcW w:w="2601" w:type="dxa"/>
            <w:shd w:val="clear" w:color="auto" w:fill="auto"/>
            <w:vAlign w:val="center"/>
          </w:tcPr>
          <w:p>
            <w:pPr>
              <w:adjustRightInd w:val="0"/>
              <w:snapToGrid w:val="0"/>
              <w:rPr>
                <w:sz w:val="18"/>
              </w:rPr>
            </w:pPr>
            <w:r>
              <w:rPr>
                <w:rFonts w:hint="eastAsia"/>
                <w:sz w:val="18"/>
              </w:rPr>
              <w:t>涉及液氧、</w:t>
            </w:r>
            <w:r>
              <w:rPr>
                <w:sz w:val="18"/>
              </w:rPr>
              <w:t xml:space="preserve">液氮等液态气体的作业等。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106" w:type="dxa"/>
            <w:bottom w:w="0" w:type="dxa"/>
            <w:right w:w="18" w:type="dxa"/>
          </w:tblCellMar>
        </w:tblPrEx>
        <w:trPr>
          <w:trHeight w:val="624" w:hRule="atLeast"/>
        </w:trPr>
        <w:tc>
          <w:tcPr>
            <w:tcW w:w="581" w:type="dxa"/>
            <w:shd w:val="clear" w:color="auto" w:fill="auto"/>
            <w:vAlign w:val="center"/>
          </w:tcPr>
          <w:p>
            <w:pPr>
              <w:spacing w:line="259" w:lineRule="auto"/>
              <w:ind w:right="89"/>
              <w:jc w:val="center"/>
            </w:pPr>
            <w:r>
              <w:rPr>
                <w:rFonts w:hint="eastAsia"/>
                <w:sz w:val="18"/>
              </w:rPr>
              <w:t>21</w:t>
            </w:r>
          </w:p>
        </w:tc>
        <w:tc>
          <w:tcPr>
            <w:tcW w:w="1120" w:type="dxa"/>
            <w:shd w:val="clear" w:color="auto" w:fill="auto"/>
            <w:vAlign w:val="center"/>
          </w:tcPr>
          <w:p>
            <w:pPr>
              <w:adjustRightInd w:val="0"/>
              <w:snapToGrid w:val="0"/>
              <w:rPr>
                <w:sz w:val="18"/>
              </w:rPr>
            </w:pPr>
            <w:r>
              <w:rPr>
                <w:sz w:val="18"/>
              </w:rPr>
              <w:t>野外作业</w:t>
            </w:r>
          </w:p>
        </w:tc>
        <w:tc>
          <w:tcPr>
            <w:tcW w:w="1778" w:type="dxa"/>
            <w:shd w:val="clear" w:color="auto" w:fill="auto"/>
            <w:vAlign w:val="center"/>
          </w:tcPr>
          <w:p>
            <w:pPr>
              <w:adjustRightInd w:val="0"/>
              <w:snapToGrid w:val="0"/>
              <w:rPr>
                <w:sz w:val="18"/>
              </w:rPr>
            </w:pPr>
            <w:r>
              <w:rPr>
                <w:sz w:val="18"/>
              </w:rPr>
              <w:t xml:space="preserve">野外露天作业 </w:t>
            </w:r>
          </w:p>
        </w:tc>
        <w:tc>
          <w:tcPr>
            <w:tcW w:w="1148" w:type="dxa"/>
            <w:shd w:val="clear" w:color="auto" w:fill="auto"/>
            <w:vAlign w:val="center"/>
          </w:tcPr>
          <w:p>
            <w:pPr>
              <w:adjustRightInd w:val="0"/>
              <w:snapToGrid w:val="0"/>
              <w:rPr>
                <w:sz w:val="18"/>
              </w:rPr>
            </w:pPr>
            <w:r>
              <w:rPr>
                <w:sz w:val="18"/>
              </w:rPr>
              <w:t>其它伤害</w:t>
            </w:r>
          </w:p>
        </w:tc>
        <w:tc>
          <w:tcPr>
            <w:tcW w:w="2393" w:type="dxa"/>
            <w:shd w:val="clear" w:color="auto" w:fill="auto"/>
            <w:vAlign w:val="center"/>
          </w:tcPr>
          <w:p>
            <w:pPr>
              <w:adjustRightInd w:val="0"/>
              <w:snapToGrid w:val="0"/>
              <w:rPr>
                <w:sz w:val="18"/>
              </w:rPr>
            </w:pPr>
            <w:r>
              <w:rPr>
                <w:rFonts w:hint="eastAsia"/>
                <w:sz w:val="18"/>
              </w:rPr>
              <w:t>YM-04职业眼面部防护具ZB-01安全鞋</w:t>
            </w:r>
          </w:p>
          <w:p>
            <w:pPr>
              <w:adjustRightInd w:val="0"/>
              <w:snapToGrid w:val="0"/>
              <w:rPr>
                <w:sz w:val="18"/>
              </w:rPr>
            </w:pPr>
            <w:r>
              <w:rPr>
                <w:rFonts w:hint="eastAsia"/>
                <w:sz w:val="18"/>
              </w:rPr>
              <w:t>FZ-03职业用防雨服</w:t>
            </w:r>
          </w:p>
        </w:tc>
        <w:tc>
          <w:tcPr>
            <w:tcW w:w="2601" w:type="dxa"/>
            <w:shd w:val="clear" w:color="auto" w:fill="auto"/>
            <w:vAlign w:val="center"/>
          </w:tcPr>
          <w:p>
            <w:pPr>
              <w:adjustRightInd w:val="0"/>
              <w:snapToGrid w:val="0"/>
              <w:rPr>
                <w:sz w:val="18"/>
              </w:rPr>
            </w:pPr>
            <w:r>
              <w:rPr>
                <w:sz w:val="18"/>
              </w:rPr>
              <w:t xml:space="preserve">野外的检查、维护等。 </w:t>
            </w:r>
          </w:p>
        </w:tc>
      </w:tr>
    </w:tbl>
    <w:p>
      <w:pPr>
        <w:pStyle w:val="67"/>
      </w:pPr>
    </w:p>
    <w:p>
      <w:pPr>
        <w:pStyle w:val="105"/>
        <w:spacing w:before="312" w:after="312"/>
      </w:pPr>
      <w:bookmarkStart w:id="27" w:name="_Toc28616188"/>
      <w:r>
        <w:t>个体防护装备的配备</w:t>
      </w:r>
      <w:bookmarkEnd w:id="27"/>
    </w:p>
    <w:p>
      <w:pPr>
        <w:pStyle w:val="102"/>
        <w:spacing w:before="156" w:after="156"/>
      </w:pPr>
      <w:bookmarkStart w:id="28" w:name="_Toc28616189"/>
      <w:r>
        <w:rPr>
          <w:rFonts w:hint="eastAsia"/>
        </w:rPr>
        <w:t>用人单位应根据辨识的作业场所危害因素和危害评估结果，选择相应的个体防护装备。</w:t>
      </w:r>
      <w:bookmarkEnd w:id="28"/>
    </w:p>
    <w:p>
      <w:pPr>
        <w:pStyle w:val="102"/>
        <w:spacing w:before="156" w:after="156"/>
      </w:pPr>
      <w:bookmarkStart w:id="29" w:name="_Toc28616190"/>
      <w:r>
        <w:rPr>
          <w:rFonts w:hint="eastAsia"/>
        </w:rPr>
        <w:t>冶金、有色行业用人单位个体防护装备的配备应按照以下一种或两种相结合的方法进行：</w:t>
      </w:r>
      <w:bookmarkEnd w:id="29"/>
    </w:p>
    <w:p>
      <w:pPr>
        <w:pStyle w:val="119"/>
      </w:pPr>
      <w:r>
        <w:rPr>
          <w:rFonts w:hint="eastAsia"/>
        </w:rPr>
        <w:t>根据作业类别结合表1辨识的危害因素和危害评估结果，并依据表1建议的适用个体防护装备，结合个体防护装备的防护部位、防护功能、适用范围和防护装备对使用者的适合性，选择合适的个体防护装备。</w:t>
      </w:r>
    </w:p>
    <w:p>
      <w:pPr>
        <w:pStyle w:val="119"/>
      </w:pPr>
      <w:r>
        <w:rPr>
          <w:rFonts w:hint="eastAsia"/>
        </w:rPr>
        <w:t>参照附录B执行。附录A中未涵盖的工种，用人单位应根据该工种作业特点，进行危害因素的辨识和评估，并根据GB XXXX-XXXX 个体防护装备配备规范（总则）的要求，配备相应的个体防护装备。</w:t>
      </w:r>
    </w:p>
    <w:p>
      <w:pPr>
        <w:pStyle w:val="102"/>
        <w:spacing w:before="156" w:after="156"/>
      </w:pPr>
      <w:bookmarkStart w:id="30" w:name="_Toc28616191"/>
      <w:r>
        <w:rPr>
          <w:rFonts w:hint="eastAsia"/>
        </w:rPr>
        <w:t>用人单位应按照GB/T 18664进行呼吸防护用品的配备及管理。</w:t>
      </w:r>
      <w:bookmarkEnd w:id="30"/>
    </w:p>
    <w:p>
      <w:pPr>
        <w:pStyle w:val="102"/>
        <w:spacing w:before="156" w:after="156"/>
      </w:pPr>
      <w:bookmarkStart w:id="31" w:name="_Toc28616192"/>
      <w:r>
        <w:rPr>
          <w:rFonts w:hint="eastAsia"/>
        </w:rPr>
        <w:t>用人单位应考虑地域温度的差异，为作业人员配备适宜的头部防护、防护服装、手部防护和足部防护等个体防护装备。</w:t>
      </w:r>
      <w:bookmarkEnd w:id="31"/>
    </w:p>
    <w:p>
      <w:pPr>
        <w:pStyle w:val="67"/>
      </w:pPr>
    </w:p>
    <w:p>
      <w:pPr>
        <w:pStyle w:val="67"/>
      </w:pPr>
    </w:p>
    <w:p>
      <w:pPr>
        <w:pStyle w:val="158"/>
      </w:pPr>
    </w:p>
    <w:p>
      <w:pPr>
        <w:pStyle w:val="146"/>
      </w:pPr>
    </w:p>
    <w:p>
      <w:pPr>
        <w:pStyle w:val="144"/>
      </w:pPr>
      <w:r>
        <w:br w:type="textWrapping"/>
      </w:r>
      <w:bookmarkStart w:id="32" w:name="_Toc28616193"/>
      <w:r>
        <w:rPr>
          <w:rFonts w:hint="eastAsia"/>
        </w:rPr>
        <w:t>（资料性附录）</w:t>
      </w:r>
      <w:r>
        <w:br w:type="textWrapping"/>
      </w:r>
      <w:r>
        <w:rPr>
          <w:rFonts w:hint="eastAsia"/>
        </w:rPr>
        <w:t>冶金、有色典型工种及其可能存在的危害因素</w:t>
      </w:r>
      <w:bookmarkEnd w:id="32"/>
    </w:p>
    <w:p>
      <w:pPr>
        <w:pStyle w:val="67"/>
      </w:pPr>
      <w:r>
        <w:rPr>
          <w:rFonts w:hint="eastAsia"/>
        </w:rPr>
        <w:t>冶金、有色行业典型工种及其可能存在的危害因素详见表A.1。</w:t>
      </w:r>
    </w:p>
    <w:p>
      <w:pPr>
        <w:pStyle w:val="67"/>
        <w:jc w:val="center"/>
      </w:pPr>
      <w:r>
        <w:rPr>
          <w:rFonts w:hint="eastAsia"/>
        </w:rPr>
        <w:t>表A.1　冶金、有色典型工种及其可能存在的危害因素</w:t>
      </w:r>
    </w:p>
    <w:tbl>
      <w:tblPr>
        <w:tblStyle w:val="99"/>
        <w:tblW w:w="9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913"/>
        <w:gridCol w:w="1526"/>
        <w:gridCol w:w="1428"/>
        <w:gridCol w:w="9"/>
        <w:gridCol w:w="1183"/>
        <w:gridCol w:w="1777"/>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tblHeader/>
          <w:jc w:val="center"/>
        </w:trPr>
        <w:tc>
          <w:tcPr>
            <w:tcW w:w="505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kern w:val="0"/>
                <w:sz w:val="18"/>
                <w:szCs w:val="18"/>
              </w:rPr>
            </w:pPr>
            <w:r>
              <w:rPr>
                <w:rFonts w:hint="eastAsia" w:ascii="黑体" w:hAnsi="宋体" w:eastAsia="黑体"/>
                <w:kern w:val="0"/>
                <w:sz w:val="18"/>
                <w:szCs w:val="18"/>
              </w:rPr>
              <w:t>典型工种</w:t>
            </w:r>
          </w:p>
        </w:tc>
        <w:tc>
          <w:tcPr>
            <w:tcW w:w="177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kern w:val="0"/>
                <w:sz w:val="18"/>
                <w:szCs w:val="18"/>
              </w:rPr>
            </w:pPr>
            <w:r>
              <w:rPr>
                <w:rFonts w:hint="eastAsia" w:ascii="黑体" w:hAnsi="宋体" w:eastAsia="黑体"/>
                <w:kern w:val="0"/>
                <w:sz w:val="18"/>
                <w:szCs w:val="18"/>
              </w:rPr>
              <w:t>相近工种</w:t>
            </w:r>
          </w:p>
        </w:tc>
        <w:tc>
          <w:tcPr>
            <w:tcW w:w="224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kern w:val="0"/>
                <w:sz w:val="18"/>
                <w:szCs w:val="18"/>
              </w:rPr>
            </w:pPr>
            <w:r>
              <w:rPr>
                <w:rFonts w:hint="eastAsia" w:ascii="黑体" w:hAnsi="宋体" w:eastAsia="黑体"/>
                <w:kern w:val="0"/>
                <w:sz w:val="18"/>
                <w:szCs w:val="18"/>
              </w:rPr>
              <w:t>可能存在的危害因素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tblHeader/>
          <w:jc w:val="center"/>
        </w:trPr>
        <w:tc>
          <w:tcPr>
            <w:tcW w:w="9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kern w:val="0"/>
                <w:sz w:val="18"/>
                <w:szCs w:val="18"/>
              </w:rPr>
            </w:pPr>
            <w:r>
              <w:rPr>
                <w:rFonts w:hint="eastAsia" w:ascii="黑体" w:hAnsi="宋体" w:eastAsia="黑体"/>
                <w:kern w:val="0"/>
                <w:sz w:val="18"/>
                <w:szCs w:val="18"/>
              </w:rPr>
              <w:t>类别编号</w:t>
            </w:r>
          </w:p>
        </w:tc>
        <w:tc>
          <w:tcPr>
            <w:tcW w:w="15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kern w:val="0"/>
                <w:sz w:val="18"/>
                <w:szCs w:val="18"/>
              </w:rPr>
            </w:pPr>
            <w:r>
              <w:rPr>
                <w:rFonts w:hint="eastAsia" w:ascii="黑体" w:hAnsi="宋体" w:eastAsia="黑体"/>
                <w:kern w:val="0"/>
                <w:sz w:val="18"/>
                <w:szCs w:val="18"/>
              </w:rPr>
              <w:t>类别</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kern w:val="0"/>
                <w:sz w:val="18"/>
                <w:szCs w:val="18"/>
              </w:rPr>
            </w:pPr>
            <w:r>
              <w:rPr>
                <w:rFonts w:hint="eastAsia" w:ascii="黑体" w:hAnsi="宋体" w:eastAsia="黑体"/>
                <w:kern w:val="0"/>
                <w:sz w:val="18"/>
                <w:szCs w:val="18"/>
              </w:rPr>
              <w:t>工种名称</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kern w:val="0"/>
                <w:sz w:val="18"/>
                <w:szCs w:val="18"/>
              </w:rPr>
            </w:pPr>
            <w:r>
              <w:rPr>
                <w:rFonts w:hint="eastAsia" w:ascii="黑体" w:hAnsi="宋体" w:eastAsia="黑体"/>
                <w:kern w:val="0"/>
                <w:sz w:val="18"/>
                <w:szCs w:val="18"/>
              </w:rPr>
              <w:t>工种编号</w:t>
            </w:r>
          </w:p>
        </w:tc>
        <w:tc>
          <w:tcPr>
            <w:tcW w:w="177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宋体" w:hAnsi="宋体"/>
                <w:b/>
                <w:kern w:val="0"/>
                <w:sz w:val="18"/>
                <w:szCs w:val="18"/>
              </w:rPr>
            </w:pPr>
          </w:p>
        </w:tc>
        <w:tc>
          <w:tcPr>
            <w:tcW w:w="224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宋体" w:hAnsi="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850" w:hRule="atLeast"/>
          <w:jc w:val="center"/>
        </w:trPr>
        <w:tc>
          <w:tcPr>
            <w:tcW w:w="913" w:type="dxa"/>
            <w:vMerge w:val="restart"/>
            <w:tcBorders>
              <w:top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YJ-01</w:t>
            </w:r>
          </w:p>
        </w:tc>
        <w:tc>
          <w:tcPr>
            <w:tcW w:w="1526" w:type="dxa"/>
            <w:vMerge w:val="restart"/>
            <w:tcBorders>
              <w:top w:val="single" w:color="auto" w:sz="4" w:space="0"/>
            </w:tcBorders>
            <w:vAlign w:val="center"/>
          </w:tcPr>
          <w:p>
            <w:pPr>
              <w:autoSpaceDE w:val="0"/>
              <w:autoSpaceDN w:val="0"/>
              <w:adjustRightInd w:val="0"/>
              <w:jc w:val="center"/>
              <w:rPr>
                <w:kern w:val="0"/>
                <w:sz w:val="18"/>
                <w:szCs w:val="18"/>
              </w:rPr>
            </w:pPr>
            <w:r>
              <w:rPr>
                <w:kern w:val="0"/>
                <w:sz w:val="18"/>
                <w:szCs w:val="18"/>
              </w:rPr>
              <w:t>炼铁人员</w:t>
            </w:r>
          </w:p>
        </w:tc>
        <w:tc>
          <w:tcPr>
            <w:tcW w:w="1437" w:type="dxa"/>
            <w:gridSpan w:val="2"/>
            <w:tcBorders>
              <w:top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烧结球团原料工</w:t>
            </w:r>
          </w:p>
        </w:tc>
        <w:tc>
          <w:tcPr>
            <w:tcW w:w="1183" w:type="dxa"/>
            <w:tcBorders>
              <w:top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YJ-01-001</w:t>
            </w:r>
          </w:p>
        </w:tc>
        <w:tc>
          <w:tcPr>
            <w:tcW w:w="1777" w:type="dxa"/>
            <w:tcBorders>
              <w:top w:val="single" w:color="auto" w:sz="4" w:space="0"/>
            </w:tcBorders>
            <w:vAlign w:val="center"/>
          </w:tcPr>
          <w:p>
            <w:pPr>
              <w:autoSpaceDE w:val="0"/>
              <w:autoSpaceDN w:val="0"/>
              <w:adjustRightInd w:val="0"/>
              <w:snapToGrid w:val="0"/>
              <w:rPr>
                <w:sz w:val="18"/>
                <w:szCs w:val="18"/>
              </w:rPr>
            </w:pPr>
            <w:r>
              <w:rPr>
                <w:sz w:val="18"/>
                <w:szCs w:val="18"/>
              </w:rPr>
              <w:t>烧结原料工</w:t>
            </w:r>
            <w:r>
              <w:rPr>
                <w:rFonts w:hint="eastAsia"/>
                <w:sz w:val="18"/>
                <w:szCs w:val="18"/>
              </w:rPr>
              <w:t>、烧结</w:t>
            </w:r>
            <w:r>
              <w:rPr>
                <w:sz w:val="18"/>
                <w:szCs w:val="18"/>
              </w:rPr>
              <w:t>配料工</w:t>
            </w:r>
            <w:r>
              <w:rPr>
                <w:rFonts w:hint="eastAsia"/>
                <w:sz w:val="18"/>
                <w:szCs w:val="18"/>
              </w:rPr>
              <w:t>、</w:t>
            </w:r>
            <w:r>
              <w:rPr>
                <w:sz w:val="18"/>
                <w:szCs w:val="18"/>
              </w:rPr>
              <w:t>混合料工</w:t>
            </w:r>
            <w:r>
              <w:rPr>
                <w:rFonts w:hint="eastAsia"/>
                <w:sz w:val="18"/>
                <w:szCs w:val="18"/>
              </w:rPr>
              <w:t>、</w:t>
            </w:r>
            <w:r>
              <w:rPr>
                <w:sz w:val="18"/>
                <w:szCs w:val="18"/>
              </w:rPr>
              <w:t>球团原料工</w:t>
            </w:r>
          </w:p>
        </w:tc>
        <w:tc>
          <w:tcPr>
            <w:tcW w:w="2243" w:type="dxa"/>
            <w:tcBorders>
              <w:top w:val="single" w:color="auto" w:sz="4" w:space="0"/>
            </w:tcBorders>
            <w:vAlign w:val="center"/>
          </w:tcPr>
          <w:p>
            <w:pPr>
              <w:autoSpaceDE w:val="0"/>
              <w:autoSpaceDN w:val="0"/>
              <w:adjustRightInd w:val="0"/>
              <w:snapToGrid w:val="0"/>
              <w:rPr>
                <w:kern w:val="0"/>
                <w:sz w:val="18"/>
                <w:szCs w:val="18"/>
              </w:rPr>
            </w:pPr>
            <w:r>
              <w:rPr>
                <w:rFonts w:hint="eastAsia"/>
                <w:sz w:val="18"/>
                <w:szCs w:val="18"/>
              </w:rPr>
              <w:t>粉尘和气溶胶、飞溅物、噪声、外形缺陷、腐蚀品、设施缺陷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9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autoSpaceDE w:val="0"/>
              <w:autoSpaceDN w:val="0"/>
              <w:adjustRightInd w:val="0"/>
              <w:jc w:val="center"/>
              <w:rPr>
                <w:kern w:val="0"/>
                <w:sz w:val="18"/>
                <w:szCs w:val="18"/>
              </w:rPr>
            </w:pPr>
          </w:p>
        </w:tc>
        <w:tc>
          <w:tcPr>
            <w:tcW w:w="1437" w:type="dxa"/>
            <w:gridSpan w:val="2"/>
            <w:vAlign w:val="center"/>
          </w:tcPr>
          <w:p>
            <w:pPr>
              <w:spacing w:line="0" w:lineRule="atLeast"/>
              <w:jc w:val="center"/>
              <w:rPr>
                <w:rFonts w:ascii="宋体" w:hAnsi="宋体"/>
                <w:sz w:val="18"/>
                <w:szCs w:val="18"/>
              </w:rPr>
            </w:pPr>
            <w:r>
              <w:rPr>
                <w:rFonts w:hint="eastAsia" w:ascii="宋体" w:hAnsi="宋体"/>
                <w:sz w:val="18"/>
                <w:szCs w:val="18"/>
              </w:rPr>
              <w:t>粉矿烧结工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YJ-01-002</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autoSpaceDE w:val="0"/>
              <w:autoSpaceDN w:val="0"/>
              <w:adjustRightInd w:val="0"/>
              <w:snapToGrid w:val="0"/>
              <w:rPr>
                <w:kern w:val="0"/>
                <w:sz w:val="18"/>
                <w:szCs w:val="18"/>
              </w:rPr>
            </w:pPr>
            <w:r>
              <w:rPr>
                <w:rFonts w:hint="eastAsia"/>
                <w:sz w:val="18"/>
                <w:szCs w:val="18"/>
              </w:rPr>
              <w:t>有毒气体（煤气等）、粉尘和气溶胶、外形缺陷、飞溅物、高温物体、噪声、设施缺陷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7"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autoSpaceDE w:val="0"/>
              <w:autoSpaceDN w:val="0"/>
              <w:adjustRightInd w:val="0"/>
              <w:jc w:val="center"/>
              <w:rPr>
                <w:kern w:val="0"/>
                <w:sz w:val="18"/>
                <w:szCs w:val="18"/>
              </w:rPr>
            </w:pPr>
          </w:p>
        </w:tc>
        <w:tc>
          <w:tcPr>
            <w:tcW w:w="1437" w:type="dxa"/>
            <w:gridSpan w:val="2"/>
            <w:vAlign w:val="center"/>
          </w:tcPr>
          <w:p>
            <w:pPr>
              <w:spacing w:line="0" w:lineRule="atLeast"/>
              <w:jc w:val="center"/>
              <w:rPr>
                <w:rFonts w:ascii="宋体" w:hAnsi="宋体"/>
                <w:sz w:val="18"/>
                <w:szCs w:val="18"/>
              </w:rPr>
            </w:pPr>
            <w:r>
              <w:rPr>
                <w:rFonts w:hint="eastAsia" w:ascii="宋体" w:hAnsi="宋体"/>
                <w:sz w:val="18"/>
                <w:szCs w:val="18"/>
              </w:rPr>
              <w:t>球团焙烧工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YJ-01-003</w:t>
            </w:r>
          </w:p>
        </w:tc>
        <w:tc>
          <w:tcPr>
            <w:tcW w:w="1777" w:type="dxa"/>
            <w:vAlign w:val="center"/>
          </w:tcPr>
          <w:p>
            <w:pPr>
              <w:autoSpaceDE w:val="0"/>
              <w:autoSpaceDN w:val="0"/>
              <w:adjustRightInd w:val="0"/>
              <w:snapToGrid w:val="0"/>
              <w:rPr>
                <w:sz w:val="18"/>
                <w:szCs w:val="18"/>
              </w:rPr>
            </w:pPr>
            <w:r>
              <w:rPr>
                <w:rFonts w:hint="eastAsia"/>
                <w:sz w:val="18"/>
                <w:szCs w:val="18"/>
              </w:rPr>
              <w:t>造球工、球团竖炉工、回转窑球团焙烧工、带式球团焙烧工、转底炉工</w:t>
            </w:r>
          </w:p>
        </w:tc>
        <w:tc>
          <w:tcPr>
            <w:tcW w:w="2243" w:type="dxa"/>
            <w:vAlign w:val="center"/>
          </w:tcPr>
          <w:p>
            <w:pPr>
              <w:autoSpaceDE w:val="0"/>
              <w:autoSpaceDN w:val="0"/>
              <w:adjustRightInd w:val="0"/>
              <w:snapToGrid w:val="0"/>
              <w:rPr>
                <w:kern w:val="0"/>
                <w:sz w:val="18"/>
                <w:szCs w:val="18"/>
              </w:rPr>
            </w:pPr>
            <w:r>
              <w:rPr>
                <w:rFonts w:hint="eastAsia"/>
                <w:sz w:val="18"/>
                <w:szCs w:val="18"/>
              </w:rPr>
              <w:t>有毒气体（煤气等）、粉尘和气溶胶、外形缺陷、飞溅物、高温物体、噪声、设施缺陷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autoSpaceDE w:val="0"/>
              <w:autoSpaceDN w:val="0"/>
              <w:adjustRightInd w:val="0"/>
              <w:jc w:val="center"/>
              <w:rPr>
                <w:kern w:val="0"/>
                <w:sz w:val="18"/>
                <w:szCs w:val="18"/>
              </w:rPr>
            </w:pPr>
          </w:p>
        </w:tc>
        <w:tc>
          <w:tcPr>
            <w:tcW w:w="1437" w:type="dxa"/>
            <w:gridSpan w:val="2"/>
            <w:vAlign w:val="center"/>
          </w:tcPr>
          <w:p>
            <w:pPr>
              <w:spacing w:line="0" w:lineRule="atLeast"/>
              <w:jc w:val="center"/>
              <w:rPr>
                <w:rFonts w:ascii="宋体" w:hAnsi="宋体"/>
                <w:sz w:val="18"/>
                <w:szCs w:val="18"/>
              </w:rPr>
            </w:pPr>
            <w:r>
              <w:rPr>
                <w:rFonts w:hint="eastAsia" w:ascii="宋体" w:hAnsi="宋体"/>
                <w:sz w:val="18"/>
                <w:szCs w:val="18"/>
              </w:rPr>
              <w:t>烧结成品工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YJ-01-004</w:t>
            </w:r>
          </w:p>
        </w:tc>
        <w:tc>
          <w:tcPr>
            <w:tcW w:w="1777" w:type="dxa"/>
            <w:vAlign w:val="center"/>
          </w:tcPr>
          <w:p>
            <w:pPr>
              <w:autoSpaceDE w:val="0"/>
              <w:autoSpaceDN w:val="0"/>
              <w:adjustRightInd w:val="0"/>
              <w:snapToGrid w:val="0"/>
              <w:rPr>
                <w:sz w:val="18"/>
                <w:szCs w:val="18"/>
              </w:rPr>
            </w:pPr>
            <w:r>
              <w:rPr>
                <w:rFonts w:hint="eastAsia"/>
                <w:sz w:val="18"/>
                <w:szCs w:val="18"/>
              </w:rPr>
              <w:t>冷却筛分工、成品矿运送工</w:t>
            </w:r>
          </w:p>
        </w:tc>
        <w:tc>
          <w:tcPr>
            <w:tcW w:w="2243" w:type="dxa"/>
            <w:vAlign w:val="center"/>
          </w:tcPr>
          <w:p>
            <w:pPr>
              <w:autoSpaceDE w:val="0"/>
              <w:autoSpaceDN w:val="0"/>
              <w:adjustRightInd w:val="0"/>
              <w:snapToGrid w:val="0"/>
              <w:rPr>
                <w:kern w:val="0"/>
                <w:sz w:val="18"/>
                <w:szCs w:val="18"/>
              </w:rPr>
            </w:pPr>
            <w:r>
              <w:rPr>
                <w:rFonts w:hint="eastAsia"/>
                <w:sz w:val="18"/>
                <w:szCs w:val="18"/>
              </w:rPr>
              <w:t>粉尘和气溶胶、外形缺陷、飞溅物、高温物体、噪声、设施缺陷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autoSpaceDE w:val="0"/>
              <w:autoSpaceDN w:val="0"/>
              <w:adjustRightInd w:val="0"/>
              <w:jc w:val="center"/>
              <w:rPr>
                <w:kern w:val="0"/>
                <w:sz w:val="18"/>
                <w:szCs w:val="18"/>
              </w:rPr>
            </w:pPr>
          </w:p>
        </w:tc>
        <w:tc>
          <w:tcPr>
            <w:tcW w:w="1437" w:type="dxa"/>
            <w:gridSpan w:val="2"/>
            <w:vAlign w:val="center"/>
          </w:tcPr>
          <w:p>
            <w:pPr>
              <w:spacing w:line="0" w:lineRule="atLeast"/>
              <w:jc w:val="center"/>
              <w:rPr>
                <w:rFonts w:ascii="宋体" w:hAnsi="宋体"/>
                <w:sz w:val="18"/>
                <w:szCs w:val="18"/>
              </w:rPr>
            </w:pPr>
            <w:r>
              <w:rPr>
                <w:rFonts w:hint="eastAsia" w:ascii="宋体" w:hAnsi="宋体"/>
                <w:sz w:val="18"/>
                <w:szCs w:val="18"/>
              </w:rPr>
              <w:t>高炉原料工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YJ-01-005</w:t>
            </w:r>
          </w:p>
        </w:tc>
        <w:tc>
          <w:tcPr>
            <w:tcW w:w="1777" w:type="dxa"/>
            <w:vAlign w:val="center"/>
          </w:tcPr>
          <w:p>
            <w:pPr>
              <w:autoSpaceDE w:val="0"/>
              <w:autoSpaceDN w:val="0"/>
              <w:adjustRightInd w:val="0"/>
              <w:snapToGrid w:val="0"/>
              <w:rPr>
                <w:sz w:val="18"/>
                <w:szCs w:val="18"/>
              </w:rPr>
            </w:pPr>
            <w:r>
              <w:rPr>
                <w:rFonts w:hint="eastAsia"/>
                <w:sz w:val="18"/>
                <w:szCs w:val="18"/>
              </w:rPr>
              <w:t>高炉上料工、煤粉工、碾泥工</w:t>
            </w:r>
          </w:p>
        </w:tc>
        <w:tc>
          <w:tcPr>
            <w:tcW w:w="2243" w:type="dxa"/>
            <w:vAlign w:val="center"/>
          </w:tcPr>
          <w:p>
            <w:pPr>
              <w:adjustRightInd w:val="0"/>
              <w:snapToGrid w:val="0"/>
              <w:rPr>
                <w:sz w:val="18"/>
                <w:szCs w:val="18"/>
              </w:rPr>
            </w:pPr>
            <w:r>
              <w:rPr>
                <w:rFonts w:hint="eastAsia"/>
                <w:sz w:val="18"/>
                <w:szCs w:val="18"/>
              </w:rPr>
              <w:t>中毒、高温物体、粉尘和气溶胶、外形缺陷、噪声、设施缺陷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6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autoSpaceDE w:val="0"/>
              <w:autoSpaceDN w:val="0"/>
              <w:adjustRightInd w:val="0"/>
              <w:jc w:val="center"/>
              <w:rPr>
                <w:kern w:val="0"/>
                <w:sz w:val="18"/>
                <w:szCs w:val="18"/>
              </w:rPr>
            </w:pPr>
          </w:p>
        </w:tc>
        <w:tc>
          <w:tcPr>
            <w:tcW w:w="1437" w:type="dxa"/>
            <w:gridSpan w:val="2"/>
            <w:vAlign w:val="center"/>
          </w:tcPr>
          <w:p>
            <w:pPr>
              <w:spacing w:line="0" w:lineRule="atLeast"/>
              <w:jc w:val="center"/>
              <w:rPr>
                <w:rFonts w:ascii="宋体" w:hAnsi="宋体"/>
                <w:sz w:val="18"/>
                <w:szCs w:val="18"/>
              </w:rPr>
            </w:pPr>
            <w:r>
              <w:rPr>
                <w:rFonts w:hint="eastAsia" w:ascii="宋体" w:hAnsi="宋体"/>
                <w:sz w:val="18"/>
                <w:szCs w:val="18"/>
              </w:rPr>
              <w:t>高炉炼铁工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YJ-01-006</w:t>
            </w:r>
          </w:p>
        </w:tc>
        <w:tc>
          <w:tcPr>
            <w:tcW w:w="1777" w:type="dxa"/>
            <w:vAlign w:val="center"/>
          </w:tcPr>
          <w:p>
            <w:pPr>
              <w:autoSpaceDE w:val="0"/>
              <w:autoSpaceDN w:val="0"/>
              <w:adjustRightInd w:val="0"/>
              <w:snapToGrid w:val="0"/>
              <w:rPr>
                <w:sz w:val="18"/>
                <w:szCs w:val="18"/>
              </w:rPr>
            </w:pPr>
            <w:r>
              <w:rPr>
                <w:rFonts w:hint="eastAsia"/>
                <w:sz w:val="18"/>
                <w:szCs w:val="18"/>
              </w:rPr>
              <w:t>高炉炉前工、高炉炼铁操作工、铸铁机工</w:t>
            </w:r>
          </w:p>
        </w:tc>
        <w:tc>
          <w:tcPr>
            <w:tcW w:w="2243" w:type="dxa"/>
            <w:vAlign w:val="center"/>
          </w:tcPr>
          <w:p>
            <w:pPr>
              <w:adjustRightInd w:val="0"/>
              <w:snapToGrid w:val="0"/>
              <w:rPr>
                <w:sz w:val="18"/>
                <w:szCs w:val="18"/>
              </w:rPr>
            </w:pPr>
            <w:r>
              <w:rPr>
                <w:rFonts w:hint="eastAsia"/>
                <w:sz w:val="18"/>
                <w:szCs w:val="18"/>
              </w:rPr>
              <w:t>中毒、明火、有害光照、高温物体、粉尘和气溶胶、外形缺陷、飞溅物、噪声、设施缺陷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02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autoSpaceDE w:val="0"/>
              <w:autoSpaceDN w:val="0"/>
              <w:adjustRightInd w:val="0"/>
              <w:jc w:val="center"/>
              <w:rPr>
                <w:kern w:val="0"/>
                <w:sz w:val="18"/>
                <w:szCs w:val="18"/>
              </w:rPr>
            </w:pPr>
          </w:p>
        </w:tc>
        <w:tc>
          <w:tcPr>
            <w:tcW w:w="1437" w:type="dxa"/>
            <w:gridSpan w:val="2"/>
            <w:vAlign w:val="center"/>
          </w:tcPr>
          <w:p>
            <w:pPr>
              <w:spacing w:line="0" w:lineRule="atLeast"/>
              <w:jc w:val="center"/>
              <w:rPr>
                <w:rFonts w:ascii="宋体" w:hAnsi="宋体"/>
                <w:sz w:val="18"/>
                <w:szCs w:val="18"/>
              </w:rPr>
            </w:pPr>
            <w:r>
              <w:rPr>
                <w:rFonts w:hint="eastAsia" w:ascii="宋体" w:hAnsi="宋体"/>
                <w:sz w:val="18"/>
                <w:szCs w:val="18"/>
              </w:rPr>
              <w:t>高炉运转工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YJ-01-007</w:t>
            </w:r>
          </w:p>
        </w:tc>
        <w:tc>
          <w:tcPr>
            <w:tcW w:w="1777" w:type="dxa"/>
            <w:vAlign w:val="center"/>
          </w:tcPr>
          <w:p>
            <w:pPr>
              <w:autoSpaceDE w:val="0"/>
              <w:autoSpaceDN w:val="0"/>
              <w:adjustRightInd w:val="0"/>
              <w:snapToGrid w:val="0"/>
              <w:rPr>
                <w:sz w:val="18"/>
                <w:szCs w:val="18"/>
              </w:rPr>
            </w:pPr>
            <w:r>
              <w:rPr>
                <w:rFonts w:hint="eastAsia"/>
                <w:sz w:val="18"/>
                <w:szCs w:val="18"/>
              </w:rPr>
              <w:t>热风炉工、高炉配管工、渣处理工</w:t>
            </w:r>
          </w:p>
        </w:tc>
        <w:tc>
          <w:tcPr>
            <w:tcW w:w="2243" w:type="dxa"/>
            <w:vAlign w:val="center"/>
          </w:tcPr>
          <w:p>
            <w:pPr>
              <w:adjustRightInd w:val="0"/>
              <w:snapToGrid w:val="0"/>
              <w:rPr>
                <w:sz w:val="18"/>
                <w:szCs w:val="18"/>
              </w:rPr>
            </w:pPr>
            <w:r>
              <w:rPr>
                <w:rFonts w:hint="eastAsia"/>
                <w:sz w:val="18"/>
                <w:szCs w:val="18"/>
              </w:rPr>
              <w:t>有毒气体（煤气等）、明火、有害光照、高温物体、粉尘和气溶胶、外形缺陷、飞溅物、噪声、设施缺陷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913" w:type="dxa"/>
            <w:vMerge w:val="restart"/>
            <w:vAlign w:val="center"/>
          </w:tcPr>
          <w:p>
            <w:pPr>
              <w:autoSpaceDE w:val="0"/>
              <w:autoSpaceDN w:val="0"/>
              <w:adjustRightInd w:val="0"/>
              <w:jc w:val="center"/>
              <w:rPr>
                <w:kern w:val="0"/>
                <w:sz w:val="18"/>
                <w:szCs w:val="18"/>
              </w:rPr>
            </w:pPr>
            <w:r>
              <w:rPr>
                <w:rFonts w:hint="eastAsia"/>
                <w:kern w:val="0"/>
                <w:sz w:val="18"/>
                <w:szCs w:val="18"/>
              </w:rPr>
              <w:t>YJ-02</w:t>
            </w:r>
          </w:p>
        </w:tc>
        <w:tc>
          <w:tcPr>
            <w:tcW w:w="1526" w:type="dxa"/>
            <w:vMerge w:val="restart"/>
            <w:vAlign w:val="center"/>
          </w:tcPr>
          <w:p>
            <w:pPr>
              <w:autoSpaceDE w:val="0"/>
              <w:autoSpaceDN w:val="0"/>
              <w:adjustRightInd w:val="0"/>
              <w:jc w:val="center"/>
              <w:rPr>
                <w:kern w:val="0"/>
                <w:sz w:val="18"/>
                <w:szCs w:val="18"/>
              </w:rPr>
            </w:pPr>
            <w:r>
              <w:rPr>
                <w:kern w:val="0"/>
                <w:sz w:val="18"/>
                <w:szCs w:val="18"/>
              </w:rPr>
              <w:t>炼钢人员</w:t>
            </w:r>
          </w:p>
        </w:tc>
        <w:tc>
          <w:tcPr>
            <w:tcW w:w="1437" w:type="dxa"/>
            <w:gridSpan w:val="2"/>
            <w:vAlign w:val="center"/>
          </w:tcPr>
          <w:p>
            <w:pPr>
              <w:widowControl/>
              <w:jc w:val="center"/>
              <w:rPr>
                <w:rFonts w:ascii="宋体" w:hAnsi="宋体"/>
                <w:sz w:val="18"/>
                <w:szCs w:val="18"/>
              </w:rPr>
            </w:pPr>
            <w:r>
              <w:rPr>
                <w:rFonts w:hint="eastAsia"/>
                <w:sz w:val="18"/>
                <w:szCs w:val="18"/>
              </w:rPr>
              <w:t>炼钢原料工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YJ-02-001</w:t>
            </w:r>
          </w:p>
        </w:tc>
        <w:tc>
          <w:tcPr>
            <w:tcW w:w="1777" w:type="dxa"/>
            <w:vAlign w:val="center"/>
          </w:tcPr>
          <w:p>
            <w:pPr>
              <w:autoSpaceDE w:val="0"/>
              <w:autoSpaceDN w:val="0"/>
              <w:adjustRightInd w:val="0"/>
              <w:snapToGrid w:val="0"/>
              <w:rPr>
                <w:sz w:val="18"/>
                <w:szCs w:val="18"/>
              </w:rPr>
            </w:pPr>
            <w:r>
              <w:rPr>
                <w:rFonts w:hint="eastAsia"/>
                <w:sz w:val="18"/>
                <w:szCs w:val="18"/>
              </w:rPr>
              <w:t>废钢加工工、炼钢原料工、混铁炉工、铁水预处理工</w:t>
            </w:r>
          </w:p>
        </w:tc>
        <w:tc>
          <w:tcPr>
            <w:tcW w:w="2243" w:type="dxa"/>
            <w:vAlign w:val="center"/>
          </w:tcPr>
          <w:p>
            <w:pPr>
              <w:adjustRightInd w:val="0"/>
              <w:snapToGrid w:val="0"/>
              <w:rPr>
                <w:sz w:val="18"/>
                <w:szCs w:val="18"/>
              </w:rPr>
            </w:pPr>
            <w:r>
              <w:rPr>
                <w:rFonts w:hint="eastAsia"/>
                <w:sz w:val="18"/>
                <w:szCs w:val="18"/>
              </w:rPr>
              <w:t>有毒气体（煤气等）、明火、有害光照、高温物体、粉尘和气溶胶、外形缺陷、飞溅物、噪声。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020"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widowControl/>
              <w:jc w:val="center"/>
              <w:rPr>
                <w:rFonts w:ascii="宋体" w:hAnsi="宋体"/>
                <w:sz w:val="18"/>
                <w:szCs w:val="18"/>
              </w:rPr>
            </w:pPr>
            <w:r>
              <w:rPr>
                <w:rFonts w:hint="eastAsia"/>
                <w:sz w:val="18"/>
                <w:szCs w:val="18"/>
              </w:rPr>
              <w:t>炼钢工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YJ-02-002</w:t>
            </w:r>
          </w:p>
        </w:tc>
        <w:tc>
          <w:tcPr>
            <w:tcW w:w="1777" w:type="dxa"/>
            <w:vAlign w:val="center"/>
          </w:tcPr>
          <w:p>
            <w:pPr>
              <w:autoSpaceDE w:val="0"/>
              <w:autoSpaceDN w:val="0"/>
              <w:adjustRightInd w:val="0"/>
              <w:snapToGrid w:val="0"/>
              <w:rPr>
                <w:sz w:val="18"/>
                <w:szCs w:val="18"/>
              </w:rPr>
            </w:pPr>
            <w:r>
              <w:rPr>
                <w:rFonts w:hint="eastAsia"/>
                <w:sz w:val="18"/>
                <w:szCs w:val="18"/>
              </w:rPr>
              <w:t>转炉炼钢工、电炉炼钢工、炉外精炼工、特种炉冶炼工</w:t>
            </w:r>
          </w:p>
        </w:tc>
        <w:tc>
          <w:tcPr>
            <w:tcW w:w="2243" w:type="dxa"/>
            <w:vAlign w:val="center"/>
          </w:tcPr>
          <w:p>
            <w:pPr>
              <w:adjustRightInd w:val="0"/>
              <w:snapToGrid w:val="0"/>
              <w:rPr>
                <w:sz w:val="18"/>
                <w:szCs w:val="18"/>
              </w:rPr>
            </w:pPr>
            <w:r>
              <w:rPr>
                <w:rFonts w:hint="eastAsia"/>
                <w:sz w:val="18"/>
                <w:szCs w:val="18"/>
              </w:rPr>
              <w:t>有毒气体（煤气等）、明火、有害光照、高温物体、粉尘和气溶胶、外形缺陷、飞溅物、噪声。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94"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spacing w:line="0" w:lineRule="atLeast"/>
              <w:jc w:val="center"/>
              <w:rPr>
                <w:rFonts w:ascii="宋体" w:hAnsi="宋体"/>
                <w:sz w:val="18"/>
                <w:szCs w:val="18"/>
              </w:rPr>
            </w:pPr>
            <w:r>
              <w:rPr>
                <w:rFonts w:hint="eastAsia"/>
                <w:sz w:val="18"/>
                <w:szCs w:val="18"/>
              </w:rPr>
              <w:t>炼钢浇铸工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YJ-02-003</w:t>
            </w:r>
          </w:p>
        </w:tc>
        <w:tc>
          <w:tcPr>
            <w:tcW w:w="1777" w:type="dxa"/>
            <w:vAlign w:val="center"/>
          </w:tcPr>
          <w:p>
            <w:pPr>
              <w:autoSpaceDE w:val="0"/>
              <w:autoSpaceDN w:val="0"/>
              <w:adjustRightInd w:val="0"/>
              <w:snapToGrid w:val="0"/>
              <w:rPr>
                <w:sz w:val="18"/>
                <w:szCs w:val="18"/>
              </w:rPr>
            </w:pPr>
            <w:r>
              <w:rPr>
                <w:rFonts w:hint="eastAsia"/>
                <w:sz w:val="18"/>
                <w:szCs w:val="18"/>
              </w:rPr>
              <w:t>模铸工、连铸工</w:t>
            </w:r>
          </w:p>
        </w:tc>
        <w:tc>
          <w:tcPr>
            <w:tcW w:w="2243" w:type="dxa"/>
            <w:vAlign w:val="center"/>
          </w:tcPr>
          <w:p>
            <w:pPr>
              <w:adjustRightInd w:val="0"/>
              <w:snapToGrid w:val="0"/>
              <w:rPr>
                <w:sz w:val="18"/>
                <w:szCs w:val="18"/>
              </w:rPr>
            </w:pPr>
            <w:r>
              <w:rPr>
                <w:rFonts w:hint="eastAsia"/>
                <w:sz w:val="18"/>
                <w:szCs w:val="18"/>
              </w:rPr>
              <w:t>明火、高温物体、粉尘和气溶胶、外形缺陷、飞溅物、噪声。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37"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spacing w:line="0" w:lineRule="atLeast"/>
              <w:jc w:val="center"/>
              <w:rPr>
                <w:sz w:val="18"/>
                <w:szCs w:val="18"/>
              </w:rPr>
            </w:pPr>
            <w:r>
              <w:rPr>
                <w:rFonts w:hint="eastAsia"/>
                <w:sz w:val="18"/>
                <w:szCs w:val="18"/>
              </w:rPr>
              <w:t>炼钢准备工</w:t>
            </w:r>
          </w:p>
        </w:tc>
        <w:tc>
          <w:tcPr>
            <w:tcW w:w="1183" w:type="dxa"/>
            <w:vAlign w:val="center"/>
          </w:tcPr>
          <w:p>
            <w:pPr>
              <w:autoSpaceDE w:val="0"/>
              <w:autoSpaceDN w:val="0"/>
              <w:adjustRightInd w:val="0"/>
              <w:jc w:val="center"/>
              <w:rPr>
                <w:sz w:val="18"/>
                <w:szCs w:val="18"/>
              </w:rPr>
            </w:pPr>
            <w:r>
              <w:rPr>
                <w:rFonts w:hint="eastAsia"/>
                <w:sz w:val="18"/>
                <w:szCs w:val="18"/>
              </w:rPr>
              <w:t>YJ-02-004</w:t>
            </w:r>
          </w:p>
        </w:tc>
        <w:tc>
          <w:tcPr>
            <w:tcW w:w="1777" w:type="dxa"/>
            <w:vAlign w:val="center"/>
          </w:tcPr>
          <w:p>
            <w:pPr>
              <w:autoSpaceDE w:val="0"/>
              <w:autoSpaceDN w:val="0"/>
              <w:adjustRightInd w:val="0"/>
              <w:snapToGrid w:val="0"/>
              <w:rPr>
                <w:sz w:val="18"/>
                <w:szCs w:val="18"/>
              </w:rPr>
            </w:pPr>
            <w:r>
              <w:rPr>
                <w:rFonts w:hint="eastAsia"/>
                <w:sz w:val="18"/>
                <w:szCs w:val="18"/>
              </w:rPr>
              <w:t>钢水罐、准备工、换罐清渣工、 炼钢备品工</w:t>
            </w:r>
          </w:p>
        </w:tc>
        <w:tc>
          <w:tcPr>
            <w:tcW w:w="2243" w:type="dxa"/>
            <w:vAlign w:val="center"/>
          </w:tcPr>
          <w:p>
            <w:pPr>
              <w:adjustRightInd w:val="0"/>
              <w:snapToGrid w:val="0"/>
              <w:rPr>
                <w:sz w:val="18"/>
                <w:szCs w:val="18"/>
              </w:rPr>
            </w:pPr>
            <w:r>
              <w:rPr>
                <w:rFonts w:hint="eastAsia"/>
                <w:sz w:val="18"/>
                <w:szCs w:val="18"/>
              </w:rPr>
              <w:t>粉尘和气溶胶、外形缺陷、飞溅物、噪声、高温物体、热辐射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94"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widowControl/>
              <w:jc w:val="center"/>
              <w:rPr>
                <w:sz w:val="18"/>
                <w:szCs w:val="18"/>
              </w:rPr>
            </w:pPr>
            <w:r>
              <w:rPr>
                <w:rFonts w:hint="eastAsia"/>
                <w:sz w:val="18"/>
                <w:szCs w:val="18"/>
              </w:rPr>
              <w:t>整模脱模工</w:t>
            </w:r>
          </w:p>
        </w:tc>
        <w:tc>
          <w:tcPr>
            <w:tcW w:w="1183" w:type="dxa"/>
            <w:vAlign w:val="center"/>
          </w:tcPr>
          <w:p>
            <w:pPr>
              <w:autoSpaceDE w:val="0"/>
              <w:autoSpaceDN w:val="0"/>
              <w:adjustRightInd w:val="0"/>
              <w:jc w:val="center"/>
              <w:rPr>
                <w:sz w:val="18"/>
                <w:szCs w:val="18"/>
              </w:rPr>
            </w:pPr>
            <w:r>
              <w:rPr>
                <w:rFonts w:hint="eastAsia"/>
                <w:sz w:val="18"/>
                <w:szCs w:val="18"/>
              </w:rPr>
              <w:t>YJ-02-005</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adjustRightInd w:val="0"/>
              <w:snapToGrid w:val="0"/>
              <w:rPr>
                <w:sz w:val="18"/>
                <w:szCs w:val="18"/>
              </w:rPr>
            </w:pPr>
            <w:r>
              <w:rPr>
                <w:rFonts w:hint="eastAsia"/>
                <w:sz w:val="18"/>
                <w:szCs w:val="18"/>
              </w:rPr>
              <w:t>坠落物、粉尘和气溶胶、外形缺陷、飞溅物、噪声、高温物体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913" w:type="dxa"/>
            <w:vMerge w:val="restart"/>
            <w:vAlign w:val="center"/>
          </w:tcPr>
          <w:p>
            <w:pPr>
              <w:autoSpaceDE w:val="0"/>
              <w:autoSpaceDN w:val="0"/>
              <w:adjustRightInd w:val="0"/>
              <w:jc w:val="center"/>
              <w:rPr>
                <w:kern w:val="0"/>
                <w:sz w:val="18"/>
                <w:szCs w:val="18"/>
              </w:rPr>
            </w:pPr>
            <w:r>
              <w:rPr>
                <w:rFonts w:hint="eastAsia"/>
                <w:kern w:val="0"/>
                <w:sz w:val="18"/>
                <w:szCs w:val="18"/>
              </w:rPr>
              <w:t>YJ-03</w:t>
            </w:r>
          </w:p>
        </w:tc>
        <w:tc>
          <w:tcPr>
            <w:tcW w:w="1526" w:type="dxa"/>
            <w:vMerge w:val="restart"/>
            <w:vAlign w:val="center"/>
          </w:tcPr>
          <w:p>
            <w:pPr>
              <w:spacing w:line="0" w:lineRule="atLeast"/>
              <w:jc w:val="center"/>
              <w:rPr>
                <w:rFonts w:ascii="宋体" w:hAnsi="宋体"/>
                <w:sz w:val="18"/>
                <w:szCs w:val="18"/>
              </w:rPr>
            </w:pPr>
            <w:r>
              <w:rPr>
                <w:rFonts w:hint="eastAsia" w:ascii="宋体" w:hAnsi="宋体"/>
                <w:sz w:val="18"/>
                <w:szCs w:val="18"/>
              </w:rPr>
              <w:t>铁合金冶炼人员</w:t>
            </w:r>
          </w:p>
        </w:tc>
        <w:tc>
          <w:tcPr>
            <w:tcW w:w="1437" w:type="dxa"/>
            <w:gridSpan w:val="2"/>
            <w:vAlign w:val="center"/>
          </w:tcPr>
          <w:p>
            <w:pPr>
              <w:autoSpaceDE w:val="0"/>
              <w:autoSpaceDN w:val="0"/>
              <w:adjustRightInd w:val="0"/>
              <w:snapToGrid w:val="0"/>
              <w:rPr>
                <w:sz w:val="18"/>
                <w:szCs w:val="18"/>
              </w:rPr>
            </w:pPr>
            <w:r>
              <w:rPr>
                <w:rFonts w:hint="eastAsia"/>
                <w:sz w:val="18"/>
                <w:szCs w:val="18"/>
              </w:rPr>
              <w:t>铁合金原料工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YJ-03-001</w:t>
            </w:r>
          </w:p>
        </w:tc>
        <w:tc>
          <w:tcPr>
            <w:tcW w:w="1777" w:type="dxa"/>
            <w:vAlign w:val="center"/>
          </w:tcPr>
          <w:p>
            <w:pPr>
              <w:autoSpaceDE w:val="0"/>
              <w:autoSpaceDN w:val="0"/>
              <w:adjustRightInd w:val="0"/>
              <w:snapToGrid w:val="0"/>
              <w:rPr>
                <w:sz w:val="18"/>
                <w:szCs w:val="18"/>
              </w:rPr>
            </w:pPr>
            <w:r>
              <w:rPr>
                <w:rFonts w:hint="eastAsia"/>
                <w:sz w:val="18"/>
                <w:szCs w:val="18"/>
              </w:rPr>
              <w:t>铁合金电极糊工、钒铁原料工、金属铬原料工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粉尘和气溶胶、外形缺陷、飞溅物、噪声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9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铁合金火法冶炼工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YJ-03-002</w:t>
            </w:r>
          </w:p>
        </w:tc>
        <w:tc>
          <w:tcPr>
            <w:tcW w:w="1777" w:type="dxa"/>
            <w:vAlign w:val="center"/>
          </w:tcPr>
          <w:p>
            <w:pPr>
              <w:autoSpaceDE w:val="0"/>
              <w:autoSpaceDN w:val="0"/>
              <w:adjustRightInd w:val="0"/>
              <w:snapToGrid w:val="0"/>
              <w:rPr>
                <w:sz w:val="18"/>
                <w:szCs w:val="18"/>
              </w:rPr>
            </w:pPr>
            <w:r>
              <w:rPr>
                <w:rFonts w:hint="eastAsia"/>
                <w:sz w:val="18"/>
                <w:szCs w:val="18"/>
              </w:rPr>
              <w:t>铁合金成品工、铁合金特种炉冶炼工、铁合金真空炉冶炼工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粉尘和气溶胶、外形缺陷、飞溅物、噪声、电伤害、高温物体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30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铁合金焙烧工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YJ-03-003</w:t>
            </w:r>
          </w:p>
        </w:tc>
        <w:tc>
          <w:tcPr>
            <w:tcW w:w="1777" w:type="dxa"/>
            <w:vAlign w:val="center"/>
          </w:tcPr>
          <w:p>
            <w:pPr>
              <w:autoSpaceDE w:val="0"/>
              <w:autoSpaceDN w:val="0"/>
              <w:adjustRightInd w:val="0"/>
              <w:snapToGrid w:val="0"/>
              <w:rPr>
                <w:sz w:val="18"/>
                <w:szCs w:val="18"/>
              </w:rPr>
            </w:pPr>
            <w:r>
              <w:rPr>
                <w:rFonts w:hint="eastAsia"/>
                <w:sz w:val="18"/>
                <w:szCs w:val="18"/>
              </w:rPr>
              <w:t>钒铁焙烧工、钒铁熔化工、金属铬焙烧工、金属铬还原工、铁合金回转窑工、二氧化钛工、钼制块工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粉尘和气溶胶、外形缺陷、飞溅物、明火、高温物体、噪声、有毒气体（煤气等）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9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铁合金湿法冶炼工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YJ-03-004</w:t>
            </w:r>
          </w:p>
        </w:tc>
        <w:tc>
          <w:tcPr>
            <w:tcW w:w="1777" w:type="dxa"/>
            <w:vAlign w:val="center"/>
          </w:tcPr>
          <w:p>
            <w:pPr>
              <w:autoSpaceDE w:val="0"/>
              <w:autoSpaceDN w:val="0"/>
              <w:adjustRightInd w:val="0"/>
              <w:snapToGrid w:val="0"/>
              <w:rPr>
                <w:sz w:val="18"/>
                <w:szCs w:val="18"/>
              </w:rPr>
            </w:pPr>
            <w:r>
              <w:rPr>
                <w:rFonts w:hint="eastAsia"/>
                <w:sz w:val="18"/>
                <w:szCs w:val="18"/>
              </w:rPr>
              <w:t>钒铁浸滤工、钒铁沉淀工、金属铬浸滤工、金属铬反应工、海波工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粉尘和气溶胶、腐蚀品、中毒、外形缺陷、飞溅物、高温物体、噪声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4"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钒氮合金工</w:t>
            </w:r>
          </w:p>
        </w:tc>
        <w:tc>
          <w:tcPr>
            <w:tcW w:w="1183" w:type="dxa"/>
            <w:vAlign w:val="center"/>
          </w:tcPr>
          <w:p>
            <w:pPr>
              <w:autoSpaceDE w:val="0"/>
              <w:autoSpaceDN w:val="0"/>
              <w:adjustRightInd w:val="0"/>
              <w:jc w:val="center"/>
              <w:rPr>
                <w:kern w:val="0"/>
                <w:sz w:val="18"/>
                <w:szCs w:val="18"/>
              </w:rPr>
            </w:pPr>
            <w:r>
              <w:rPr>
                <w:rFonts w:hint="eastAsia"/>
                <w:kern w:val="0"/>
                <w:sz w:val="18"/>
                <w:szCs w:val="18"/>
              </w:rPr>
              <w:t>YJ-03-005</w:t>
            </w:r>
          </w:p>
        </w:tc>
        <w:tc>
          <w:tcPr>
            <w:tcW w:w="1777" w:type="dxa"/>
            <w:vAlign w:val="center"/>
          </w:tcPr>
          <w:p>
            <w:pPr>
              <w:autoSpaceDE w:val="0"/>
              <w:autoSpaceDN w:val="0"/>
              <w:adjustRightInd w:val="0"/>
              <w:snapToGrid w:val="0"/>
              <w:rPr>
                <w:sz w:val="18"/>
                <w:szCs w:val="18"/>
              </w:rPr>
            </w:pPr>
            <w:r>
              <w:rPr>
                <w:rFonts w:hint="eastAsia"/>
                <w:sz w:val="18"/>
                <w:szCs w:val="18"/>
              </w:rPr>
              <w:t>钛铁冶炼、铁合金炉外法冶炼工</w:t>
            </w:r>
          </w:p>
        </w:tc>
        <w:tc>
          <w:tcPr>
            <w:tcW w:w="2243" w:type="dxa"/>
            <w:vAlign w:val="center"/>
          </w:tcPr>
          <w:p>
            <w:pPr>
              <w:widowControl/>
              <w:adjustRightInd w:val="0"/>
              <w:snapToGrid w:val="0"/>
              <w:rPr>
                <w:rFonts w:ascii="宋体"/>
                <w:color w:val="000000"/>
                <w:kern w:val="0"/>
                <w:sz w:val="18"/>
                <w:szCs w:val="18"/>
              </w:rPr>
            </w:pPr>
            <w:r>
              <w:rPr>
                <w:rFonts w:hint="eastAsia"/>
                <w:sz w:val="18"/>
                <w:szCs w:val="18"/>
              </w:rPr>
              <w:t>粉尘和气溶胶、外形缺陷、飞溅物、噪声、高温物体、氮气窒息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1"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YJ-04</w:t>
            </w:r>
          </w:p>
        </w:tc>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sz w:val="18"/>
                <w:szCs w:val="18"/>
              </w:rPr>
              <w:t xml:space="preserve">重有色金属冶炼人员 </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重冶备料工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YJ-04-001</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制团、制粒工、密闭鼓风炉备料、</w:t>
            </w:r>
          </w:p>
          <w:p>
            <w:pPr>
              <w:autoSpaceDE w:val="0"/>
              <w:autoSpaceDN w:val="0"/>
              <w:adjustRightInd w:val="0"/>
              <w:snapToGrid w:val="0"/>
              <w:rPr>
                <w:sz w:val="18"/>
                <w:szCs w:val="18"/>
              </w:rPr>
            </w:pPr>
            <w:r>
              <w:rPr>
                <w:rFonts w:hint="eastAsia"/>
                <w:sz w:val="18"/>
                <w:szCs w:val="18"/>
              </w:rPr>
              <w:t>有色金属干燥工、固体物料配料工、固体输送工、破碎机工、矿石磨细工、抓斗工、发生炉工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Ansi="宋体"/>
                <w:kern w:val="0"/>
                <w:sz w:val="18"/>
                <w:szCs w:val="18"/>
              </w:rPr>
            </w:pPr>
            <w:r>
              <w:rPr>
                <w:rFonts w:hint="eastAsia"/>
                <w:sz w:val="18"/>
                <w:szCs w:val="18"/>
              </w:rPr>
              <w:t>外形缺陷、飞溅物、噪声、高温物体、粉尘和气溶胶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02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重金属物料焙烧工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YJ-04-002</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 xml:space="preserve"> 烧结机工、沸腾炉焙烧工、回转窑工、焦结炉工、煅烧工、多膛炉工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Ansi="宋体"/>
                <w:kern w:val="0"/>
                <w:sz w:val="18"/>
                <w:szCs w:val="18"/>
              </w:rPr>
            </w:pPr>
            <w:r>
              <w:rPr>
                <w:rFonts w:hint="eastAsia"/>
                <w:sz w:val="18"/>
                <w:szCs w:val="18"/>
              </w:rPr>
              <w:t>外形缺陷、噪声、粉尘和气溶胶、明火、高温物体、有毒烟气、有害光照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 xml:space="preserve">重冶火法冶炼工 </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YJ-04-003</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 xml:space="preserve"> 蒸馏炉工、竖炉工、鼓风炉工、闪速炉熔炼工、矿热电炉熔炼工、白银熔池熔炼工、锑白炉工、卡尔多炉工、真空冶炼工、重冶转炉工、重冶火法精炼工、熔析炉工、钛汞合金冶炼工、铋冶炼工、塔盘制炼工、反射炉工、有色金属熔炼池熔炼炉工、有色金属强化熔炼工</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color w:val="000000"/>
                <w:kern w:val="0"/>
                <w:sz w:val="18"/>
                <w:szCs w:val="18"/>
              </w:rPr>
              <w:t>外形缺陷、噪声、粉尘和气溶胶、明火、高温物体、有毒烟气、有害光照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304"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重冶湿法冶炼工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YJ-04-004</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重冶浸出工、 蒸发浓缩结晶工，、萃取工、有色液固分离工、重冶湿法压滤共、重冶净化沉淀工、高压反应釜工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外形缺陷、噪声、粉尘和气溶胶、高温物体、有毒品（有毒雾气）、腐蚀品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电解精炼工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YJ-04-005</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重冶配液工、重冶净液工、阴阳极制作工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外形缺陷、噪声、高温物体、有毒品（有毒雾气）、腐蚀品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84"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YJ-05</w:t>
            </w:r>
          </w:p>
        </w:tc>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轻有色金属冶炼人员</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氧化铝制取工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YJ-05-001</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 xml:space="preserve"> 轻冶料浆配料工、轻冶料浆液调整输送工、高压溶出工、轻冶沉降工、氢氧化铝分解工、 氧化铝焙烧工、氢氧化铝精制工、镓提炼工、熟料烧结工、熟料溶出工、粗液脱硅工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外形缺陷、噪声、高温物体、有毒品（有毒雾气）、腐蚀品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757"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铝电解工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YJ-05-002</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铝电解工、阳极工、阳极组装工、    多功能机组操作工、铝及铝合金熔铸工、母线焊接工、电解槽砌扎工、微机操作工、铝吸出工、 铝电解烟气化工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外形缺陷、噪声、高温物体、有毒品（有毒雾气）、腐蚀品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85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镁冶炼工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YJ-05 -003</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镁电解工、镁精炼工、镁氯化工、氯压机工、镁还原炉工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外形缺陷、噪声、高温物体、有毒品（有毒雾气）、腐蚀品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硅冶炼工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YJ-05-004</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外形缺陷、噪声、粉尘和气溶胶、高温物体、有害烟气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628"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r>
              <w:rPr>
                <w:rFonts w:hint="eastAsia"/>
                <w:kern w:val="0"/>
                <w:sz w:val="18"/>
                <w:szCs w:val="18"/>
              </w:rPr>
              <w:t>YJ-06</w:t>
            </w:r>
          </w:p>
        </w:tc>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稀贵金属冶炼人员</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钨钼冶炼工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YJ-06-001</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钨钼粉末制造工、粗钨酸钠溶液制备工、钨酸铵溶液制备工、氧化钨制备工、纯三氧化钨、仲钨酸铵、兰钨制取工、偏钨酸铵制备工、碳化钨制备工、铸造碳化钨熔炼破碎工、铸造碳化钨制管工、复式碳化钨制备工、碳化钛制备工、焙烧压煮工、仲钼酸铵制备工、钨酸钠制备工、钼铁冶炼工、辅料制备工、破碎精整包装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外形缺陷、噪声、高温物体、腐蚀品、有毒品（有毒雾气）、粉尘和气溶胶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11"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 xml:space="preserve">钽铌冶炼工 </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YJ-06-002</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钽铌分离工、钽铌化合物制取工、铌碳还原火法冶炼工、压制成型工、钽铌精炼工、钽铌加工材制取工、钽钠还原火法冶炼工、钽碳还原火法冶炼工、铌铁火法冶炼工、铌酸锂晶体制取工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外形缺陷、噪声、高温物体、腐蚀品、有毒品（有毒雾气）、粉尘和气溶胶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 xml:space="preserve"> 钛冶炼工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YJ-06-003</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氯化炉工、四氯化钛精制工、准备拆装工、还原蒸馏工、成品打取工、熔体镁工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外形缺陷、噪声、高温物体、腐蚀品、有毒品（有毒雾气）、粉尘和气溶胶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18"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稀土冶炼工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YJ-06-004</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稀土精矿分解工、稀土操作工、稀萃取工、稀土离子交换工、稀土电解工、稀土填空热还原工、稀土抛光粉工、稀土发光材料工、稀土挤压工、稀土熔炼工、稀土永磁材料工、稀土后处理工、预处理工、化学分离工、精质提纯工、稀土色层工、液膜提取工、稀土储氢村料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外形缺陷、噪声、高温物体、腐蚀品、有毒品（有毒雾气）、粉尘和气溶胶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587"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稀土材料生产工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YJ-06-005</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稀土抛光粉工、稀土发光材料工、稀土储氢材料工、稀土催化材料工、稀土永磁材料工、稀土永磁合金快淬工、稀土磁性材料成型工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外形缺陷、飞溅物、噪声、高温物体、腐蚀品、有毒品（有毒雾气）、粉尘和气溶胶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贵金属冶炼工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YJ-06-006</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黄金氰化工、炼金工、富集工、贵金属精炼工、阳极泥冶炼工、炼银工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外形缺陷、飞溅物、噪声、高温物体、腐蚀品、有毒品（有毒雾气）、粉尘和气溶胶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18"/>
                <w:szCs w:val="18"/>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锂冶炼工</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18"/>
                <w:szCs w:val="18"/>
              </w:rPr>
            </w:pPr>
            <w:r>
              <w:rPr>
                <w:rFonts w:hint="eastAsia"/>
                <w:sz w:val="18"/>
                <w:szCs w:val="18"/>
              </w:rPr>
              <w:t>YJ-06-007</w:t>
            </w:r>
          </w:p>
        </w:tc>
        <w:tc>
          <w:tcPr>
            <w:tcW w:w="1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锂焙烧工、酸化工、沉锂工、转化工、 锂电解工、真空包装工</w:t>
            </w:r>
          </w:p>
        </w:tc>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sz w:val="18"/>
                <w:szCs w:val="18"/>
              </w:rPr>
            </w:pPr>
            <w:r>
              <w:rPr>
                <w:rFonts w:hint="eastAsia"/>
                <w:sz w:val="18"/>
                <w:szCs w:val="18"/>
              </w:rPr>
              <w:t>外形缺陷、飞溅物、噪声、高温物体、腐蚀品、有毒品（有毒雾气）、粉尘和气溶胶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restart"/>
            <w:vAlign w:val="center"/>
          </w:tcPr>
          <w:p>
            <w:pPr>
              <w:autoSpaceDE w:val="0"/>
              <w:autoSpaceDN w:val="0"/>
              <w:adjustRightInd w:val="0"/>
              <w:jc w:val="center"/>
              <w:rPr>
                <w:kern w:val="0"/>
                <w:sz w:val="18"/>
                <w:szCs w:val="18"/>
              </w:rPr>
            </w:pPr>
            <w:r>
              <w:rPr>
                <w:rFonts w:hint="eastAsia"/>
                <w:kern w:val="0"/>
                <w:sz w:val="18"/>
                <w:szCs w:val="18"/>
              </w:rPr>
              <w:t>YJ-07</w:t>
            </w:r>
          </w:p>
        </w:tc>
        <w:tc>
          <w:tcPr>
            <w:tcW w:w="1526" w:type="dxa"/>
            <w:vMerge w:val="restart"/>
            <w:vAlign w:val="center"/>
          </w:tcPr>
          <w:p>
            <w:pPr>
              <w:spacing w:line="0" w:lineRule="atLeast"/>
              <w:jc w:val="center"/>
              <w:rPr>
                <w:sz w:val="18"/>
                <w:szCs w:val="18"/>
              </w:rPr>
            </w:pPr>
            <w:r>
              <w:rPr>
                <w:rFonts w:hint="eastAsia"/>
                <w:sz w:val="18"/>
                <w:szCs w:val="18"/>
              </w:rPr>
              <w:t xml:space="preserve">半导体材料制备人员 </w:t>
            </w:r>
          </w:p>
        </w:tc>
        <w:tc>
          <w:tcPr>
            <w:tcW w:w="1437" w:type="dxa"/>
            <w:gridSpan w:val="2"/>
            <w:vAlign w:val="center"/>
          </w:tcPr>
          <w:p>
            <w:pPr>
              <w:autoSpaceDE w:val="0"/>
              <w:autoSpaceDN w:val="0"/>
              <w:adjustRightInd w:val="0"/>
              <w:snapToGrid w:val="0"/>
              <w:rPr>
                <w:sz w:val="18"/>
                <w:szCs w:val="18"/>
              </w:rPr>
            </w:pPr>
            <w:r>
              <w:rPr>
                <w:rFonts w:hint="eastAsia"/>
                <w:sz w:val="18"/>
                <w:szCs w:val="18"/>
              </w:rPr>
              <w:t>半导体原料制备工</w:t>
            </w:r>
          </w:p>
        </w:tc>
        <w:tc>
          <w:tcPr>
            <w:tcW w:w="1183" w:type="dxa"/>
            <w:vAlign w:val="center"/>
          </w:tcPr>
          <w:p>
            <w:pPr>
              <w:autoSpaceDE w:val="0"/>
              <w:autoSpaceDN w:val="0"/>
              <w:adjustRightInd w:val="0"/>
              <w:snapToGrid w:val="0"/>
              <w:jc w:val="center"/>
              <w:rPr>
                <w:sz w:val="18"/>
                <w:szCs w:val="18"/>
              </w:rPr>
            </w:pPr>
            <w:r>
              <w:rPr>
                <w:rFonts w:hint="eastAsia"/>
                <w:sz w:val="18"/>
                <w:szCs w:val="18"/>
              </w:rPr>
              <w:t>YJ-07-001</w:t>
            </w:r>
          </w:p>
        </w:tc>
        <w:tc>
          <w:tcPr>
            <w:tcW w:w="1777" w:type="dxa"/>
            <w:vAlign w:val="center"/>
          </w:tcPr>
          <w:p>
            <w:pPr>
              <w:autoSpaceDE w:val="0"/>
              <w:autoSpaceDN w:val="0"/>
              <w:adjustRightInd w:val="0"/>
              <w:snapToGrid w:val="0"/>
              <w:rPr>
                <w:sz w:val="18"/>
                <w:szCs w:val="18"/>
              </w:rPr>
            </w:pPr>
            <w:r>
              <w:rPr>
                <w:rFonts w:hint="eastAsia"/>
                <w:sz w:val="18"/>
                <w:szCs w:val="18"/>
              </w:rPr>
              <w:t>硅心制备工、炉内器件高纯处理工</w:t>
            </w:r>
          </w:p>
        </w:tc>
        <w:tc>
          <w:tcPr>
            <w:tcW w:w="2243" w:type="dxa"/>
            <w:vAlign w:val="center"/>
          </w:tcPr>
          <w:p>
            <w:pPr>
              <w:autoSpaceDE w:val="0"/>
              <w:autoSpaceDN w:val="0"/>
              <w:adjustRightInd w:val="0"/>
              <w:snapToGrid w:val="0"/>
              <w:rPr>
                <w:sz w:val="18"/>
                <w:szCs w:val="18"/>
              </w:rPr>
            </w:pPr>
            <w:r>
              <w:rPr>
                <w:rFonts w:hint="eastAsia"/>
                <w:sz w:val="18"/>
                <w:szCs w:val="18"/>
              </w:rPr>
              <w:t>外形缺陷、飞溅物、粉尘和气溶胶、噪声、高温物体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多晶硅制取工</w:t>
            </w:r>
          </w:p>
        </w:tc>
        <w:tc>
          <w:tcPr>
            <w:tcW w:w="1183" w:type="dxa"/>
            <w:vAlign w:val="center"/>
          </w:tcPr>
          <w:p>
            <w:pPr>
              <w:autoSpaceDE w:val="0"/>
              <w:autoSpaceDN w:val="0"/>
              <w:adjustRightInd w:val="0"/>
              <w:snapToGrid w:val="0"/>
              <w:jc w:val="center"/>
              <w:rPr>
                <w:sz w:val="18"/>
                <w:szCs w:val="18"/>
              </w:rPr>
            </w:pPr>
            <w:r>
              <w:rPr>
                <w:rFonts w:hint="eastAsia"/>
                <w:sz w:val="18"/>
                <w:szCs w:val="18"/>
              </w:rPr>
              <w:t>YJ-07-002</w:t>
            </w:r>
          </w:p>
        </w:tc>
        <w:tc>
          <w:tcPr>
            <w:tcW w:w="1777" w:type="dxa"/>
            <w:vAlign w:val="center"/>
          </w:tcPr>
          <w:p>
            <w:pPr>
              <w:autoSpaceDE w:val="0"/>
              <w:autoSpaceDN w:val="0"/>
              <w:adjustRightInd w:val="0"/>
              <w:snapToGrid w:val="0"/>
              <w:rPr>
                <w:sz w:val="18"/>
                <w:szCs w:val="18"/>
              </w:rPr>
            </w:pPr>
            <w:r>
              <w:rPr>
                <w:rFonts w:hint="eastAsia"/>
                <w:sz w:val="18"/>
                <w:szCs w:val="18"/>
              </w:rPr>
              <w:t>三氯氢硅、四氯化硅合成工、三氯氢硅、四氯化硅提纯工、三氯氢硅、四氯化硅还原工、硅烷法多晶硅制取工</w:t>
            </w:r>
          </w:p>
        </w:tc>
        <w:tc>
          <w:tcPr>
            <w:tcW w:w="2243" w:type="dxa"/>
            <w:vAlign w:val="center"/>
          </w:tcPr>
          <w:p>
            <w:pPr>
              <w:autoSpaceDE w:val="0"/>
              <w:autoSpaceDN w:val="0"/>
              <w:adjustRightInd w:val="0"/>
              <w:snapToGrid w:val="0"/>
              <w:rPr>
                <w:sz w:val="18"/>
                <w:szCs w:val="18"/>
              </w:rPr>
            </w:pPr>
            <w:r>
              <w:rPr>
                <w:rFonts w:hint="eastAsia"/>
                <w:sz w:val="18"/>
                <w:szCs w:val="18"/>
              </w:rPr>
              <w:t>外形缺陷、飞溅物、粉尘和气溶胶、噪声、高温物体、有害气体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restart"/>
            <w:vAlign w:val="center"/>
          </w:tcPr>
          <w:p>
            <w:pPr>
              <w:autoSpaceDE w:val="0"/>
              <w:autoSpaceDN w:val="0"/>
              <w:adjustRightInd w:val="0"/>
              <w:jc w:val="center"/>
              <w:rPr>
                <w:kern w:val="0"/>
                <w:sz w:val="18"/>
                <w:szCs w:val="18"/>
              </w:rPr>
            </w:pPr>
            <w:r>
              <w:rPr>
                <w:rFonts w:hint="eastAsia"/>
                <w:kern w:val="0"/>
                <w:sz w:val="18"/>
                <w:szCs w:val="18"/>
              </w:rPr>
              <w:t>YJ-08</w:t>
            </w:r>
          </w:p>
        </w:tc>
        <w:tc>
          <w:tcPr>
            <w:tcW w:w="1526" w:type="dxa"/>
            <w:vMerge w:val="restart"/>
            <w:vAlign w:val="center"/>
          </w:tcPr>
          <w:p>
            <w:pPr>
              <w:spacing w:line="0" w:lineRule="atLeast"/>
              <w:jc w:val="center"/>
              <w:rPr>
                <w:sz w:val="18"/>
                <w:szCs w:val="18"/>
              </w:rPr>
            </w:pPr>
            <w:r>
              <w:rPr>
                <w:rFonts w:hint="eastAsia"/>
                <w:sz w:val="18"/>
                <w:szCs w:val="18"/>
              </w:rPr>
              <w:t xml:space="preserve">金属轧制人员 </w:t>
            </w:r>
          </w:p>
        </w:tc>
        <w:tc>
          <w:tcPr>
            <w:tcW w:w="1437" w:type="dxa"/>
            <w:gridSpan w:val="2"/>
            <w:vAlign w:val="center"/>
          </w:tcPr>
          <w:p>
            <w:pPr>
              <w:autoSpaceDE w:val="0"/>
              <w:autoSpaceDN w:val="0"/>
              <w:adjustRightInd w:val="0"/>
              <w:snapToGrid w:val="0"/>
              <w:rPr>
                <w:sz w:val="18"/>
                <w:szCs w:val="18"/>
              </w:rPr>
            </w:pPr>
            <w:r>
              <w:rPr>
                <w:rFonts w:hint="eastAsia"/>
                <w:sz w:val="18"/>
                <w:szCs w:val="18"/>
              </w:rPr>
              <w:t>轧制原料工</w:t>
            </w:r>
          </w:p>
        </w:tc>
        <w:tc>
          <w:tcPr>
            <w:tcW w:w="1183" w:type="dxa"/>
            <w:vAlign w:val="center"/>
          </w:tcPr>
          <w:p>
            <w:pPr>
              <w:autoSpaceDE w:val="0"/>
              <w:autoSpaceDN w:val="0"/>
              <w:adjustRightInd w:val="0"/>
              <w:snapToGrid w:val="0"/>
              <w:jc w:val="center"/>
              <w:rPr>
                <w:sz w:val="18"/>
                <w:szCs w:val="18"/>
              </w:rPr>
            </w:pPr>
            <w:r>
              <w:rPr>
                <w:rFonts w:hint="eastAsia"/>
                <w:sz w:val="18"/>
                <w:szCs w:val="18"/>
              </w:rPr>
              <w:t>YJ-08-001</w:t>
            </w:r>
          </w:p>
        </w:tc>
        <w:tc>
          <w:tcPr>
            <w:tcW w:w="1777" w:type="dxa"/>
            <w:vAlign w:val="center"/>
          </w:tcPr>
          <w:p>
            <w:pPr>
              <w:autoSpaceDE w:val="0"/>
              <w:autoSpaceDN w:val="0"/>
              <w:adjustRightInd w:val="0"/>
              <w:snapToGrid w:val="0"/>
              <w:rPr>
                <w:sz w:val="18"/>
                <w:szCs w:val="18"/>
              </w:rPr>
            </w:pPr>
            <w:r>
              <w:rPr>
                <w:rFonts w:hint="eastAsia"/>
                <w:sz w:val="18"/>
                <w:szCs w:val="18"/>
              </w:rPr>
              <w:t>钢锭坯整理工、轧钢原料工、均热工、 加热工、大管坯处理工</w:t>
            </w:r>
          </w:p>
        </w:tc>
        <w:tc>
          <w:tcPr>
            <w:tcW w:w="2243" w:type="dxa"/>
            <w:vAlign w:val="center"/>
          </w:tcPr>
          <w:p>
            <w:pPr>
              <w:autoSpaceDE w:val="0"/>
              <w:autoSpaceDN w:val="0"/>
              <w:adjustRightInd w:val="0"/>
              <w:snapToGrid w:val="0"/>
              <w:rPr>
                <w:sz w:val="18"/>
                <w:szCs w:val="18"/>
              </w:rPr>
            </w:pPr>
            <w:r>
              <w:rPr>
                <w:rFonts w:hint="eastAsia"/>
                <w:sz w:val="18"/>
                <w:szCs w:val="18"/>
              </w:rPr>
              <w:t>外形缺陷、飞溅物、有毒品（有毒雾气）、粉尘和气溶胶、噪声、高温物体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金属轧制工</w:t>
            </w:r>
          </w:p>
        </w:tc>
        <w:tc>
          <w:tcPr>
            <w:tcW w:w="1183" w:type="dxa"/>
            <w:vAlign w:val="center"/>
          </w:tcPr>
          <w:p>
            <w:pPr>
              <w:autoSpaceDE w:val="0"/>
              <w:autoSpaceDN w:val="0"/>
              <w:adjustRightInd w:val="0"/>
              <w:snapToGrid w:val="0"/>
              <w:jc w:val="center"/>
              <w:rPr>
                <w:sz w:val="18"/>
                <w:szCs w:val="18"/>
              </w:rPr>
            </w:pPr>
            <w:r>
              <w:rPr>
                <w:rFonts w:hint="eastAsia"/>
                <w:sz w:val="18"/>
                <w:szCs w:val="18"/>
              </w:rPr>
              <w:t>YJ-08-002</w:t>
            </w:r>
          </w:p>
        </w:tc>
        <w:tc>
          <w:tcPr>
            <w:tcW w:w="1777" w:type="dxa"/>
            <w:vAlign w:val="center"/>
          </w:tcPr>
          <w:p>
            <w:pPr>
              <w:autoSpaceDE w:val="0"/>
              <w:autoSpaceDN w:val="0"/>
              <w:adjustRightInd w:val="0"/>
              <w:snapToGrid w:val="0"/>
              <w:rPr>
                <w:sz w:val="18"/>
                <w:szCs w:val="18"/>
              </w:rPr>
            </w:pPr>
            <w:r>
              <w:rPr>
                <w:rFonts w:hint="eastAsia"/>
                <w:sz w:val="18"/>
                <w:szCs w:val="18"/>
              </w:rPr>
              <w:t>轧钢工、热压延工、冷亚延工、轧管工、车轮轧制工、轧制备品工</w:t>
            </w:r>
          </w:p>
        </w:tc>
        <w:tc>
          <w:tcPr>
            <w:tcW w:w="2243" w:type="dxa"/>
            <w:vAlign w:val="center"/>
          </w:tcPr>
          <w:p>
            <w:pPr>
              <w:autoSpaceDE w:val="0"/>
              <w:autoSpaceDN w:val="0"/>
              <w:adjustRightInd w:val="0"/>
              <w:snapToGrid w:val="0"/>
              <w:rPr>
                <w:sz w:val="18"/>
                <w:szCs w:val="18"/>
              </w:rPr>
            </w:pPr>
            <w:r>
              <w:rPr>
                <w:rFonts w:hint="eastAsia"/>
                <w:sz w:val="18"/>
                <w:szCs w:val="18"/>
              </w:rPr>
              <w:t>外形缺陷、飞溅物、粉尘和气溶胶、噪声、高温物体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金属材酸碱洗工</w:t>
            </w:r>
          </w:p>
        </w:tc>
        <w:tc>
          <w:tcPr>
            <w:tcW w:w="1183" w:type="dxa"/>
            <w:vAlign w:val="center"/>
          </w:tcPr>
          <w:p>
            <w:pPr>
              <w:autoSpaceDE w:val="0"/>
              <w:autoSpaceDN w:val="0"/>
              <w:adjustRightInd w:val="0"/>
              <w:snapToGrid w:val="0"/>
              <w:jc w:val="center"/>
              <w:rPr>
                <w:sz w:val="18"/>
                <w:szCs w:val="18"/>
              </w:rPr>
            </w:pPr>
            <w:r>
              <w:rPr>
                <w:rFonts w:hint="eastAsia"/>
                <w:sz w:val="18"/>
                <w:szCs w:val="18"/>
              </w:rPr>
              <w:t>YJ-08-003</w:t>
            </w:r>
          </w:p>
        </w:tc>
        <w:tc>
          <w:tcPr>
            <w:tcW w:w="1777" w:type="dxa"/>
            <w:vAlign w:val="center"/>
          </w:tcPr>
          <w:p>
            <w:pPr>
              <w:autoSpaceDE w:val="0"/>
              <w:autoSpaceDN w:val="0"/>
              <w:adjustRightInd w:val="0"/>
              <w:snapToGrid w:val="0"/>
              <w:rPr>
                <w:sz w:val="18"/>
                <w:szCs w:val="18"/>
              </w:rPr>
            </w:pPr>
            <w:r>
              <w:rPr>
                <w:rFonts w:hint="eastAsia"/>
                <w:sz w:val="18"/>
                <w:szCs w:val="18"/>
              </w:rPr>
              <w:t>酸洗工、碱洗工、酸再生工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外形缺陷、飞溅物、腐蚀品、有毒品（有毒雾气）、噪声、高温物体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金属材涂层机组操作工</w:t>
            </w:r>
          </w:p>
        </w:tc>
        <w:tc>
          <w:tcPr>
            <w:tcW w:w="1183" w:type="dxa"/>
            <w:vAlign w:val="center"/>
          </w:tcPr>
          <w:p>
            <w:pPr>
              <w:autoSpaceDE w:val="0"/>
              <w:autoSpaceDN w:val="0"/>
              <w:adjustRightInd w:val="0"/>
              <w:snapToGrid w:val="0"/>
              <w:jc w:val="center"/>
              <w:rPr>
                <w:sz w:val="18"/>
                <w:szCs w:val="18"/>
              </w:rPr>
            </w:pPr>
            <w:r>
              <w:rPr>
                <w:rFonts w:hint="eastAsia"/>
                <w:sz w:val="18"/>
                <w:szCs w:val="18"/>
              </w:rPr>
              <w:t>YJ-08-004</w:t>
            </w:r>
          </w:p>
        </w:tc>
        <w:tc>
          <w:tcPr>
            <w:tcW w:w="1777" w:type="dxa"/>
            <w:vAlign w:val="center"/>
          </w:tcPr>
          <w:p>
            <w:pPr>
              <w:autoSpaceDE w:val="0"/>
              <w:autoSpaceDN w:val="0"/>
              <w:adjustRightInd w:val="0"/>
              <w:snapToGrid w:val="0"/>
              <w:rPr>
                <w:sz w:val="18"/>
                <w:szCs w:val="18"/>
              </w:rPr>
            </w:pPr>
            <w:r>
              <w:rPr>
                <w:rFonts w:hint="eastAsia"/>
                <w:sz w:val="18"/>
                <w:szCs w:val="18"/>
              </w:rPr>
              <w:t>脱脂工、镀锌工、镀锡工、彩涂工、箔材精制工、 阳极氧化工、化学氧化工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外形缺陷、飞溅物、腐蚀品、有毒品（有毒雾气）、噪声、高温物体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金属材热处理工</w:t>
            </w:r>
          </w:p>
        </w:tc>
        <w:tc>
          <w:tcPr>
            <w:tcW w:w="1183" w:type="dxa"/>
            <w:vAlign w:val="center"/>
          </w:tcPr>
          <w:p>
            <w:pPr>
              <w:autoSpaceDE w:val="0"/>
              <w:autoSpaceDN w:val="0"/>
              <w:adjustRightInd w:val="0"/>
              <w:snapToGrid w:val="0"/>
              <w:jc w:val="center"/>
              <w:rPr>
                <w:sz w:val="18"/>
                <w:szCs w:val="18"/>
              </w:rPr>
            </w:pPr>
            <w:r>
              <w:rPr>
                <w:rFonts w:hint="eastAsia"/>
                <w:sz w:val="18"/>
                <w:szCs w:val="18"/>
              </w:rPr>
              <w:t>YJ-08-005</w:t>
            </w:r>
          </w:p>
        </w:tc>
        <w:tc>
          <w:tcPr>
            <w:tcW w:w="1777" w:type="dxa"/>
            <w:vAlign w:val="center"/>
          </w:tcPr>
          <w:p>
            <w:pPr>
              <w:autoSpaceDE w:val="0"/>
              <w:autoSpaceDN w:val="0"/>
              <w:adjustRightInd w:val="0"/>
              <w:snapToGrid w:val="0"/>
              <w:rPr>
                <w:sz w:val="18"/>
                <w:szCs w:val="18"/>
              </w:rPr>
            </w:pPr>
            <w:r>
              <w:rPr>
                <w:rFonts w:hint="eastAsia"/>
                <w:sz w:val="18"/>
                <w:szCs w:val="18"/>
              </w:rPr>
              <w:t>钢材热处理工、有色金属热处理工、真空热处理工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外形缺陷、飞溅物、腐蚀品、有毒品（有毒雾气）、噪声、高温物体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焊管机组操作工</w:t>
            </w:r>
          </w:p>
        </w:tc>
        <w:tc>
          <w:tcPr>
            <w:tcW w:w="1183" w:type="dxa"/>
            <w:vAlign w:val="center"/>
          </w:tcPr>
          <w:p>
            <w:pPr>
              <w:autoSpaceDE w:val="0"/>
              <w:autoSpaceDN w:val="0"/>
              <w:adjustRightInd w:val="0"/>
              <w:snapToGrid w:val="0"/>
              <w:jc w:val="center"/>
              <w:rPr>
                <w:sz w:val="18"/>
                <w:szCs w:val="18"/>
              </w:rPr>
            </w:pPr>
            <w:r>
              <w:rPr>
                <w:rFonts w:hint="eastAsia"/>
                <w:sz w:val="18"/>
                <w:szCs w:val="18"/>
              </w:rPr>
              <w:t>YJ-08-006</w:t>
            </w:r>
          </w:p>
        </w:tc>
        <w:tc>
          <w:tcPr>
            <w:tcW w:w="1777" w:type="dxa"/>
            <w:vAlign w:val="center"/>
          </w:tcPr>
          <w:p>
            <w:pPr>
              <w:autoSpaceDE w:val="0"/>
              <w:autoSpaceDN w:val="0"/>
              <w:adjustRightInd w:val="0"/>
              <w:snapToGrid w:val="0"/>
              <w:rPr>
                <w:sz w:val="18"/>
                <w:szCs w:val="18"/>
              </w:rPr>
            </w:pPr>
            <w:r>
              <w:rPr>
                <w:rFonts w:hint="eastAsia"/>
                <w:sz w:val="18"/>
                <w:szCs w:val="18"/>
              </w:rPr>
              <w:t>卷管工、焊接制管工、炉焊管工、高频焊管工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外形缺陷、飞溅物、有害光照、焊接烟尘、高温物体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757"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金属材精整工</w:t>
            </w:r>
          </w:p>
        </w:tc>
        <w:tc>
          <w:tcPr>
            <w:tcW w:w="1183" w:type="dxa"/>
            <w:vAlign w:val="center"/>
          </w:tcPr>
          <w:p>
            <w:pPr>
              <w:autoSpaceDE w:val="0"/>
              <w:autoSpaceDN w:val="0"/>
              <w:adjustRightInd w:val="0"/>
              <w:snapToGrid w:val="0"/>
              <w:jc w:val="center"/>
              <w:rPr>
                <w:sz w:val="18"/>
                <w:szCs w:val="18"/>
              </w:rPr>
            </w:pPr>
            <w:r>
              <w:rPr>
                <w:rFonts w:hint="eastAsia"/>
                <w:sz w:val="18"/>
                <w:szCs w:val="18"/>
              </w:rPr>
              <w:t>YJ-08-007</w:t>
            </w:r>
          </w:p>
        </w:tc>
        <w:tc>
          <w:tcPr>
            <w:tcW w:w="1777" w:type="dxa"/>
            <w:vAlign w:val="center"/>
          </w:tcPr>
          <w:p>
            <w:pPr>
              <w:autoSpaceDE w:val="0"/>
              <w:autoSpaceDN w:val="0"/>
              <w:adjustRightInd w:val="0"/>
              <w:snapToGrid w:val="0"/>
              <w:rPr>
                <w:sz w:val="18"/>
                <w:szCs w:val="18"/>
              </w:rPr>
            </w:pPr>
            <w:r>
              <w:rPr>
                <w:rFonts w:hint="eastAsia"/>
                <w:sz w:val="18"/>
                <w:szCs w:val="18"/>
              </w:rPr>
              <w:t>轧钢精整工、重轨加工工、轧钢成品工、钢丝制品精整工、钢丝制品成品工、板、带、箔材剪切工、板、带材精整工、管、棒、型材精整工、刮管工、打磨工</w:t>
            </w:r>
          </w:p>
        </w:tc>
        <w:tc>
          <w:tcPr>
            <w:tcW w:w="2243" w:type="dxa"/>
            <w:vAlign w:val="center"/>
          </w:tcPr>
          <w:p>
            <w:pPr>
              <w:autoSpaceDE w:val="0"/>
              <w:autoSpaceDN w:val="0"/>
              <w:adjustRightInd w:val="0"/>
              <w:snapToGrid w:val="0"/>
              <w:rPr>
                <w:rFonts w:hAnsi="宋体"/>
                <w:kern w:val="0"/>
                <w:sz w:val="18"/>
                <w:szCs w:val="18"/>
              </w:rPr>
            </w:pPr>
            <w:r>
              <w:rPr>
                <w:rFonts w:hint="eastAsia" w:hAnsi="宋体"/>
                <w:kern w:val="0"/>
                <w:sz w:val="18"/>
                <w:szCs w:val="18"/>
              </w:rPr>
              <w:t>外形缺陷、飞溅物、坠落物、噪声、粉尘和气溶胶、高温物体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31"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金属材丝拉拔工</w:t>
            </w:r>
          </w:p>
        </w:tc>
        <w:tc>
          <w:tcPr>
            <w:tcW w:w="1183" w:type="dxa"/>
            <w:vAlign w:val="center"/>
          </w:tcPr>
          <w:p>
            <w:pPr>
              <w:autoSpaceDE w:val="0"/>
              <w:autoSpaceDN w:val="0"/>
              <w:adjustRightInd w:val="0"/>
              <w:snapToGrid w:val="0"/>
              <w:jc w:val="center"/>
              <w:rPr>
                <w:sz w:val="18"/>
                <w:szCs w:val="18"/>
              </w:rPr>
            </w:pPr>
            <w:r>
              <w:rPr>
                <w:rFonts w:hint="eastAsia"/>
                <w:sz w:val="18"/>
                <w:szCs w:val="18"/>
              </w:rPr>
              <w:t>YJ-08-008</w:t>
            </w:r>
          </w:p>
        </w:tc>
        <w:tc>
          <w:tcPr>
            <w:tcW w:w="1777" w:type="dxa"/>
            <w:vAlign w:val="center"/>
          </w:tcPr>
          <w:p>
            <w:pPr>
              <w:autoSpaceDE w:val="0"/>
              <w:autoSpaceDN w:val="0"/>
              <w:adjustRightInd w:val="0"/>
              <w:snapToGrid w:val="0"/>
              <w:rPr>
                <w:sz w:val="18"/>
                <w:szCs w:val="18"/>
              </w:rPr>
            </w:pPr>
            <w:r>
              <w:rPr>
                <w:rFonts w:hint="eastAsia"/>
                <w:sz w:val="18"/>
                <w:szCs w:val="18"/>
              </w:rPr>
              <w:t>拉丝工、钢丝制品备品工、钨、钼材料粗拉丝工、钨、钼材料细拉丝工、拉伸工、冷拉丝工、称丝复绕工、热拉丝工、冷拔工、冷拔管工</w:t>
            </w:r>
          </w:p>
        </w:tc>
        <w:tc>
          <w:tcPr>
            <w:tcW w:w="2243" w:type="dxa"/>
            <w:vAlign w:val="center"/>
          </w:tcPr>
          <w:p>
            <w:pPr>
              <w:autoSpaceDE w:val="0"/>
              <w:autoSpaceDN w:val="0"/>
              <w:adjustRightInd w:val="0"/>
              <w:snapToGrid w:val="0"/>
              <w:rPr>
                <w:rFonts w:hAnsi="宋体"/>
                <w:kern w:val="0"/>
                <w:sz w:val="18"/>
                <w:szCs w:val="18"/>
              </w:rPr>
            </w:pPr>
            <w:r>
              <w:rPr>
                <w:rFonts w:hint="eastAsia" w:hAnsi="宋体"/>
                <w:kern w:val="0"/>
                <w:sz w:val="18"/>
                <w:szCs w:val="18"/>
              </w:rPr>
              <w:t>外形缺陷、飞溅物、噪声、高温物体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金属挤压工</w:t>
            </w:r>
          </w:p>
        </w:tc>
        <w:tc>
          <w:tcPr>
            <w:tcW w:w="1183" w:type="dxa"/>
            <w:vAlign w:val="center"/>
          </w:tcPr>
          <w:p>
            <w:pPr>
              <w:autoSpaceDE w:val="0"/>
              <w:autoSpaceDN w:val="0"/>
              <w:adjustRightInd w:val="0"/>
              <w:snapToGrid w:val="0"/>
              <w:jc w:val="center"/>
              <w:rPr>
                <w:sz w:val="18"/>
                <w:szCs w:val="18"/>
              </w:rPr>
            </w:pPr>
            <w:r>
              <w:rPr>
                <w:rFonts w:hint="eastAsia"/>
                <w:sz w:val="18"/>
                <w:szCs w:val="18"/>
              </w:rPr>
              <w:t>YJ-08-009</w:t>
            </w:r>
          </w:p>
        </w:tc>
        <w:tc>
          <w:tcPr>
            <w:tcW w:w="1777" w:type="dxa"/>
            <w:vAlign w:val="center"/>
          </w:tcPr>
          <w:p>
            <w:pPr>
              <w:autoSpaceDE w:val="0"/>
              <w:autoSpaceDN w:val="0"/>
              <w:adjustRightInd w:val="0"/>
              <w:snapToGrid w:val="0"/>
              <w:rPr>
                <w:sz w:val="18"/>
                <w:szCs w:val="18"/>
              </w:rPr>
            </w:pPr>
            <w:r>
              <w:rPr>
                <w:rFonts w:hint="eastAsia"/>
                <w:sz w:val="18"/>
                <w:szCs w:val="18"/>
              </w:rPr>
              <w:t>挤压工、修模工、研磨工、高压泵工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外形缺陷、飞溅物、噪声、高温物体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铸轧工</w:t>
            </w:r>
          </w:p>
        </w:tc>
        <w:tc>
          <w:tcPr>
            <w:tcW w:w="1183" w:type="dxa"/>
            <w:vAlign w:val="center"/>
          </w:tcPr>
          <w:p>
            <w:pPr>
              <w:autoSpaceDE w:val="0"/>
              <w:autoSpaceDN w:val="0"/>
              <w:adjustRightInd w:val="0"/>
              <w:snapToGrid w:val="0"/>
              <w:jc w:val="center"/>
              <w:rPr>
                <w:sz w:val="18"/>
                <w:szCs w:val="18"/>
              </w:rPr>
            </w:pPr>
            <w:r>
              <w:rPr>
                <w:rFonts w:hint="eastAsia"/>
                <w:sz w:val="18"/>
                <w:szCs w:val="18"/>
              </w:rPr>
              <w:t>YJ-08-010</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autoSpaceDE w:val="0"/>
              <w:autoSpaceDN w:val="0"/>
              <w:adjustRightInd w:val="0"/>
              <w:snapToGrid w:val="0"/>
              <w:rPr>
                <w:rFonts w:hAnsi="宋体"/>
                <w:kern w:val="0"/>
                <w:sz w:val="18"/>
                <w:szCs w:val="18"/>
              </w:rPr>
            </w:pPr>
            <w:r>
              <w:rPr>
                <w:rFonts w:hAnsi="宋体"/>
                <w:kern w:val="0"/>
                <w:sz w:val="18"/>
                <w:szCs w:val="18"/>
              </w:rPr>
              <w:t>外形缺陷</w:t>
            </w:r>
            <w:r>
              <w:rPr>
                <w:rFonts w:hint="eastAsia" w:hAnsi="宋体"/>
                <w:kern w:val="0"/>
                <w:sz w:val="18"/>
                <w:szCs w:val="18"/>
              </w:rPr>
              <w:t>、飞溅物、噪声、高温物体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钢丝绳制造工</w:t>
            </w:r>
          </w:p>
        </w:tc>
        <w:tc>
          <w:tcPr>
            <w:tcW w:w="1183" w:type="dxa"/>
            <w:vAlign w:val="center"/>
          </w:tcPr>
          <w:p>
            <w:pPr>
              <w:autoSpaceDE w:val="0"/>
              <w:autoSpaceDN w:val="0"/>
              <w:adjustRightInd w:val="0"/>
              <w:snapToGrid w:val="0"/>
              <w:jc w:val="center"/>
              <w:rPr>
                <w:sz w:val="18"/>
                <w:szCs w:val="18"/>
              </w:rPr>
            </w:pPr>
            <w:r>
              <w:rPr>
                <w:rFonts w:hint="eastAsia"/>
                <w:sz w:val="18"/>
                <w:szCs w:val="18"/>
              </w:rPr>
              <w:t>YJ-08-011</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autoSpaceDE w:val="0"/>
              <w:autoSpaceDN w:val="0"/>
              <w:adjustRightInd w:val="0"/>
              <w:snapToGrid w:val="0"/>
              <w:rPr>
                <w:rFonts w:hAnsi="宋体"/>
                <w:kern w:val="0"/>
                <w:sz w:val="18"/>
                <w:szCs w:val="18"/>
              </w:rPr>
            </w:pPr>
            <w:r>
              <w:rPr>
                <w:rFonts w:hAnsi="宋体"/>
                <w:kern w:val="0"/>
                <w:sz w:val="18"/>
                <w:szCs w:val="18"/>
              </w:rPr>
              <w:t>外形缺陷</w:t>
            </w:r>
            <w:r>
              <w:rPr>
                <w:rFonts w:hint="eastAsia" w:hAnsi="宋体"/>
                <w:kern w:val="0"/>
                <w:sz w:val="18"/>
                <w:szCs w:val="18"/>
              </w:rPr>
              <w:t>、飞溅物、</w:t>
            </w:r>
            <w:r>
              <w:rPr>
                <w:rFonts w:hAnsi="宋体"/>
                <w:kern w:val="0"/>
                <w:sz w:val="18"/>
                <w:szCs w:val="18"/>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restart"/>
            <w:vAlign w:val="center"/>
          </w:tcPr>
          <w:p>
            <w:pPr>
              <w:autoSpaceDE w:val="0"/>
              <w:autoSpaceDN w:val="0"/>
              <w:adjustRightInd w:val="0"/>
              <w:jc w:val="center"/>
              <w:rPr>
                <w:kern w:val="0"/>
                <w:sz w:val="18"/>
                <w:szCs w:val="18"/>
              </w:rPr>
            </w:pPr>
            <w:r>
              <w:rPr>
                <w:rFonts w:hint="eastAsia"/>
                <w:kern w:val="0"/>
                <w:sz w:val="18"/>
                <w:szCs w:val="18"/>
              </w:rPr>
              <w:t xml:space="preserve">  YJ-09</w:t>
            </w:r>
          </w:p>
        </w:tc>
        <w:tc>
          <w:tcPr>
            <w:tcW w:w="1526" w:type="dxa"/>
            <w:vMerge w:val="restart"/>
            <w:vAlign w:val="center"/>
          </w:tcPr>
          <w:p>
            <w:pPr>
              <w:spacing w:line="0" w:lineRule="atLeast"/>
              <w:jc w:val="center"/>
              <w:rPr>
                <w:rFonts w:ascii="宋体" w:hAnsi="宋体"/>
                <w:sz w:val="18"/>
                <w:szCs w:val="18"/>
              </w:rPr>
            </w:pPr>
            <w:r>
              <w:rPr>
                <w:rFonts w:hint="eastAsia"/>
                <w:sz w:val="18"/>
                <w:szCs w:val="18"/>
              </w:rPr>
              <w:t>铸铁管人员</w:t>
            </w:r>
          </w:p>
        </w:tc>
        <w:tc>
          <w:tcPr>
            <w:tcW w:w="1437" w:type="dxa"/>
            <w:gridSpan w:val="2"/>
            <w:vAlign w:val="center"/>
          </w:tcPr>
          <w:p>
            <w:pPr>
              <w:autoSpaceDE w:val="0"/>
              <w:autoSpaceDN w:val="0"/>
              <w:adjustRightInd w:val="0"/>
              <w:snapToGrid w:val="0"/>
              <w:rPr>
                <w:sz w:val="18"/>
                <w:szCs w:val="18"/>
              </w:rPr>
            </w:pPr>
            <w:r>
              <w:rPr>
                <w:rFonts w:hint="eastAsia"/>
                <w:sz w:val="18"/>
                <w:szCs w:val="18"/>
              </w:rPr>
              <w:t>铸管备品工</w:t>
            </w:r>
          </w:p>
        </w:tc>
        <w:tc>
          <w:tcPr>
            <w:tcW w:w="1183" w:type="dxa"/>
            <w:vAlign w:val="center"/>
          </w:tcPr>
          <w:p>
            <w:pPr>
              <w:autoSpaceDE w:val="0"/>
              <w:autoSpaceDN w:val="0"/>
              <w:adjustRightInd w:val="0"/>
              <w:snapToGrid w:val="0"/>
              <w:jc w:val="center"/>
              <w:rPr>
                <w:sz w:val="18"/>
                <w:szCs w:val="18"/>
              </w:rPr>
            </w:pPr>
            <w:r>
              <w:rPr>
                <w:rFonts w:hint="eastAsia"/>
                <w:sz w:val="18"/>
                <w:szCs w:val="18"/>
              </w:rPr>
              <w:t>YJ-09-001</w:t>
            </w:r>
          </w:p>
        </w:tc>
        <w:tc>
          <w:tcPr>
            <w:tcW w:w="1777" w:type="dxa"/>
            <w:vAlign w:val="center"/>
          </w:tcPr>
          <w:p>
            <w:pPr>
              <w:autoSpaceDE w:val="0"/>
              <w:autoSpaceDN w:val="0"/>
              <w:adjustRightInd w:val="0"/>
              <w:snapToGrid w:val="0"/>
              <w:rPr>
                <w:sz w:val="18"/>
                <w:szCs w:val="18"/>
              </w:rPr>
            </w:pPr>
            <w:r>
              <w:rPr>
                <w:rFonts w:hint="eastAsia"/>
                <w:sz w:val="18"/>
                <w:szCs w:val="18"/>
              </w:rPr>
              <w:t>铸管制芯工、管模维修工</w:t>
            </w:r>
          </w:p>
        </w:tc>
        <w:tc>
          <w:tcPr>
            <w:tcW w:w="2243" w:type="dxa"/>
            <w:vAlign w:val="center"/>
          </w:tcPr>
          <w:p>
            <w:pPr>
              <w:autoSpaceDE w:val="0"/>
              <w:autoSpaceDN w:val="0"/>
              <w:adjustRightInd w:val="0"/>
              <w:snapToGrid w:val="0"/>
              <w:rPr>
                <w:rFonts w:hAnsi="宋体"/>
                <w:kern w:val="0"/>
                <w:sz w:val="18"/>
                <w:szCs w:val="18"/>
              </w:rPr>
            </w:pPr>
            <w:r>
              <w:rPr>
                <w:rFonts w:hint="eastAsia" w:hAnsi="宋体"/>
                <w:kern w:val="0"/>
                <w:sz w:val="18"/>
                <w:szCs w:val="18"/>
              </w:rPr>
              <w:t>外形缺陷、噪声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 xml:space="preserve"> 铸管工</w:t>
            </w:r>
          </w:p>
        </w:tc>
        <w:tc>
          <w:tcPr>
            <w:tcW w:w="1183" w:type="dxa"/>
            <w:vAlign w:val="center"/>
          </w:tcPr>
          <w:p>
            <w:pPr>
              <w:autoSpaceDE w:val="0"/>
              <w:autoSpaceDN w:val="0"/>
              <w:adjustRightInd w:val="0"/>
              <w:snapToGrid w:val="0"/>
              <w:jc w:val="center"/>
              <w:rPr>
                <w:sz w:val="18"/>
                <w:szCs w:val="18"/>
              </w:rPr>
            </w:pPr>
            <w:r>
              <w:rPr>
                <w:rFonts w:hint="eastAsia"/>
                <w:sz w:val="18"/>
                <w:szCs w:val="18"/>
              </w:rPr>
              <w:t>YJ-09-002</w:t>
            </w:r>
          </w:p>
        </w:tc>
        <w:tc>
          <w:tcPr>
            <w:tcW w:w="1777" w:type="dxa"/>
            <w:vAlign w:val="center"/>
          </w:tcPr>
          <w:p>
            <w:pPr>
              <w:autoSpaceDE w:val="0"/>
              <w:autoSpaceDN w:val="0"/>
              <w:adjustRightInd w:val="0"/>
              <w:snapToGrid w:val="0"/>
              <w:rPr>
                <w:sz w:val="18"/>
                <w:szCs w:val="18"/>
              </w:rPr>
            </w:pPr>
            <w:r>
              <w:rPr>
                <w:sz w:val="18"/>
                <w:szCs w:val="18"/>
              </w:rPr>
              <w:t>离心铸管工</w:t>
            </w:r>
            <w:r>
              <w:rPr>
                <w:rFonts w:hint="eastAsia"/>
                <w:sz w:val="18"/>
                <w:szCs w:val="18"/>
              </w:rPr>
              <w:t>、</w:t>
            </w:r>
            <w:r>
              <w:rPr>
                <w:sz w:val="18"/>
                <w:szCs w:val="18"/>
              </w:rPr>
              <w:t>铸管退火工</w:t>
            </w:r>
            <w:r>
              <w:rPr>
                <w:rFonts w:hint="eastAsia"/>
                <w:sz w:val="18"/>
                <w:szCs w:val="18"/>
              </w:rPr>
              <w:t>、</w:t>
            </w:r>
            <w:r>
              <w:rPr>
                <w:sz w:val="18"/>
                <w:szCs w:val="18"/>
              </w:rPr>
              <w:t>铸管熔炼工</w:t>
            </w:r>
          </w:p>
        </w:tc>
        <w:tc>
          <w:tcPr>
            <w:tcW w:w="2243" w:type="dxa"/>
            <w:vAlign w:val="center"/>
          </w:tcPr>
          <w:p>
            <w:pPr>
              <w:adjustRightInd w:val="0"/>
              <w:snapToGrid w:val="0"/>
              <w:rPr>
                <w:sz w:val="18"/>
                <w:szCs w:val="18"/>
              </w:rPr>
            </w:pPr>
            <w:r>
              <w:rPr>
                <w:sz w:val="18"/>
                <w:szCs w:val="18"/>
              </w:rPr>
              <w:t>有害光照</w:t>
            </w:r>
            <w:r>
              <w:rPr>
                <w:rFonts w:hint="eastAsia"/>
                <w:sz w:val="18"/>
                <w:szCs w:val="18"/>
              </w:rPr>
              <w:t>、</w:t>
            </w:r>
            <w:r>
              <w:rPr>
                <w:sz w:val="18"/>
                <w:szCs w:val="18"/>
              </w:rPr>
              <w:t>外形缺陷</w:t>
            </w:r>
            <w:r>
              <w:rPr>
                <w:rFonts w:hint="eastAsia"/>
                <w:sz w:val="18"/>
                <w:szCs w:val="18"/>
              </w:rPr>
              <w:t>、飞溅物、</w:t>
            </w:r>
            <w:r>
              <w:rPr>
                <w:sz w:val="18"/>
                <w:szCs w:val="18"/>
              </w:rPr>
              <w:t>噪声</w:t>
            </w:r>
            <w:r>
              <w:rPr>
                <w:rFonts w:hint="eastAsia"/>
                <w:sz w:val="18"/>
                <w:szCs w:val="18"/>
              </w:rPr>
              <w:t>、</w:t>
            </w:r>
            <w:r>
              <w:rPr>
                <w:sz w:val="18"/>
                <w:szCs w:val="18"/>
              </w:rPr>
              <w:t>粉尘和气溶胶</w:t>
            </w:r>
            <w:r>
              <w:rPr>
                <w:rFonts w:hint="eastAsia"/>
                <w:sz w:val="18"/>
                <w:szCs w:val="18"/>
              </w:rPr>
              <w:t>、</w:t>
            </w:r>
            <w:r>
              <w:rPr>
                <w:sz w:val="18"/>
                <w:szCs w:val="18"/>
              </w:rPr>
              <w:t>高温物体</w:t>
            </w:r>
            <w:r>
              <w:rPr>
                <w:rFonts w:hint="eastAsia"/>
                <w:sz w:val="18"/>
                <w:szCs w:val="18"/>
              </w:rPr>
              <w:t>、</w:t>
            </w:r>
            <w:r>
              <w:rPr>
                <w:sz w:val="18"/>
                <w:szCs w:val="18"/>
              </w:rPr>
              <w:t>有毒品（有毒雾气）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铸管精整工</w:t>
            </w:r>
          </w:p>
        </w:tc>
        <w:tc>
          <w:tcPr>
            <w:tcW w:w="1183" w:type="dxa"/>
            <w:vAlign w:val="center"/>
          </w:tcPr>
          <w:p>
            <w:pPr>
              <w:autoSpaceDE w:val="0"/>
              <w:autoSpaceDN w:val="0"/>
              <w:adjustRightInd w:val="0"/>
              <w:snapToGrid w:val="0"/>
              <w:jc w:val="center"/>
              <w:rPr>
                <w:sz w:val="18"/>
                <w:szCs w:val="18"/>
              </w:rPr>
            </w:pPr>
            <w:r>
              <w:rPr>
                <w:rFonts w:hint="eastAsia"/>
                <w:sz w:val="18"/>
                <w:szCs w:val="18"/>
              </w:rPr>
              <w:t>YJ-09-003</w:t>
            </w:r>
          </w:p>
        </w:tc>
        <w:tc>
          <w:tcPr>
            <w:tcW w:w="1777" w:type="dxa"/>
            <w:vAlign w:val="center"/>
          </w:tcPr>
          <w:p>
            <w:pPr>
              <w:autoSpaceDE w:val="0"/>
              <w:autoSpaceDN w:val="0"/>
              <w:adjustRightInd w:val="0"/>
              <w:snapToGrid w:val="0"/>
              <w:rPr>
                <w:sz w:val="18"/>
                <w:szCs w:val="18"/>
              </w:rPr>
            </w:pPr>
            <w:r>
              <w:rPr>
                <w:rFonts w:hint="eastAsia"/>
                <w:sz w:val="18"/>
                <w:szCs w:val="18"/>
              </w:rPr>
              <w:t>铸管精整工、铸管涂衬工、铸管喷漆工</w:t>
            </w:r>
          </w:p>
        </w:tc>
        <w:tc>
          <w:tcPr>
            <w:tcW w:w="2243" w:type="dxa"/>
            <w:vAlign w:val="center"/>
          </w:tcPr>
          <w:p>
            <w:pPr>
              <w:autoSpaceDE w:val="0"/>
              <w:autoSpaceDN w:val="0"/>
              <w:adjustRightInd w:val="0"/>
              <w:snapToGrid w:val="0"/>
              <w:rPr>
                <w:rFonts w:hAnsi="宋体"/>
                <w:kern w:val="0"/>
                <w:sz w:val="18"/>
                <w:szCs w:val="18"/>
              </w:rPr>
            </w:pPr>
            <w:r>
              <w:rPr>
                <w:rFonts w:hint="eastAsia" w:hAnsi="宋体"/>
                <w:kern w:val="0"/>
                <w:sz w:val="18"/>
                <w:szCs w:val="18"/>
              </w:rPr>
              <w:t>外形缺陷、飞溅物、噪声、粉尘和气溶胶、高温物体、有毒品（有毒雾气）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restart"/>
            <w:vAlign w:val="center"/>
          </w:tcPr>
          <w:p>
            <w:pPr>
              <w:autoSpaceDE w:val="0"/>
              <w:autoSpaceDN w:val="0"/>
              <w:adjustRightInd w:val="0"/>
              <w:jc w:val="center"/>
              <w:rPr>
                <w:kern w:val="0"/>
                <w:sz w:val="18"/>
                <w:szCs w:val="18"/>
              </w:rPr>
            </w:pPr>
            <w:r>
              <w:rPr>
                <w:rFonts w:hint="eastAsia"/>
                <w:kern w:val="0"/>
                <w:sz w:val="18"/>
                <w:szCs w:val="18"/>
              </w:rPr>
              <w:t>YJ-10</w:t>
            </w:r>
          </w:p>
        </w:tc>
        <w:tc>
          <w:tcPr>
            <w:tcW w:w="1526" w:type="dxa"/>
            <w:vMerge w:val="restart"/>
            <w:vAlign w:val="center"/>
          </w:tcPr>
          <w:p>
            <w:pPr>
              <w:autoSpaceDE w:val="0"/>
              <w:autoSpaceDN w:val="0"/>
              <w:adjustRightInd w:val="0"/>
              <w:jc w:val="center"/>
              <w:rPr>
                <w:kern w:val="0"/>
                <w:sz w:val="18"/>
                <w:szCs w:val="18"/>
              </w:rPr>
            </w:pPr>
            <w:r>
              <w:rPr>
                <w:rFonts w:hint="eastAsia"/>
                <w:sz w:val="18"/>
                <w:szCs w:val="18"/>
              </w:rPr>
              <w:t>碳素制品生产人员</w:t>
            </w:r>
          </w:p>
        </w:tc>
        <w:tc>
          <w:tcPr>
            <w:tcW w:w="1437" w:type="dxa"/>
            <w:gridSpan w:val="2"/>
            <w:vAlign w:val="center"/>
          </w:tcPr>
          <w:p>
            <w:pPr>
              <w:autoSpaceDE w:val="0"/>
              <w:autoSpaceDN w:val="0"/>
              <w:adjustRightInd w:val="0"/>
              <w:snapToGrid w:val="0"/>
              <w:rPr>
                <w:sz w:val="18"/>
                <w:szCs w:val="18"/>
              </w:rPr>
            </w:pPr>
            <w:r>
              <w:rPr>
                <w:rFonts w:hint="eastAsia"/>
                <w:sz w:val="18"/>
                <w:szCs w:val="18"/>
              </w:rPr>
              <w:t>碳素煅烧工</w:t>
            </w:r>
          </w:p>
        </w:tc>
        <w:tc>
          <w:tcPr>
            <w:tcW w:w="1183" w:type="dxa"/>
            <w:vAlign w:val="center"/>
          </w:tcPr>
          <w:p>
            <w:pPr>
              <w:autoSpaceDE w:val="0"/>
              <w:autoSpaceDN w:val="0"/>
              <w:adjustRightInd w:val="0"/>
              <w:snapToGrid w:val="0"/>
              <w:jc w:val="center"/>
              <w:rPr>
                <w:sz w:val="18"/>
                <w:szCs w:val="18"/>
              </w:rPr>
            </w:pPr>
            <w:r>
              <w:rPr>
                <w:rFonts w:hint="eastAsia"/>
                <w:sz w:val="18"/>
                <w:szCs w:val="18"/>
              </w:rPr>
              <w:t>YJ-10-001</w:t>
            </w:r>
          </w:p>
        </w:tc>
        <w:tc>
          <w:tcPr>
            <w:tcW w:w="1777" w:type="dxa"/>
            <w:vAlign w:val="center"/>
          </w:tcPr>
          <w:p>
            <w:pPr>
              <w:autoSpaceDE w:val="0"/>
              <w:autoSpaceDN w:val="0"/>
              <w:adjustRightInd w:val="0"/>
              <w:snapToGrid w:val="0"/>
              <w:rPr>
                <w:sz w:val="18"/>
                <w:szCs w:val="18"/>
              </w:rPr>
            </w:pPr>
            <w:r>
              <w:rPr>
                <w:rFonts w:hint="eastAsia"/>
                <w:sz w:val="18"/>
                <w:szCs w:val="18"/>
              </w:rPr>
              <w:t>碳素煅烧操作工、石油焦煅烧工</w:t>
            </w:r>
          </w:p>
        </w:tc>
        <w:tc>
          <w:tcPr>
            <w:tcW w:w="2243" w:type="dxa"/>
            <w:vAlign w:val="center"/>
          </w:tcPr>
          <w:p>
            <w:pPr>
              <w:autoSpaceDE w:val="0"/>
              <w:autoSpaceDN w:val="0"/>
              <w:adjustRightInd w:val="0"/>
              <w:snapToGrid w:val="0"/>
              <w:rPr>
                <w:rFonts w:hAnsi="宋体"/>
                <w:kern w:val="0"/>
                <w:sz w:val="18"/>
                <w:szCs w:val="18"/>
              </w:rPr>
            </w:pPr>
            <w:r>
              <w:rPr>
                <w:rFonts w:hint="eastAsia"/>
                <w:sz w:val="18"/>
                <w:szCs w:val="18"/>
              </w:rPr>
              <w:t>有害烟气、高温物体、粉尘和气溶胶、外形缺陷、飞溅物、噪声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4"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碳素成型工</w:t>
            </w:r>
          </w:p>
        </w:tc>
        <w:tc>
          <w:tcPr>
            <w:tcW w:w="1183" w:type="dxa"/>
            <w:vAlign w:val="center"/>
          </w:tcPr>
          <w:p>
            <w:pPr>
              <w:autoSpaceDE w:val="0"/>
              <w:autoSpaceDN w:val="0"/>
              <w:adjustRightInd w:val="0"/>
              <w:snapToGrid w:val="0"/>
              <w:jc w:val="center"/>
              <w:rPr>
                <w:sz w:val="18"/>
                <w:szCs w:val="18"/>
              </w:rPr>
            </w:pPr>
            <w:r>
              <w:rPr>
                <w:rFonts w:hint="eastAsia"/>
                <w:sz w:val="18"/>
                <w:szCs w:val="18"/>
              </w:rPr>
              <w:t>YJ-10-002</w:t>
            </w:r>
          </w:p>
        </w:tc>
        <w:tc>
          <w:tcPr>
            <w:tcW w:w="1777" w:type="dxa"/>
            <w:vAlign w:val="center"/>
          </w:tcPr>
          <w:p>
            <w:pPr>
              <w:autoSpaceDE w:val="0"/>
              <w:autoSpaceDN w:val="0"/>
              <w:adjustRightInd w:val="0"/>
              <w:snapToGrid w:val="0"/>
              <w:rPr>
                <w:sz w:val="18"/>
                <w:szCs w:val="18"/>
              </w:rPr>
            </w:pPr>
            <w:r>
              <w:rPr>
                <w:rFonts w:hint="eastAsia"/>
                <w:sz w:val="18"/>
                <w:szCs w:val="18"/>
              </w:rPr>
              <w:t>碳素配料工、碳素混捏工、碳素压型工</w:t>
            </w:r>
          </w:p>
        </w:tc>
        <w:tc>
          <w:tcPr>
            <w:tcW w:w="2243" w:type="dxa"/>
            <w:vAlign w:val="center"/>
          </w:tcPr>
          <w:p>
            <w:pPr>
              <w:autoSpaceDE w:val="0"/>
              <w:autoSpaceDN w:val="0"/>
              <w:adjustRightInd w:val="0"/>
              <w:snapToGrid w:val="0"/>
              <w:rPr>
                <w:kern w:val="0"/>
                <w:sz w:val="18"/>
                <w:szCs w:val="18"/>
              </w:rPr>
            </w:pPr>
            <w:r>
              <w:rPr>
                <w:rFonts w:hint="eastAsia"/>
                <w:sz w:val="18"/>
                <w:szCs w:val="18"/>
              </w:rPr>
              <w:t>粉尘和气溶胶、外形缺陷、高温物体、飞溅物、噪声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80"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碳素焙烧工</w:t>
            </w:r>
          </w:p>
        </w:tc>
        <w:tc>
          <w:tcPr>
            <w:tcW w:w="1183" w:type="dxa"/>
            <w:vAlign w:val="center"/>
          </w:tcPr>
          <w:p>
            <w:pPr>
              <w:autoSpaceDE w:val="0"/>
              <w:autoSpaceDN w:val="0"/>
              <w:adjustRightInd w:val="0"/>
              <w:snapToGrid w:val="0"/>
              <w:jc w:val="center"/>
              <w:rPr>
                <w:sz w:val="18"/>
                <w:szCs w:val="18"/>
              </w:rPr>
            </w:pPr>
            <w:r>
              <w:rPr>
                <w:rFonts w:hint="eastAsia"/>
                <w:sz w:val="18"/>
                <w:szCs w:val="18"/>
              </w:rPr>
              <w:t>YJ-10-003</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autoSpaceDE w:val="0"/>
              <w:autoSpaceDN w:val="0"/>
              <w:adjustRightInd w:val="0"/>
              <w:snapToGrid w:val="0"/>
              <w:rPr>
                <w:sz w:val="18"/>
                <w:szCs w:val="18"/>
              </w:rPr>
            </w:pPr>
            <w:r>
              <w:rPr>
                <w:rFonts w:hint="eastAsia"/>
                <w:sz w:val="18"/>
                <w:szCs w:val="18"/>
              </w:rPr>
              <w:t>有害烟气、粉尘和气溶胶、外形缺陷、高温物体、飞溅物、噪声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 xml:space="preserve">碳素浸渍工 </w:t>
            </w:r>
          </w:p>
        </w:tc>
        <w:tc>
          <w:tcPr>
            <w:tcW w:w="1183" w:type="dxa"/>
            <w:vAlign w:val="center"/>
          </w:tcPr>
          <w:p>
            <w:pPr>
              <w:autoSpaceDE w:val="0"/>
              <w:autoSpaceDN w:val="0"/>
              <w:adjustRightInd w:val="0"/>
              <w:snapToGrid w:val="0"/>
              <w:jc w:val="center"/>
              <w:rPr>
                <w:sz w:val="18"/>
                <w:szCs w:val="18"/>
              </w:rPr>
            </w:pPr>
            <w:r>
              <w:rPr>
                <w:rFonts w:hint="eastAsia"/>
                <w:sz w:val="18"/>
                <w:szCs w:val="18"/>
              </w:rPr>
              <w:t>YJ-10-004</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adjustRightInd w:val="0"/>
              <w:snapToGrid w:val="0"/>
              <w:rPr>
                <w:sz w:val="18"/>
                <w:szCs w:val="18"/>
              </w:rPr>
            </w:pPr>
            <w:r>
              <w:rPr>
                <w:rFonts w:hint="eastAsia"/>
                <w:sz w:val="18"/>
                <w:szCs w:val="18"/>
              </w:rPr>
              <w:t>外形缺陷、坠落物、高温物体、飞溅物、噪声、有毒烟气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4"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 xml:space="preserve"> 石墨化工</w:t>
            </w:r>
          </w:p>
        </w:tc>
        <w:tc>
          <w:tcPr>
            <w:tcW w:w="1183" w:type="dxa"/>
            <w:vAlign w:val="center"/>
          </w:tcPr>
          <w:p>
            <w:pPr>
              <w:autoSpaceDE w:val="0"/>
              <w:autoSpaceDN w:val="0"/>
              <w:adjustRightInd w:val="0"/>
              <w:snapToGrid w:val="0"/>
              <w:jc w:val="center"/>
              <w:rPr>
                <w:sz w:val="18"/>
                <w:szCs w:val="18"/>
              </w:rPr>
            </w:pPr>
            <w:r>
              <w:rPr>
                <w:rFonts w:hint="eastAsia"/>
                <w:sz w:val="18"/>
                <w:szCs w:val="18"/>
              </w:rPr>
              <w:t>YJ-10-005</w:t>
            </w:r>
          </w:p>
        </w:tc>
        <w:tc>
          <w:tcPr>
            <w:tcW w:w="1777" w:type="dxa"/>
            <w:vAlign w:val="center"/>
          </w:tcPr>
          <w:p>
            <w:pPr>
              <w:autoSpaceDE w:val="0"/>
              <w:autoSpaceDN w:val="0"/>
              <w:adjustRightInd w:val="0"/>
              <w:snapToGrid w:val="0"/>
              <w:rPr>
                <w:sz w:val="18"/>
                <w:szCs w:val="18"/>
              </w:rPr>
            </w:pPr>
            <w:r>
              <w:rPr>
                <w:rFonts w:hint="eastAsia"/>
                <w:sz w:val="18"/>
                <w:szCs w:val="18"/>
              </w:rPr>
              <w:t>石墨化工、碳素石墨化工</w:t>
            </w:r>
          </w:p>
        </w:tc>
        <w:tc>
          <w:tcPr>
            <w:tcW w:w="2243" w:type="dxa"/>
            <w:vAlign w:val="center"/>
          </w:tcPr>
          <w:p>
            <w:pPr>
              <w:autoSpaceDE w:val="0"/>
              <w:autoSpaceDN w:val="0"/>
              <w:adjustRightInd w:val="0"/>
              <w:snapToGrid w:val="0"/>
              <w:rPr>
                <w:sz w:val="18"/>
                <w:szCs w:val="18"/>
              </w:rPr>
            </w:pPr>
            <w:r>
              <w:rPr>
                <w:rFonts w:hint="eastAsia"/>
                <w:sz w:val="18"/>
                <w:szCs w:val="18"/>
              </w:rPr>
              <w:t>粉尘和气溶胶、外形缺陷、坠落物、高温物体、飞溅物、噪声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701"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 xml:space="preserve">碳素制品工工 </w:t>
            </w:r>
          </w:p>
        </w:tc>
        <w:tc>
          <w:tcPr>
            <w:tcW w:w="1183" w:type="dxa"/>
            <w:vAlign w:val="center"/>
          </w:tcPr>
          <w:p>
            <w:pPr>
              <w:autoSpaceDE w:val="0"/>
              <w:autoSpaceDN w:val="0"/>
              <w:adjustRightInd w:val="0"/>
              <w:snapToGrid w:val="0"/>
              <w:jc w:val="center"/>
              <w:rPr>
                <w:sz w:val="18"/>
                <w:szCs w:val="18"/>
              </w:rPr>
            </w:pPr>
            <w:r>
              <w:rPr>
                <w:rFonts w:hint="eastAsia"/>
                <w:sz w:val="18"/>
                <w:szCs w:val="18"/>
              </w:rPr>
              <w:t>YJ-10-006</w:t>
            </w:r>
          </w:p>
        </w:tc>
        <w:tc>
          <w:tcPr>
            <w:tcW w:w="1777" w:type="dxa"/>
            <w:vAlign w:val="center"/>
          </w:tcPr>
          <w:p>
            <w:pPr>
              <w:autoSpaceDE w:val="0"/>
              <w:autoSpaceDN w:val="0"/>
              <w:adjustRightInd w:val="0"/>
              <w:snapToGrid w:val="0"/>
              <w:rPr>
                <w:sz w:val="18"/>
                <w:szCs w:val="18"/>
              </w:rPr>
            </w:pPr>
            <w:r>
              <w:rPr>
                <w:rFonts w:hint="eastAsia"/>
                <w:sz w:val="18"/>
                <w:szCs w:val="18"/>
              </w:rPr>
              <w:t>石墨电刷制品工、硅碳棒制造工、碳素制品加工工、石墨制品工、石墨坩埚工、碳素制品工、 胶体石墨工、显像管石墨乳工、石墨成型工</w:t>
            </w:r>
          </w:p>
        </w:tc>
        <w:tc>
          <w:tcPr>
            <w:tcW w:w="2243" w:type="dxa"/>
            <w:vAlign w:val="center"/>
          </w:tcPr>
          <w:p>
            <w:pPr>
              <w:autoSpaceDE w:val="0"/>
              <w:autoSpaceDN w:val="0"/>
              <w:adjustRightInd w:val="0"/>
              <w:snapToGrid w:val="0"/>
              <w:rPr>
                <w:sz w:val="18"/>
                <w:szCs w:val="18"/>
              </w:rPr>
            </w:pPr>
            <w:r>
              <w:rPr>
                <w:rFonts w:hint="eastAsia"/>
                <w:sz w:val="18"/>
                <w:szCs w:val="18"/>
              </w:rPr>
              <w:t>粉尘和气溶胶、外形缺陷、坠落物、飞溅物、噪声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020" w:hRule="atLeast"/>
          <w:jc w:val="center"/>
        </w:trPr>
        <w:tc>
          <w:tcPr>
            <w:tcW w:w="913" w:type="dxa"/>
            <w:vMerge w:val="continue"/>
            <w:vAlign w:val="center"/>
          </w:tcPr>
          <w:p>
            <w:pPr>
              <w:autoSpaceDE w:val="0"/>
              <w:autoSpaceDN w:val="0"/>
              <w:adjustRightInd w:val="0"/>
              <w:rPr>
                <w:kern w:val="0"/>
                <w:sz w:val="18"/>
                <w:szCs w:val="18"/>
              </w:rPr>
            </w:pPr>
          </w:p>
        </w:tc>
        <w:tc>
          <w:tcPr>
            <w:tcW w:w="1526" w:type="dxa"/>
            <w:vMerge w:val="continue"/>
            <w:vAlign w:val="center"/>
          </w:tcPr>
          <w:p>
            <w:pPr>
              <w:autoSpaceDE w:val="0"/>
              <w:autoSpaceDN w:val="0"/>
              <w:adjustRightInd w:val="0"/>
              <w:rPr>
                <w:kern w:val="0"/>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碳素特种材料工</w:t>
            </w:r>
          </w:p>
        </w:tc>
        <w:tc>
          <w:tcPr>
            <w:tcW w:w="1183" w:type="dxa"/>
            <w:vAlign w:val="center"/>
          </w:tcPr>
          <w:p>
            <w:pPr>
              <w:autoSpaceDE w:val="0"/>
              <w:autoSpaceDN w:val="0"/>
              <w:adjustRightInd w:val="0"/>
              <w:snapToGrid w:val="0"/>
              <w:jc w:val="center"/>
              <w:rPr>
                <w:sz w:val="18"/>
                <w:szCs w:val="18"/>
              </w:rPr>
            </w:pPr>
            <w:r>
              <w:rPr>
                <w:rFonts w:hint="eastAsia"/>
                <w:sz w:val="18"/>
                <w:szCs w:val="18"/>
              </w:rPr>
              <w:t>YJ-10-007</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autoSpaceDE w:val="0"/>
              <w:autoSpaceDN w:val="0"/>
              <w:adjustRightInd w:val="0"/>
              <w:snapToGrid w:val="0"/>
              <w:rPr>
                <w:sz w:val="18"/>
                <w:szCs w:val="18"/>
              </w:rPr>
            </w:pPr>
            <w:r>
              <w:rPr>
                <w:rFonts w:hint="eastAsia"/>
                <w:sz w:val="18"/>
                <w:szCs w:val="18"/>
              </w:rPr>
              <w:t>粉尘和气溶胶、外形缺陷、坠落物、飞溅物、噪声、高温物体、腐蚀品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361" w:hRule="atLeast"/>
          <w:jc w:val="center"/>
        </w:trPr>
        <w:tc>
          <w:tcPr>
            <w:tcW w:w="913" w:type="dxa"/>
            <w:vMerge w:val="restart"/>
            <w:vAlign w:val="center"/>
          </w:tcPr>
          <w:p>
            <w:pPr>
              <w:autoSpaceDE w:val="0"/>
              <w:autoSpaceDN w:val="0"/>
              <w:adjustRightInd w:val="0"/>
              <w:jc w:val="center"/>
              <w:rPr>
                <w:kern w:val="0"/>
                <w:sz w:val="18"/>
                <w:szCs w:val="18"/>
              </w:rPr>
            </w:pPr>
            <w:r>
              <w:rPr>
                <w:rFonts w:hint="eastAsia"/>
                <w:kern w:val="0"/>
                <w:sz w:val="18"/>
                <w:szCs w:val="18"/>
              </w:rPr>
              <w:t xml:space="preserve">  YJ-11</w:t>
            </w:r>
          </w:p>
        </w:tc>
        <w:tc>
          <w:tcPr>
            <w:tcW w:w="1526" w:type="dxa"/>
            <w:vMerge w:val="restart"/>
            <w:vAlign w:val="center"/>
          </w:tcPr>
          <w:p>
            <w:pPr>
              <w:spacing w:line="0" w:lineRule="atLeast"/>
              <w:jc w:val="center"/>
              <w:rPr>
                <w:rFonts w:ascii="宋体" w:hAnsi="宋体"/>
                <w:sz w:val="18"/>
                <w:szCs w:val="18"/>
              </w:rPr>
            </w:pPr>
            <w:r>
              <w:rPr>
                <w:rFonts w:hint="eastAsia"/>
                <w:sz w:val="18"/>
                <w:szCs w:val="18"/>
              </w:rPr>
              <w:t xml:space="preserve"> 硬质合金生产人员 </w:t>
            </w:r>
          </w:p>
        </w:tc>
        <w:tc>
          <w:tcPr>
            <w:tcW w:w="1437" w:type="dxa"/>
            <w:gridSpan w:val="2"/>
            <w:vAlign w:val="center"/>
          </w:tcPr>
          <w:p>
            <w:pPr>
              <w:autoSpaceDE w:val="0"/>
              <w:autoSpaceDN w:val="0"/>
              <w:adjustRightInd w:val="0"/>
              <w:snapToGrid w:val="0"/>
              <w:rPr>
                <w:sz w:val="18"/>
                <w:szCs w:val="18"/>
              </w:rPr>
            </w:pPr>
            <w:r>
              <w:rPr>
                <w:rFonts w:hint="eastAsia"/>
                <w:sz w:val="18"/>
                <w:szCs w:val="18"/>
              </w:rPr>
              <w:t>硬质合金混合料制备工</w:t>
            </w:r>
          </w:p>
        </w:tc>
        <w:tc>
          <w:tcPr>
            <w:tcW w:w="1183" w:type="dxa"/>
            <w:vAlign w:val="center"/>
          </w:tcPr>
          <w:p>
            <w:pPr>
              <w:autoSpaceDE w:val="0"/>
              <w:autoSpaceDN w:val="0"/>
              <w:adjustRightInd w:val="0"/>
              <w:snapToGrid w:val="0"/>
              <w:jc w:val="center"/>
              <w:rPr>
                <w:sz w:val="18"/>
                <w:szCs w:val="18"/>
              </w:rPr>
            </w:pPr>
            <w:r>
              <w:rPr>
                <w:rFonts w:hint="eastAsia"/>
                <w:sz w:val="18"/>
                <w:szCs w:val="18"/>
              </w:rPr>
              <w:t>YJ-11-001</w:t>
            </w:r>
          </w:p>
        </w:tc>
        <w:tc>
          <w:tcPr>
            <w:tcW w:w="1777" w:type="dxa"/>
            <w:vAlign w:val="center"/>
          </w:tcPr>
          <w:p>
            <w:pPr>
              <w:autoSpaceDE w:val="0"/>
              <w:autoSpaceDN w:val="0"/>
              <w:adjustRightInd w:val="0"/>
              <w:snapToGrid w:val="0"/>
              <w:rPr>
                <w:sz w:val="18"/>
                <w:szCs w:val="18"/>
              </w:rPr>
            </w:pPr>
            <w:r>
              <w:rPr>
                <w:rFonts w:hint="eastAsia"/>
                <w:sz w:val="18"/>
                <w:szCs w:val="18"/>
              </w:rPr>
              <w:t>混合料制备工、喷雾干燥塔工、参胶(蜡)工、混合料鉴定下料工、金属陶瓷合金制备工、铁粉还原工</w:t>
            </w:r>
          </w:p>
        </w:tc>
        <w:tc>
          <w:tcPr>
            <w:tcW w:w="2243" w:type="dxa"/>
            <w:vAlign w:val="center"/>
          </w:tcPr>
          <w:p>
            <w:pPr>
              <w:autoSpaceDE w:val="0"/>
              <w:autoSpaceDN w:val="0"/>
              <w:adjustRightInd w:val="0"/>
              <w:snapToGrid w:val="0"/>
              <w:rPr>
                <w:sz w:val="18"/>
                <w:szCs w:val="18"/>
              </w:rPr>
            </w:pPr>
            <w:r>
              <w:rPr>
                <w:rFonts w:hint="eastAsia"/>
                <w:sz w:val="18"/>
                <w:szCs w:val="18"/>
              </w:rPr>
              <w:t>外形缺陷、噪声、粉尘和气溶胶、高温物体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31"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 xml:space="preserve"> 硬质合金成型工</w:t>
            </w:r>
          </w:p>
        </w:tc>
        <w:tc>
          <w:tcPr>
            <w:tcW w:w="1183" w:type="dxa"/>
            <w:vAlign w:val="center"/>
          </w:tcPr>
          <w:p>
            <w:pPr>
              <w:autoSpaceDE w:val="0"/>
              <w:autoSpaceDN w:val="0"/>
              <w:adjustRightInd w:val="0"/>
              <w:snapToGrid w:val="0"/>
              <w:jc w:val="center"/>
              <w:rPr>
                <w:sz w:val="18"/>
                <w:szCs w:val="18"/>
              </w:rPr>
            </w:pPr>
            <w:r>
              <w:rPr>
                <w:rFonts w:hint="eastAsia"/>
                <w:sz w:val="18"/>
                <w:szCs w:val="18"/>
              </w:rPr>
              <w:t>YJ-11-002</w:t>
            </w:r>
          </w:p>
        </w:tc>
        <w:tc>
          <w:tcPr>
            <w:tcW w:w="1777" w:type="dxa"/>
            <w:vAlign w:val="center"/>
          </w:tcPr>
          <w:p>
            <w:pPr>
              <w:autoSpaceDE w:val="0"/>
              <w:autoSpaceDN w:val="0"/>
              <w:adjustRightInd w:val="0"/>
              <w:snapToGrid w:val="0"/>
              <w:rPr>
                <w:sz w:val="18"/>
                <w:szCs w:val="18"/>
              </w:rPr>
            </w:pPr>
            <w:r>
              <w:rPr>
                <w:rFonts w:hint="eastAsia"/>
                <w:sz w:val="18"/>
                <w:szCs w:val="18"/>
              </w:rPr>
              <w:t xml:space="preserve"> 热压工、压制工、压模试压工、挤压制品生产工、增塑性毛坯与异型制品加工工、成型剂制备工、压铸工、冷等静压工</w:t>
            </w:r>
          </w:p>
        </w:tc>
        <w:tc>
          <w:tcPr>
            <w:tcW w:w="2243" w:type="dxa"/>
            <w:vAlign w:val="center"/>
          </w:tcPr>
          <w:p>
            <w:pPr>
              <w:autoSpaceDE w:val="0"/>
              <w:autoSpaceDN w:val="0"/>
              <w:adjustRightInd w:val="0"/>
              <w:snapToGrid w:val="0"/>
              <w:rPr>
                <w:sz w:val="18"/>
                <w:szCs w:val="18"/>
              </w:rPr>
            </w:pPr>
            <w:r>
              <w:rPr>
                <w:rFonts w:hint="eastAsia"/>
                <w:sz w:val="18"/>
                <w:szCs w:val="18"/>
              </w:rPr>
              <w:t>外形缺陷、噪声、粉尘和气溶胶、飞溅物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02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硬质合金烧结工</w:t>
            </w:r>
          </w:p>
        </w:tc>
        <w:tc>
          <w:tcPr>
            <w:tcW w:w="1183" w:type="dxa"/>
            <w:vAlign w:val="center"/>
          </w:tcPr>
          <w:p>
            <w:pPr>
              <w:autoSpaceDE w:val="0"/>
              <w:autoSpaceDN w:val="0"/>
              <w:adjustRightInd w:val="0"/>
              <w:snapToGrid w:val="0"/>
              <w:jc w:val="center"/>
              <w:rPr>
                <w:sz w:val="18"/>
                <w:szCs w:val="18"/>
              </w:rPr>
            </w:pPr>
            <w:r>
              <w:rPr>
                <w:rFonts w:hint="eastAsia"/>
                <w:sz w:val="18"/>
                <w:szCs w:val="18"/>
              </w:rPr>
              <w:t>YJ-11-003</w:t>
            </w:r>
          </w:p>
        </w:tc>
        <w:tc>
          <w:tcPr>
            <w:tcW w:w="1777" w:type="dxa"/>
            <w:vAlign w:val="center"/>
          </w:tcPr>
          <w:p>
            <w:pPr>
              <w:autoSpaceDE w:val="0"/>
              <w:autoSpaceDN w:val="0"/>
              <w:adjustRightInd w:val="0"/>
              <w:snapToGrid w:val="0"/>
              <w:rPr>
                <w:sz w:val="18"/>
                <w:szCs w:val="18"/>
              </w:rPr>
            </w:pPr>
            <w:r>
              <w:rPr>
                <w:rFonts w:hint="eastAsia"/>
                <w:sz w:val="18"/>
                <w:szCs w:val="18"/>
              </w:rPr>
              <w:t>热等静压工、脱蜡工、脱胶(剂)工、钨钼制品烧结工、合金成品加工工、合金探伤工</w:t>
            </w:r>
          </w:p>
        </w:tc>
        <w:tc>
          <w:tcPr>
            <w:tcW w:w="2243" w:type="dxa"/>
            <w:vAlign w:val="center"/>
          </w:tcPr>
          <w:p>
            <w:pPr>
              <w:autoSpaceDE w:val="0"/>
              <w:autoSpaceDN w:val="0"/>
              <w:adjustRightInd w:val="0"/>
              <w:snapToGrid w:val="0"/>
              <w:rPr>
                <w:sz w:val="18"/>
                <w:szCs w:val="18"/>
              </w:rPr>
            </w:pPr>
            <w:r>
              <w:rPr>
                <w:rFonts w:hint="eastAsia"/>
                <w:sz w:val="18"/>
                <w:szCs w:val="18"/>
              </w:rPr>
              <w:t>外形缺陷、噪声、粉尘和气溶胶、高温物体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02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vAlign w:val="center"/>
          </w:tcPr>
          <w:p>
            <w:pPr>
              <w:spacing w:line="0" w:lineRule="atLeast"/>
              <w:jc w:val="center"/>
              <w:rPr>
                <w:rFonts w:ascii="宋体" w:hAnsi="宋体"/>
                <w:sz w:val="18"/>
                <w:szCs w:val="18"/>
              </w:rPr>
            </w:pPr>
          </w:p>
        </w:tc>
        <w:tc>
          <w:tcPr>
            <w:tcW w:w="1437" w:type="dxa"/>
            <w:gridSpan w:val="2"/>
            <w:vAlign w:val="center"/>
          </w:tcPr>
          <w:p>
            <w:pPr>
              <w:autoSpaceDE w:val="0"/>
              <w:autoSpaceDN w:val="0"/>
              <w:adjustRightInd w:val="0"/>
              <w:snapToGrid w:val="0"/>
              <w:rPr>
                <w:sz w:val="18"/>
                <w:szCs w:val="18"/>
              </w:rPr>
            </w:pPr>
            <w:r>
              <w:rPr>
                <w:rFonts w:hint="eastAsia"/>
                <w:sz w:val="18"/>
                <w:szCs w:val="18"/>
              </w:rPr>
              <w:t xml:space="preserve">硬质合金精加工工 </w:t>
            </w:r>
          </w:p>
        </w:tc>
        <w:tc>
          <w:tcPr>
            <w:tcW w:w="1183" w:type="dxa"/>
            <w:vAlign w:val="center"/>
          </w:tcPr>
          <w:p>
            <w:pPr>
              <w:autoSpaceDE w:val="0"/>
              <w:autoSpaceDN w:val="0"/>
              <w:adjustRightInd w:val="0"/>
              <w:snapToGrid w:val="0"/>
              <w:jc w:val="center"/>
              <w:rPr>
                <w:sz w:val="18"/>
                <w:szCs w:val="18"/>
              </w:rPr>
            </w:pPr>
            <w:r>
              <w:rPr>
                <w:rFonts w:hint="eastAsia"/>
                <w:sz w:val="18"/>
                <w:szCs w:val="18"/>
              </w:rPr>
              <w:t>YJ-11-004</w:t>
            </w:r>
          </w:p>
        </w:tc>
        <w:tc>
          <w:tcPr>
            <w:tcW w:w="1777" w:type="dxa"/>
            <w:vAlign w:val="center"/>
          </w:tcPr>
          <w:p>
            <w:pPr>
              <w:autoSpaceDE w:val="0"/>
              <w:autoSpaceDN w:val="0"/>
              <w:adjustRightInd w:val="0"/>
              <w:snapToGrid w:val="0"/>
              <w:rPr>
                <w:sz w:val="18"/>
                <w:szCs w:val="18"/>
              </w:rPr>
            </w:pPr>
            <w:r>
              <w:rPr>
                <w:rFonts w:hint="eastAsia"/>
                <w:sz w:val="18"/>
                <w:szCs w:val="18"/>
              </w:rPr>
              <w:t xml:space="preserve"> 压坯加工工、硬质合金涂层工、合金深度加工工、合金制品包装工、刀片刃磨钝化工</w:t>
            </w:r>
          </w:p>
        </w:tc>
        <w:tc>
          <w:tcPr>
            <w:tcW w:w="2243" w:type="dxa"/>
            <w:vAlign w:val="center"/>
          </w:tcPr>
          <w:p>
            <w:pPr>
              <w:autoSpaceDE w:val="0"/>
              <w:autoSpaceDN w:val="0"/>
              <w:adjustRightInd w:val="0"/>
              <w:snapToGrid w:val="0"/>
              <w:rPr>
                <w:sz w:val="18"/>
                <w:szCs w:val="18"/>
              </w:rPr>
            </w:pPr>
            <w:r>
              <w:rPr>
                <w:rFonts w:hint="eastAsia"/>
                <w:sz w:val="18"/>
                <w:szCs w:val="18"/>
              </w:rPr>
              <w:t>外形缺陷、噪声、粉尘和气溶胶、有毒品（有毒雾气）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913" w:type="dxa"/>
            <w:vMerge w:val="restart"/>
            <w:vAlign w:val="center"/>
          </w:tcPr>
          <w:p>
            <w:pPr>
              <w:autoSpaceDE w:val="0"/>
              <w:autoSpaceDN w:val="0"/>
              <w:adjustRightInd w:val="0"/>
              <w:jc w:val="center"/>
              <w:rPr>
                <w:kern w:val="0"/>
                <w:sz w:val="18"/>
                <w:szCs w:val="18"/>
              </w:rPr>
            </w:pPr>
            <w:r>
              <w:rPr>
                <w:rFonts w:hint="eastAsia" w:ascii="宋体" w:hAnsi="宋体"/>
                <w:kern w:val="0"/>
                <w:sz w:val="18"/>
                <w:szCs w:val="18"/>
              </w:rPr>
              <w:t>YJ-12</w:t>
            </w:r>
          </w:p>
        </w:tc>
        <w:tc>
          <w:tcPr>
            <w:tcW w:w="1526" w:type="dxa"/>
            <w:vMerge w:val="restart"/>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炼焦及煤化工</w:t>
            </w:r>
          </w:p>
        </w:tc>
        <w:tc>
          <w:tcPr>
            <w:tcW w:w="1428"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炼焦煤制备工</w:t>
            </w:r>
          </w:p>
        </w:tc>
        <w:tc>
          <w:tcPr>
            <w:tcW w:w="1192" w:type="dxa"/>
            <w:gridSpan w:val="2"/>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YJ-12-001</w:t>
            </w:r>
          </w:p>
        </w:tc>
        <w:tc>
          <w:tcPr>
            <w:tcW w:w="177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炼焦备煤工</w:t>
            </w:r>
            <w:r>
              <w:rPr>
                <w:rFonts w:ascii="宋体" w:hAnsi="宋体"/>
                <w:kern w:val="0"/>
                <w:sz w:val="18"/>
                <w:szCs w:val="18"/>
              </w:rPr>
              <w:t>、</w:t>
            </w:r>
            <w:r>
              <w:rPr>
                <w:rFonts w:hint="eastAsia" w:ascii="宋体" w:hAnsi="宋体"/>
                <w:kern w:val="0"/>
                <w:sz w:val="18"/>
                <w:szCs w:val="18"/>
              </w:rPr>
              <w:t>炼焦配煤工</w:t>
            </w:r>
            <w:r>
              <w:rPr>
                <w:rFonts w:ascii="宋体" w:hAnsi="宋体"/>
                <w:kern w:val="0"/>
                <w:sz w:val="18"/>
                <w:szCs w:val="18"/>
              </w:rPr>
              <w:t>、</w:t>
            </w:r>
            <w:r>
              <w:rPr>
                <w:rFonts w:hint="eastAsia" w:ascii="宋体" w:hAnsi="宋体"/>
                <w:kern w:val="0"/>
                <w:sz w:val="18"/>
                <w:szCs w:val="18"/>
              </w:rPr>
              <w:t>煤调湿工</w:t>
            </w:r>
          </w:p>
        </w:tc>
        <w:tc>
          <w:tcPr>
            <w:tcW w:w="2243" w:type="dxa"/>
            <w:vAlign w:val="center"/>
          </w:tcPr>
          <w:p>
            <w:pPr>
              <w:autoSpaceDE w:val="0"/>
              <w:autoSpaceDN w:val="0"/>
              <w:adjustRightInd w:val="0"/>
              <w:snapToGrid w:val="0"/>
              <w:rPr>
                <w:rFonts w:ascii="宋体" w:hAnsi="宋体"/>
                <w:kern w:val="0"/>
                <w:sz w:val="18"/>
                <w:szCs w:val="18"/>
              </w:rPr>
            </w:pPr>
            <w:r>
              <w:rPr>
                <w:rFonts w:hint="eastAsia" w:ascii="宋体" w:hAnsi="宋体"/>
                <w:kern w:val="0"/>
                <w:sz w:val="18"/>
                <w:szCs w:val="18"/>
              </w:rPr>
              <w:t>坠落物、作业场所湿滑、外形缺陷、粉尘和气溶胶、飞溅物、噪声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913" w:type="dxa"/>
            <w:vMerge w:val="continue"/>
            <w:vAlign w:val="center"/>
          </w:tcPr>
          <w:p>
            <w:pPr>
              <w:autoSpaceDE w:val="0"/>
              <w:autoSpaceDN w:val="0"/>
              <w:adjustRightInd w:val="0"/>
              <w:snapToGrid w:val="0"/>
              <w:jc w:val="center"/>
              <w:rPr>
                <w:rFonts w:ascii="宋体" w:hAnsi="宋体"/>
                <w:kern w:val="0"/>
                <w:sz w:val="18"/>
                <w:szCs w:val="18"/>
              </w:rPr>
            </w:pPr>
          </w:p>
        </w:tc>
        <w:tc>
          <w:tcPr>
            <w:tcW w:w="1526" w:type="dxa"/>
            <w:vMerge w:val="continue"/>
          </w:tcPr>
          <w:p>
            <w:pPr>
              <w:autoSpaceDE w:val="0"/>
              <w:autoSpaceDN w:val="0"/>
              <w:adjustRightInd w:val="0"/>
              <w:snapToGrid w:val="0"/>
              <w:jc w:val="center"/>
              <w:rPr>
                <w:rFonts w:ascii="宋体" w:hAnsi="宋体"/>
                <w:kern w:val="0"/>
                <w:sz w:val="18"/>
                <w:szCs w:val="18"/>
              </w:rPr>
            </w:pPr>
          </w:p>
        </w:tc>
        <w:tc>
          <w:tcPr>
            <w:tcW w:w="1428"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炼焦工</w:t>
            </w:r>
          </w:p>
        </w:tc>
        <w:tc>
          <w:tcPr>
            <w:tcW w:w="1192" w:type="dxa"/>
            <w:gridSpan w:val="2"/>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YJ-12-002</w:t>
            </w:r>
          </w:p>
        </w:tc>
        <w:tc>
          <w:tcPr>
            <w:tcW w:w="177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焦炉炉前工</w:t>
            </w:r>
            <w:r>
              <w:rPr>
                <w:rFonts w:ascii="宋体" w:hAnsi="宋体"/>
                <w:kern w:val="0"/>
                <w:sz w:val="18"/>
                <w:szCs w:val="18"/>
              </w:rPr>
              <w:t>、</w:t>
            </w:r>
            <w:r>
              <w:rPr>
                <w:rFonts w:hint="eastAsia" w:ascii="宋体" w:hAnsi="宋体"/>
                <w:kern w:val="0"/>
                <w:sz w:val="18"/>
                <w:szCs w:val="18"/>
              </w:rPr>
              <w:t>筛运焦工</w:t>
            </w:r>
            <w:r>
              <w:rPr>
                <w:rFonts w:ascii="宋体" w:hAnsi="宋体"/>
                <w:kern w:val="0"/>
                <w:sz w:val="18"/>
                <w:szCs w:val="18"/>
              </w:rPr>
              <w:t>、</w:t>
            </w:r>
            <w:r>
              <w:rPr>
                <w:rFonts w:hint="eastAsia" w:ascii="宋体" w:hAnsi="宋体"/>
                <w:kern w:val="0"/>
                <w:sz w:val="18"/>
                <w:szCs w:val="18"/>
              </w:rPr>
              <w:t>干法熄焦工</w:t>
            </w:r>
            <w:r>
              <w:rPr>
                <w:rFonts w:ascii="宋体" w:hAnsi="宋体"/>
                <w:kern w:val="0"/>
                <w:sz w:val="18"/>
                <w:szCs w:val="18"/>
              </w:rPr>
              <w:t>、</w:t>
            </w:r>
            <w:r>
              <w:rPr>
                <w:rFonts w:hint="eastAsia" w:ascii="宋体" w:hAnsi="宋体"/>
                <w:kern w:val="0"/>
                <w:sz w:val="18"/>
                <w:szCs w:val="18"/>
              </w:rPr>
              <w:t>焦炉调温工</w:t>
            </w:r>
            <w:r>
              <w:rPr>
                <w:rFonts w:ascii="宋体" w:hAnsi="宋体"/>
                <w:kern w:val="0"/>
                <w:sz w:val="18"/>
                <w:szCs w:val="18"/>
              </w:rPr>
              <w:t>、</w:t>
            </w:r>
            <w:r>
              <w:rPr>
                <w:rFonts w:hint="eastAsia" w:ascii="宋体" w:hAnsi="宋体"/>
                <w:kern w:val="0"/>
                <w:sz w:val="18"/>
                <w:szCs w:val="18"/>
              </w:rPr>
              <w:t>焦炉煤气冷凝净化工</w:t>
            </w:r>
            <w:r>
              <w:rPr>
                <w:rFonts w:ascii="宋体" w:hAnsi="宋体"/>
                <w:kern w:val="0"/>
                <w:sz w:val="18"/>
                <w:szCs w:val="18"/>
              </w:rPr>
              <w:t>、</w:t>
            </w:r>
            <w:r>
              <w:rPr>
                <w:rFonts w:hint="eastAsia" w:ascii="宋体" w:hAnsi="宋体"/>
                <w:kern w:val="0"/>
                <w:sz w:val="18"/>
                <w:szCs w:val="18"/>
              </w:rPr>
              <w:t>加氢精制工、热修瓦工、炉门修理工</w:t>
            </w:r>
          </w:p>
        </w:tc>
        <w:tc>
          <w:tcPr>
            <w:tcW w:w="2243" w:type="dxa"/>
            <w:vAlign w:val="center"/>
          </w:tcPr>
          <w:p>
            <w:pPr>
              <w:autoSpaceDE w:val="0"/>
              <w:autoSpaceDN w:val="0"/>
              <w:adjustRightInd w:val="0"/>
              <w:snapToGrid w:val="0"/>
              <w:rPr>
                <w:rFonts w:ascii="宋体" w:hAnsi="宋体"/>
                <w:kern w:val="0"/>
                <w:sz w:val="18"/>
                <w:szCs w:val="18"/>
              </w:rPr>
            </w:pPr>
            <w:r>
              <w:rPr>
                <w:rFonts w:hint="eastAsia" w:ascii="宋体" w:hAnsi="宋体"/>
                <w:kern w:val="0"/>
                <w:sz w:val="18"/>
                <w:szCs w:val="18"/>
              </w:rPr>
              <w:t>坠落物、作业场所湿滑、外形缺陷、粉尘和气溶胶、有毒品、高温物体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913" w:type="dxa"/>
            <w:vMerge w:val="continue"/>
            <w:vAlign w:val="center"/>
          </w:tcPr>
          <w:p>
            <w:pPr>
              <w:autoSpaceDE w:val="0"/>
              <w:autoSpaceDN w:val="0"/>
              <w:adjustRightInd w:val="0"/>
              <w:snapToGrid w:val="0"/>
              <w:jc w:val="center"/>
              <w:rPr>
                <w:rFonts w:ascii="宋体" w:hAnsi="宋体"/>
                <w:kern w:val="0"/>
                <w:sz w:val="18"/>
                <w:szCs w:val="18"/>
              </w:rPr>
            </w:pPr>
          </w:p>
        </w:tc>
        <w:tc>
          <w:tcPr>
            <w:tcW w:w="1526" w:type="dxa"/>
            <w:vMerge w:val="continue"/>
          </w:tcPr>
          <w:p>
            <w:pPr>
              <w:autoSpaceDE w:val="0"/>
              <w:autoSpaceDN w:val="0"/>
              <w:adjustRightInd w:val="0"/>
              <w:snapToGrid w:val="0"/>
              <w:jc w:val="center"/>
              <w:rPr>
                <w:rFonts w:ascii="宋体" w:hAnsi="宋体"/>
                <w:kern w:val="0"/>
                <w:sz w:val="18"/>
                <w:szCs w:val="18"/>
              </w:rPr>
            </w:pPr>
          </w:p>
        </w:tc>
        <w:tc>
          <w:tcPr>
            <w:tcW w:w="1428"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煤制烯烃生产工</w:t>
            </w:r>
          </w:p>
        </w:tc>
        <w:tc>
          <w:tcPr>
            <w:tcW w:w="1192" w:type="dxa"/>
            <w:gridSpan w:val="2"/>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YJ-12-003</w:t>
            </w:r>
          </w:p>
        </w:tc>
        <w:tc>
          <w:tcPr>
            <w:tcW w:w="177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甲醇合成操作工</w:t>
            </w:r>
            <w:r>
              <w:rPr>
                <w:rFonts w:ascii="宋体" w:hAnsi="宋体"/>
                <w:kern w:val="0"/>
                <w:sz w:val="18"/>
                <w:szCs w:val="18"/>
              </w:rPr>
              <w:t>、</w:t>
            </w:r>
            <w:r>
              <w:rPr>
                <w:rFonts w:hint="eastAsia" w:ascii="宋体" w:hAnsi="宋体"/>
                <w:kern w:val="0"/>
                <w:sz w:val="18"/>
                <w:szCs w:val="18"/>
              </w:rPr>
              <w:t>甲醇制烯烃操作工</w:t>
            </w:r>
          </w:p>
        </w:tc>
        <w:tc>
          <w:tcPr>
            <w:tcW w:w="2243" w:type="dxa"/>
            <w:vAlign w:val="center"/>
          </w:tcPr>
          <w:p>
            <w:pPr>
              <w:autoSpaceDE w:val="0"/>
              <w:autoSpaceDN w:val="0"/>
              <w:adjustRightInd w:val="0"/>
              <w:snapToGrid w:val="0"/>
              <w:rPr>
                <w:rFonts w:ascii="宋体" w:hAnsi="宋体"/>
                <w:kern w:val="0"/>
                <w:sz w:val="18"/>
                <w:szCs w:val="18"/>
              </w:rPr>
            </w:pPr>
            <w:r>
              <w:rPr>
                <w:rFonts w:hint="eastAsia" w:ascii="宋体" w:hAnsi="宋体"/>
                <w:kern w:val="0"/>
                <w:sz w:val="18"/>
                <w:szCs w:val="18"/>
              </w:rPr>
              <w:t>坠落物、易燃气（液）体、作业场所湿滑、外形缺陷、有毒品、作业场所空气不良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913" w:type="dxa"/>
            <w:vMerge w:val="continue"/>
            <w:vAlign w:val="center"/>
          </w:tcPr>
          <w:p>
            <w:pPr>
              <w:autoSpaceDE w:val="0"/>
              <w:autoSpaceDN w:val="0"/>
              <w:adjustRightInd w:val="0"/>
              <w:snapToGrid w:val="0"/>
              <w:jc w:val="center"/>
              <w:rPr>
                <w:rFonts w:ascii="宋体" w:hAnsi="宋体"/>
                <w:kern w:val="0"/>
                <w:sz w:val="18"/>
                <w:szCs w:val="18"/>
              </w:rPr>
            </w:pPr>
          </w:p>
        </w:tc>
        <w:tc>
          <w:tcPr>
            <w:tcW w:w="1526" w:type="dxa"/>
            <w:vMerge w:val="continue"/>
          </w:tcPr>
          <w:p>
            <w:pPr>
              <w:autoSpaceDE w:val="0"/>
              <w:autoSpaceDN w:val="0"/>
              <w:adjustRightInd w:val="0"/>
              <w:snapToGrid w:val="0"/>
              <w:jc w:val="center"/>
              <w:rPr>
                <w:rFonts w:ascii="宋体" w:hAnsi="宋体"/>
                <w:kern w:val="0"/>
                <w:sz w:val="18"/>
                <w:szCs w:val="18"/>
              </w:rPr>
            </w:pPr>
          </w:p>
        </w:tc>
        <w:tc>
          <w:tcPr>
            <w:tcW w:w="1428"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煤制油生产工</w:t>
            </w:r>
          </w:p>
        </w:tc>
        <w:tc>
          <w:tcPr>
            <w:tcW w:w="1192" w:type="dxa"/>
            <w:gridSpan w:val="2"/>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YJ-12-004</w:t>
            </w:r>
          </w:p>
        </w:tc>
        <w:tc>
          <w:tcPr>
            <w:tcW w:w="177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煤间接液化合成操作工</w:t>
            </w:r>
            <w:r>
              <w:rPr>
                <w:rFonts w:ascii="宋体" w:hAnsi="宋体"/>
                <w:kern w:val="0"/>
                <w:sz w:val="18"/>
                <w:szCs w:val="18"/>
              </w:rPr>
              <w:t>、</w:t>
            </w:r>
            <w:r>
              <w:rPr>
                <w:rFonts w:hint="eastAsia" w:ascii="宋体" w:hAnsi="宋体"/>
                <w:kern w:val="0"/>
                <w:sz w:val="18"/>
                <w:szCs w:val="18"/>
              </w:rPr>
              <w:t>煤间接液化分离操作工</w:t>
            </w:r>
            <w:r>
              <w:rPr>
                <w:rFonts w:ascii="宋体" w:hAnsi="宋体"/>
                <w:kern w:val="0"/>
                <w:sz w:val="18"/>
                <w:szCs w:val="18"/>
              </w:rPr>
              <w:t>、</w:t>
            </w:r>
            <w:r>
              <w:rPr>
                <w:rFonts w:hint="eastAsia" w:ascii="宋体" w:hAnsi="宋体"/>
                <w:kern w:val="0"/>
                <w:sz w:val="18"/>
                <w:szCs w:val="18"/>
              </w:rPr>
              <w:t>煤直接液化催化剂制备工</w:t>
            </w:r>
            <w:r>
              <w:rPr>
                <w:rFonts w:ascii="宋体" w:hAnsi="宋体"/>
                <w:kern w:val="0"/>
                <w:sz w:val="18"/>
                <w:szCs w:val="18"/>
              </w:rPr>
              <w:t>、</w:t>
            </w:r>
            <w:r>
              <w:rPr>
                <w:rFonts w:hint="eastAsia" w:ascii="宋体" w:hAnsi="宋体"/>
                <w:kern w:val="0"/>
                <w:sz w:val="18"/>
                <w:szCs w:val="18"/>
              </w:rPr>
              <w:t>加氢稳定装置操作工</w:t>
            </w:r>
            <w:r>
              <w:rPr>
                <w:rFonts w:ascii="宋体" w:hAnsi="宋体"/>
                <w:kern w:val="0"/>
                <w:sz w:val="18"/>
                <w:szCs w:val="18"/>
              </w:rPr>
              <w:t>、</w:t>
            </w:r>
            <w:r>
              <w:rPr>
                <w:rFonts w:hint="eastAsia" w:ascii="宋体" w:hAnsi="宋体"/>
                <w:kern w:val="0"/>
                <w:sz w:val="18"/>
                <w:szCs w:val="18"/>
              </w:rPr>
              <w:t>煤直接液化操作工</w:t>
            </w:r>
            <w:r>
              <w:rPr>
                <w:rFonts w:ascii="宋体" w:hAnsi="宋体"/>
                <w:kern w:val="0"/>
                <w:sz w:val="18"/>
                <w:szCs w:val="18"/>
              </w:rPr>
              <w:t>、</w:t>
            </w:r>
            <w:r>
              <w:rPr>
                <w:rFonts w:hint="eastAsia" w:ascii="宋体" w:hAnsi="宋体"/>
                <w:kern w:val="0"/>
                <w:sz w:val="18"/>
                <w:szCs w:val="18"/>
              </w:rPr>
              <w:t>二氧化碳回收处理操作工</w:t>
            </w:r>
          </w:p>
        </w:tc>
        <w:tc>
          <w:tcPr>
            <w:tcW w:w="2243" w:type="dxa"/>
            <w:vAlign w:val="center"/>
          </w:tcPr>
          <w:p>
            <w:pPr>
              <w:autoSpaceDE w:val="0"/>
              <w:autoSpaceDN w:val="0"/>
              <w:adjustRightInd w:val="0"/>
              <w:snapToGrid w:val="0"/>
              <w:rPr>
                <w:rFonts w:ascii="宋体" w:hAnsi="宋体"/>
                <w:kern w:val="0"/>
                <w:sz w:val="18"/>
                <w:szCs w:val="18"/>
              </w:rPr>
            </w:pPr>
            <w:r>
              <w:rPr>
                <w:rFonts w:hint="eastAsia" w:ascii="宋体" w:hAnsi="宋体"/>
                <w:kern w:val="0"/>
                <w:sz w:val="18"/>
                <w:szCs w:val="18"/>
              </w:rPr>
              <w:t>坠落物、易燃液体、作业场所湿滑、外形缺陷、粉尘和气溶胶、有毒品、作业场所空气不良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913" w:type="dxa"/>
            <w:vMerge w:val="continue"/>
            <w:vAlign w:val="center"/>
          </w:tcPr>
          <w:p>
            <w:pPr>
              <w:autoSpaceDE w:val="0"/>
              <w:autoSpaceDN w:val="0"/>
              <w:adjustRightInd w:val="0"/>
              <w:snapToGrid w:val="0"/>
              <w:jc w:val="center"/>
              <w:rPr>
                <w:rFonts w:ascii="宋体" w:hAnsi="宋体"/>
                <w:kern w:val="0"/>
                <w:sz w:val="18"/>
                <w:szCs w:val="18"/>
              </w:rPr>
            </w:pPr>
          </w:p>
        </w:tc>
        <w:tc>
          <w:tcPr>
            <w:tcW w:w="1526" w:type="dxa"/>
            <w:vMerge w:val="continue"/>
          </w:tcPr>
          <w:p>
            <w:pPr>
              <w:autoSpaceDE w:val="0"/>
              <w:autoSpaceDN w:val="0"/>
              <w:adjustRightInd w:val="0"/>
              <w:snapToGrid w:val="0"/>
              <w:jc w:val="center"/>
              <w:rPr>
                <w:rFonts w:ascii="宋体" w:hAnsi="宋体"/>
                <w:kern w:val="0"/>
                <w:sz w:val="18"/>
                <w:szCs w:val="18"/>
              </w:rPr>
            </w:pPr>
          </w:p>
        </w:tc>
        <w:tc>
          <w:tcPr>
            <w:tcW w:w="1428"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煤制气工</w:t>
            </w:r>
          </w:p>
        </w:tc>
        <w:tc>
          <w:tcPr>
            <w:tcW w:w="1192" w:type="dxa"/>
            <w:gridSpan w:val="2"/>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YJ-12-005</w:t>
            </w:r>
          </w:p>
        </w:tc>
        <w:tc>
          <w:tcPr>
            <w:tcW w:w="177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煤气化备配煤工</w:t>
            </w:r>
            <w:r>
              <w:rPr>
                <w:rFonts w:ascii="宋体" w:hAnsi="宋体"/>
                <w:kern w:val="0"/>
                <w:sz w:val="18"/>
                <w:szCs w:val="18"/>
              </w:rPr>
              <w:t>、</w:t>
            </w:r>
            <w:r>
              <w:rPr>
                <w:rFonts w:hint="eastAsia" w:ascii="宋体" w:hAnsi="宋体"/>
                <w:kern w:val="0"/>
                <w:sz w:val="18"/>
                <w:szCs w:val="18"/>
              </w:rPr>
              <w:t>煤气化工</w:t>
            </w:r>
            <w:r>
              <w:rPr>
                <w:rFonts w:ascii="宋体" w:hAnsi="宋体"/>
                <w:kern w:val="0"/>
                <w:sz w:val="18"/>
                <w:szCs w:val="18"/>
              </w:rPr>
              <w:t>、</w:t>
            </w:r>
            <w:r>
              <w:rPr>
                <w:rFonts w:hint="eastAsia" w:ascii="宋体" w:hAnsi="宋体"/>
                <w:kern w:val="0"/>
                <w:sz w:val="18"/>
                <w:szCs w:val="18"/>
              </w:rPr>
              <w:t>煤气净化回收工、甲烷合成气净化工</w:t>
            </w:r>
            <w:r>
              <w:rPr>
                <w:rFonts w:ascii="宋体" w:hAnsi="宋体"/>
                <w:kern w:val="0"/>
                <w:sz w:val="18"/>
                <w:szCs w:val="18"/>
              </w:rPr>
              <w:t>、</w:t>
            </w:r>
            <w:r>
              <w:rPr>
                <w:rFonts w:hint="eastAsia" w:ascii="宋体" w:hAnsi="宋体"/>
                <w:kern w:val="0"/>
                <w:sz w:val="18"/>
                <w:szCs w:val="18"/>
              </w:rPr>
              <w:t>甲烷合成工净化工</w:t>
            </w:r>
            <w:r>
              <w:rPr>
                <w:rFonts w:ascii="宋体" w:hAnsi="宋体"/>
                <w:kern w:val="0"/>
                <w:sz w:val="18"/>
                <w:szCs w:val="18"/>
              </w:rPr>
              <w:t>、</w:t>
            </w:r>
            <w:r>
              <w:rPr>
                <w:rFonts w:hint="eastAsia" w:ascii="宋体" w:hAnsi="宋体"/>
                <w:kern w:val="0"/>
                <w:sz w:val="18"/>
                <w:szCs w:val="18"/>
              </w:rPr>
              <w:t>甲烷合成工</w:t>
            </w:r>
          </w:p>
        </w:tc>
        <w:tc>
          <w:tcPr>
            <w:tcW w:w="2243" w:type="dxa"/>
            <w:vAlign w:val="center"/>
          </w:tcPr>
          <w:p>
            <w:pPr>
              <w:autoSpaceDE w:val="0"/>
              <w:autoSpaceDN w:val="0"/>
              <w:adjustRightInd w:val="0"/>
              <w:snapToGrid w:val="0"/>
              <w:rPr>
                <w:rFonts w:ascii="宋体" w:hAnsi="宋体"/>
                <w:kern w:val="0"/>
                <w:sz w:val="18"/>
                <w:szCs w:val="18"/>
              </w:rPr>
            </w:pPr>
            <w:r>
              <w:rPr>
                <w:rFonts w:hint="eastAsia" w:ascii="宋体" w:hAnsi="宋体"/>
                <w:kern w:val="0"/>
                <w:sz w:val="18"/>
                <w:szCs w:val="18"/>
              </w:rPr>
              <w:t>坠落物、易燃气体、作业场所湿滑、外形缺陷、粉尘和气溶胶、有毒品、腐蚀品、作业场所空气不良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913" w:type="dxa"/>
            <w:vMerge w:val="continue"/>
            <w:vAlign w:val="center"/>
          </w:tcPr>
          <w:p>
            <w:pPr>
              <w:autoSpaceDE w:val="0"/>
              <w:autoSpaceDN w:val="0"/>
              <w:adjustRightInd w:val="0"/>
              <w:snapToGrid w:val="0"/>
              <w:jc w:val="center"/>
              <w:rPr>
                <w:rFonts w:ascii="宋体" w:hAnsi="宋体"/>
                <w:kern w:val="0"/>
                <w:sz w:val="18"/>
                <w:szCs w:val="18"/>
              </w:rPr>
            </w:pPr>
          </w:p>
        </w:tc>
        <w:tc>
          <w:tcPr>
            <w:tcW w:w="1526" w:type="dxa"/>
            <w:vMerge w:val="continue"/>
          </w:tcPr>
          <w:p>
            <w:pPr>
              <w:autoSpaceDE w:val="0"/>
              <w:autoSpaceDN w:val="0"/>
              <w:adjustRightInd w:val="0"/>
              <w:snapToGrid w:val="0"/>
              <w:jc w:val="center"/>
              <w:rPr>
                <w:rFonts w:ascii="宋体" w:hAnsi="宋体"/>
                <w:kern w:val="0"/>
                <w:sz w:val="18"/>
                <w:szCs w:val="18"/>
              </w:rPr>
            </w:pPr>
          </w:p>
        </w:tc>
        <w:tc>
          <w:tcPr>
            <w:tcW w:w="1428"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水煤浆制备工</w:t>
            </w:r>
          </w:p>
        </w:tc>
        <w:tc>
          <w:tcPr>
            <w:tcW w:w="1192" w:type="dxa"/>
            <w:gridSpan w:val="2"/>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YJ-12-006</w:t>
            </w:r>
          </w:p>
        </w:tc>
        <w:tc>
          <w:tcPr>
            <w:tcW w:w="1777" w:type="dxa"/>
            <w:vAlign w:val="center"/>
          </w:tcPr>
          <w:p>
            <w:pPr>
              <w:autoSpaceDE w:val="0"/>
              <w:autoSpaceDN w:val="0"/>
              <w:adjustRightInd w:val="0"/>
              <w:snapToGrid w:val="0"/>
              <w:jc w:val="left"/>
              <w:rPr>
                <w:rFonts w:ascii="宋体" w:hAnsi="宋体"/>
                <w:kern w:val="0"/>
                <w:sz w:val="18"/>
                <w:szCs w:val="18"/>
              </w:rPr>
            </w:pPr>
            <w:r>
              <w:rPr>
                <w:rFonts w:hint="eastAsia" w:ascii="宋体" w:hAnsi="宋体"/>
                <w:kern w:val="0"/>
                <w:sz w:val="18"/>
                <w:szCs w:val="18"/>
              </w:rPr>
              <w:t>/</w:t>
            </w:r>
          </w:p>
        </w:tc>
        <w:tc>
          <w:tcPr>
            <w:tcW w:w="2243" w:type="dxa"/>
            <w:vAlign w:val="center"/>
          </w:tcPr>
          <w:p>
            <w:pPr>
              <w:autoSpaceDE w:val="0"/>
              <w:autoSpaceDN w:val="0"/>
              <w:adjustRightInd w:val="0"/>
              <w:snapToGrid w:val="0"/>
              <w:rPr>
                <w:rFonts w:ascii="宋体" w:hAnsi="宋体"/>
                <w:kern w:val="0"/>
                <w:sz w:val="18"/>
                <w:szCs w:val="18"/>
              </w:rPr>
            </w:pPr>
            <w:r>
              <w:rPr>
                <w:rFonts w:hint="eastAsia" w:ascii="宋体" w:hAnsi="宋体"/>
                <w:kern w:val="0"/>
                <w:sz w:val="18"/>
                <w:szCs w:val="18"/>
              </w:rPr>
              <w:t>坠落物、作业场所湿滑、外形缺陷、粉尘和气溶胶、飞溅物、噪声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913" w:type="dxa"/>
            <w:vMerge w:val="continue"/>
            <w:vAlign w:val="center"/>
          </w:tcPr>
          <w:p>
            <w:pPr>
              <w:autoSpaceDE w:val="0"/>
              <w:autoSpaceDN w:val="0"/>
              <w:adjustRightInd w:val="0"/>
              <w:snapToGrid w:val="0"/>
              <w:jc w:val="center"/>
              <w:rPr>
                <w:rFonts w:ascii="宋体" w:hAnsi="宋体"/>
                <w:kern w:val="0"/>
                <w:sz w:val="18"/>
                <w:szCs w:val="18"/>
              </w:rPr>
            </w:pPr>
          </w:p>
        </w:tc>
        <w:tc>
          <w:tcPr>
            <w:tcW w:w="1526" w:type="dxa"/>
            <w:vMerge w:val="continue"/>
          </w:tcPr>
          <w:p>
            <w:pPr>
              <w:autoSpaceDE w:val="0"/>
              <w:autoSpaceDN w:val="0"/>
              <w:adjustRightInd w:val="0"/>
              <w:snapToGrid w:val="0"/>
              <w:jc w:val="center"/>
              <w:rPr>
                <w:rFonts w:ascii="宋体" w:hAnsi="宋体"/>
                <w:kern w:val="0"/>
                <w:sz w:val="18"/>
                <w:szCs w:val="18"/>
              </w:rPr>
            </w:pPr>
          </w:p>
        </w:tc>
        <w:tc>
          <w:tcPr>
            <w:tcW w:w="1428"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工业型煤工</w:t>
            </w:r>
          </w:p>
        </w:tc>
        <w:tc>
          <w:tcPr>
            <w:tcW w:w="1192" w:type="dxa"/>
            <w:gridSpan w:val="2"/>
            <w:vAlign w:val="center"/>
          </w:tcPr>
          <w:p>
            <w:pPr>
              <w:autoSpaceDE w:val="0"/>
              <w:autoSpaceDN w:val="0"/>
              <w:adjustRightInd w:val="0"/>
              <w:snapToGrid w:val="0"/>
              <w:jc w:val="center"/>
              <w:rPr>
                <w:rFonts w:ascii="宋体" w:hAnsi="宋体"/>
                <w:kern w:val="0"/>
                <w:sz w:val="18"/>
                <w:szCs w:val="18"/>
              </w:rPr>
            </w:pPr>
            <w:r>
              <w:rPr>
                <w:rFonts w:hint="eastAsia" w:ascii="宋体" w:hAnsi="宋体"/>
                <w:kern w:val="0"/>
                <w:sz w:val="18"/>
                <w:szCs w:val="18"/>
              </w:rPr>
              <w:t>YJ-12-007</w:t>
            </w:r>
          </w:p>
        </w:tc>
        <w:tc>
          <w:tcPr>
            <w:tcW w:w="1777" w:type="dxa"/>
            <w:vAlign w:val="center"/>
          </w:tcPr>
          <w:p>
            <w:pPr>
              <w:autoSpaceDE w:val="0"/>
              <w:autoSpaceDN w:val="0"/>
              <w:adjustRightInd w:val="0"/>
              <w:snapToGrid w:val="0"/>
              <w:jc w:val="left"/>
              <w:rPr>
                <w:rFonts w:ascii="宋体" w:hAnsi="宋体"/>
                <w:kern w:val="0"/>
                <w:sz w:val="18"/>
                <w:szCs w:val="18"/>
              </w:rPr>
            </w:pPr>
            <w:r>
              <w:rPr>
                <w:rFonts w:hint="eastAsia" w:ascii="宋体" w:hAnsi="宋体"/>
                <w:kern w:val="0"/>
                <w:sz w:val="18"/>
                <w:szCs w:val="18"/>
              </w:rPr>
              <w:t>/</w:t>
            </w:r>
          </w:p>
        </w:tc>
        <w:tc>
          <w:tcPr>
            <w:tcW w:w="2243" w:type="dxa"/>
            <w:vAlign w:val="center"/>
          </w:tcPr>
          <w:p>
            <w:pPr>
              <w:autoSpaceDE w:val="0"/>
              <w:autoSpaceDN w:val="0"/>
              <w:adjustRightInd w:val="0"/>
              <w:snapToGrid w:val="0"/>
              <w:rPr>
                <w:rFonts w:ascii="宋体" w:hAnsi="宋体"/>
                <w:kern w:val="0"/>
                <w:sz w:val="18"/>
                <w:szCs w:val="18"/>
              </w:rPr>
            </w:pPr>
            <w:r>
              <w:rPr>
                <w:rFonts w:hint="eastAsia" w:ascii="宋体" w:hAnsi="宋体"/>
                <w:kern w:val="0"/>
                <w:sz w:val="18"/>
                <w:szCs w:val="18"/>
              </w:rPr>
              <w:t>坠落物、作业场所湿滑、外形缺陷、粉尘和气溶胶、飞溅物、噪声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jc w:val="center"/>
        </w:trPr>
        <w:tc>
          <w:tcPr>
            <w:tcW w:w="913" w:type="dxa"/>
            <w:vMerge w:val="restart"/>
            <w:vAlign w:val="center"/>
          </w:tcPr>
          <w:p>
            <w:pPr>
              <w:autoSpaceDE w:val="0"/>
              <w:autoSpaceDN w:val="0"/>
              <w:adjustRightInd w:val="0"/>
              <w:jc w:val="center"/>
              <w:rPr>
                <w:kern w:val="0"/>
                <w:sz w:val="18"/>
                <w:szCs w:val="18"/>
              </w:rPr>
            </w:pPr>
            <w:r>
              <w:rPr>
                <w:rFonts w:hint="eastAsia" w:ascii="宋体" w:hAnsi="宋体"/>
                <w:kern w:val="0"/>
                <w:sz w:val="18"/>
                <w:szCs w:val="18"/>
              </w:rPr>
              <w:t>YJ-13</w:t>
            </w:r>
          </w:p>
        </w:tc>
        <w:tc>
          <w:tcPr>
            <w:tcW w:w="1526" w:type="dxa"/>
            <w:vMerge w:val="restart"/>
            <w:vAlign w:val="center"/>
          </w:tcPr>
          <w:p>
            <w:pPr>
              <w:autoSpaceDE w:val="0"/>
              <w:autoSpaceDN w:val="0"/>
              <w:adjustRightInd w:val="0"/>
              <w:jc w:val="center"/>
              <w:rPr>
                <w:sz w:val="18"/>
                <w:szCs w:val="18"/>
              </w:rPr>
            </w:pPr>
            <w:r>
              <w:rPr>
                <w:rFonts w:ascii="宋体" w:hAnsi="宋体"/>
                <w:kern w:val="0"/>
                <w:sz w:val="18"/>
                <w:szCs w:val="18"/>
              </w:rPr>
              <w:t>通用工种</w:t>
            </w:r>
          </w:p>
        </w:tc>
        <w:tc>
          <w:tcPr>
            <w:tcW w:w="1437" w:type="dxa"/>
            <w:gridSpan w:val="2"/>
            <w:vAlign w:val="center"/>
          </w:tcPr>
          <w:p>
            <w:pPr>
              <w:widowControl/>
              <w:jc w:val="center"/>
              <w:rPr>
                <w:rFonts w:ascii="宋体" w:hAnsi="宋体"/>
                <w:kern w:val="0"/>
                <w:sz w:val="18"/>
                <w:szCs w:val="18"/>
              </w:rPr>
            </w:pPr>
            <w:r>
              <w:rPr>
                <w:rFonts w:hint="eastAsia" w:ascii="宋体" w:hAnsi="宋体"/>
                <w:kern w:val="0"/>
                <w:sz w:val="18"/>
                <w:szCs w:val="18"/>
              </w:rPr>
              <w:t>起重装卸机械操作</w:t>
            </w:r>
            <w:r>
              <w:rPr>
                <w:rFonts w:ascii="宋体" w:hAnsi="宋体"/>
                <w:kern w:val="0"/>
                <w:sz w:val="18"/>
                <w:szCs w:val="18"/>
              </w:rPr>
              <w:t>员</w:t>
            </w:r>
          </w:p>
        </w:tc>
        <w:tc>
          <w:tcPr>
            <w:tcW w:w="1183"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YJ-13-001</w:t>
            </w:r>
          </w:p>
        </w:tc>
        <w:tc>
          <w:tcPr>
            <w:tcW w:w="1777" w:type="dxa"/>
          </w:tcPr>
          <w:p>
            <w:pPr>
              <w:autoSpaceDE w:val="0"/>
              <w:autoSpaceDN w:val="0"/>
              <w:adjustRightInd w:val="0"/>
              <w:snapToGrid w:val="0"/>
              <w:rPr>
                <w:sz w:val="18"/>
                <w:szCs w:val="18"/>
              </w:rPr>
            </w:pPr>
            <w:r>
              <w:rPr>
                <w:sz w:val="18"/>
                <w:szCs w:val="18"/>
              </w:rPr>
              <w:t>堆取料机司机</w:t>
            </w:r>
            <w:r>
              <w:rPr>
                <w:rFonts w:hint="eastAsia"/>
                <w:sz w:val="18"/>
                <w:szCs w:val="18"/>
              </w:rPr>
              <w:t>、</w:t>
            </w:r>
            <w:r>
              <w:rPr>
                <w:sz w:val="18"/>
                <w:szCs w:val="18"/>
              </w:rPr>
              <w:t>翻车机工</w:t>
            </w:r>
            <w:r>
              <w:rPr>
                <w:rFonts w:hint="eastAsia"/>
                <w:sz w:val="18"/>
                <w:szCs w:val="18"/>
              </w:rPr>
              <w:t>、</w:t>
            </w:r>
            <w:r>
              <w:rPr>
                <w:sz w:val="18"/>
                <w:szCs w:val="18"/>
              </w:rPr>
              <w:t>叉车司机</w:t>
            </w:r>
            <w:r>
              <w:rPr>
                <w:rFonts w:hint="eastAsia"/>
                <w:sz w:val="18"/>
                <w:szCs w:val="18"/>
              </w:rPr>
              <w:t>、</w:t>
            </w:r>
            <w:r>
              <w:rPr>
                <w:sz w:val="18"/>
                <w:szCs w:val="18"/>
              </w:rPr>
              <w:t>堆垛车操作工</w:t>
            </w:r>
            <w:r>
              <w:rPr>
                <w:rFonts w:hint="eastAsia"/>
                <w:sz w:val="18"/>
                <w:szCs w:val="18"/>
              </w:rPr>
              <w:t>、</w:t>
            </w:r>
            <w:r>
              <w:rPr>
                <w:sz w:val="18"/>
                <w:szCs w:val="18"/>
              </w:rPr>
              <w:t>起重机械操作</w:t>
            </w:r>
          </w:p>
        </w:tc>
        <w:tc>
          <w:tcPr>
            <w:tcW w:w="2243" w:type="dxa"/>
            <w:vAlign w:val="center"/>
          </w:tcPr>
          <w:p>
            <w:pPr>
              <w:snapToGrid w:val="0"/>
              <w:rPr>
                <w:sz w:val="18"/>
                <w:szCs w:val="18"/>
              </w:rPr>
            </w:pPr>
            <w:r>
              <w:rPr>
                <w:sz w:val="18"/>
                <w:szCs w:val="18"/>
              </w:rPr>
              <w:t>外形缺陷</w:t>
            </w:r>
            <w:r>
              <w:rPr>
                <w:rFonts w:hint="eastAsia"/>
                <w:sz w:val="18"/>
                <w:szCs w:val="18"/>
              </w:rPr>
              <w:t>、坠落物、粉尘和气溶胶、噪声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tcPr>
          <w:p>
            <w:pPr>
              <w:autoSpaceDE w:val="0"/>
              <w:autoSpaceDN w:val="0"/>
              <w:adjustRightInd w:val="0"/>
              <w:jc w:val="center"/>
              <w:rPr>
                <w:sz w:val="18"/>
                <w:szCs w:val="18"/>
              </w:rPr>
            </w:pPr>
          </w:p>
        </w:tc>
        <w:tc>
          <w:tcPr>
            <w:tcW w:w="1437" w:type="dxa"/>
            <w:gridSpan w:val="2"/>
            <w:vAlign w:val="center"/>
          </w:tcPr>
          <w:p>
            <w:pPr>
              <w:widowControl/>
              <w:jc w:val="center"/>
              <w:rPr>
                <w:rFonts w:ascii="宋体" w:hAnsi="宋体"/>
                <w:kern w:val="0"/>
                <w:sz w:val="18"/>
                <w:szCs w:val="18"/>
              </w:rPr>
            </w:pPr>
            <w:r>
              <w:rPr>
                <w:rFonts w:hint="eastAsia" w:ascii="宋体" w:hAnsi="宋体"/>
                <w:kern w:val="0"/>
                <w:sz w:val="18"/>
                <w:szCs w:val="18"/>
              </w:rPr>
              <w:t>输送机</w:t>
            </w:r>
            <w:r>
              <w:rPr>
                <w:rFonts w:ascii="宋体" w:hAnsi="宋体"/>
                <w:kern w:val="0"/>
                <w:sz w:val="18"/>
                <w:szCs w:val="18"/>
              </w:rPr>
              <w:t>操作工</w:t>
            </w:r>
          </w:p>
        </w:tc>
        <w:tc>
          <w:tcPr>
            <w:tcW w:w="1183"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YJ-13-002</w:t>
            </w:r>
          </w:p>
        </w:tc>
        <w:tc>
          <w:tcPr>
            <w:tcW w:w="1777" w:type="dxa"/>
            <w:vAlign w:val="center"/>
          </w:tcPr>
          <w:p>
            <w:pPr>
              <w:autoSpaceDE w:val="0"/>
              <w:autoSpaceDN w:val="0"/>
              <w:adjustRightInd w:val="0"/>
              <w:snapToGrid w:val="0"/>
              <w:rPr>
                <w:sz w:val="18"/>
                <w:szCs w:val="18"/>
              </w:rPr>
            </w:pPr>
            <w:r>
              <w:rPr>
                <w:sz w:val="18"/>
                <w:szCs w:val="18"/>
              </w:rPr>
              <w:t>皮带机巡检工</w:t>
            </w:r>
            <w:r>
              <w:rPr>
                <w:rFonts w:hint="eastAsia"/>
                <w:sz w:val="18"/>
                <w:szCs w:val="18"/>
              </w:rPr>
              <w:t>、</w:t>
            </w:r>
            <w:r>
              <w:rPr>
                <w:sz w:val="18"/>
                <w:szCs w:val="18"/>
              </w:rPr>
              <w:t>除尘员</w:t>
            </w:r>
          </w:p>
        </w:tc>
        <w:tc>
          <w:tcPr>
            <w:tcW w:w="2243" w:type="dxa"/>
            <w:vAlign w:val="center"/>
          </w:tcPr>
          <w:p>
            <w:pPr>
              <w:snapToGrid w:val="0"/>
              <w:rPr>
                <w:sz w:val="18"/>
                <w:szCs w:val="18"/>
              </w:rPr>
            </w:pPr>
            <w:r>
              <w:rPr>
                <w:sz w:val="18"/>
                <w:szCs w:val="18"/>
              </w:rPr>
              <w:t>粉尘和气溶胶</w:t>
            </w:r>
            <w:r>
              <w:rPr>
                <w:rFonts w:hint="eastAsia"/>
                <w:sz w:val="18"/>
                <w:szCs w:val="18"/>
              </w:rPr>
              <w:t>、外形缺陷、噪声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tcPr>
          <w:p>
            <w:pPr>
              <w:autoSpaceDE w:val="0"/>
              <w:autoSpaceDN w:val="0"/>
              <w:adjustRightInd w:val="0"/>
              <w:jc w:val="center"/>
              <w:rPr>
                <w:sz w:val="18"/>
                <w:szCs w:val="18"/>
              </w:rPr>
            </w:pPr>
          </w:p>
        </w:tc>
        <w:tc>
          <w:tcPr>
            <w:tcW w:w="1437" w:type="dxa"/>
            <w:gridSpan w:val="2"/>
            <w:vAlign w:val="center"/>
          </w:tcPr>
          <w:p>
            <w:pPr>
              <w:widowControl/>
              <w:jc w:val="center"/>
              <w:rPr>
                <w:rFonts w:ascii="宋体" w:hAnsi="宋体"/>
                <w:kern w:val="0"/>
                <w:sz w:val="18"/>
                <w:szCs w:val="18"/>
              </w:rPr>
            </w:pPr>
            <w:r>
              <w:rPr>
                <w:rFonts w:hint="eastAsia" w:ascii="宋体" w:hAnsi="宋体"/>
                <w:kern w:val="0"/>
                <w:sz w:val="18"/>
                <w:szCs w:val="18"/>
              </w:rPr>
              <w:t>检维修工</w:t>
            </w:r>
          </w:p>
        </w:tc>
        <w:tc>
          <w:tcPr>
            <w:tcW w:w="1183"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YJ-13-003</w:t>
            </w:r>
          </w:p>
        </w:tc>
        <w:tc>
          <w:tcPr>
            <w:tcW w:w="1777" w:type="dxa"/>
            <w:vAlign w:val="center"/>
          </w:tcPr>
          <w:p>
            <w:pPr>
              <w:autoSpaceDE w:val="0"/>
              <w:autoSpaceDN w:val="0"/>
              <w:adjustRightInd w:val="0"/>
              <w:snapToGrid w:val="0"/>
              <w:rPr>
                <w:sz w:val="18"/>
                <w:szCs w:val="18"/>
              </w:rPr>
            </w:pPr>
            <w:r>
              <w:rPr>
                <w:rFonts w:hint="eastAsia"/>
                <w:sz w:val="18"/>
                <w:szCs w:val="18"/>
              </w:rPr>
              <w:t>仪器仪表维修工、机械设备维修工、电气设备点检员</w:t>
            </w:r>
          </w:p>
        </w:tc>
        <w:tc>
          <w:tcPr>
            <w:tcW w:w="2243" w:type="dxa"/>
            <w:vAlign w:val="center"/>
          </w:tcPr>
          <w:p>
            <w:pPr>
              <w:snapToGrid w:val="0"/>
              <w:rPr>
                <w:sz w:val="18"/>
                <w:szCs w:val="18"/>
              </w:rPr>
            </w:pPr>
            <w:r>
              <w:rPr>
                <w:sz w:val="18"/>
                <w:szCs w:val="18"/>
              </w:rPr>
              <w:t>粉尘和气溶胶</w:t>
            </w:r>
            <w:r>
              <w:rPr>
                <w:rFonts w:hint="eastAsia"/>
                <w:sz w:val="18"/>
                <w:szCs w:val="18"/>
              </w:rPr>
              <w:t>、高处坠落、有毒品（有毒雾气）、外形缺陷、噪声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tcPr>
          <w:p>
            <w:pPr>
              <w:autoSpaceDE w:val="0"/>
              <w:autoSpaceDN w:val="0"/>
              <w:adjustRightInd w:val="0"/>
              <w:jc w:val="center"/>
              <w:rPr>
                <w:sz w:val="18"/>
                <w:szCs w:val="18"/>
              </w:rPr>
            </w:pPr>
          </w:p>
        </w:tc>
        <w:tc>
          <w:tcPr>
            <w:tcW w:w="1437" w:type="dxa"/>
            <w:gridSpan w:val="2"/>
            <w:vAlign w:val="center"/>
          </w:tcPr>
          <w:p>
            <w:pPr>
              <w:widowControl/>
              <w:jc w:val="center"/>
              <w:rPr>
                <w:rFonts w:ascii="宋体" w:hAnsi="宋体"/>
                <w:kern w:val="0"/>
                <w:sz w:val="18"/>
                <w:szCs w:val="18"/>
              </w:rPr>
            </w:pPr>
            <w:r>
              <w:rPr>
                <w:rFonts w:ascii="宋体" w:hAnsi="宋体"/>
                <w:kern w:val="0"/>
                <w:sz w:val="18"/>
                <w:szCs w:val="18"/>
              </w:rPr>
              <w:t>电工</w:t>
            </w:r>
          </w:p>
        </w:tc>
        <w:tc>
          <w:tcPr>
            <w:tcW w:w="1183"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YJ-13-004</w:t>
            </w:r>
          </w:p>
        </w:tc>
        <w:tc>
          <w:tcPr>
            <w:tcW w:w="1777" w:type="dxa"/>
          </w:tcPr>
          <w:p>
            <w:pPr>
              <w:autoSpaceDE w:val="0"/>
              <w:autoSpaceDN w:val="0"/>
              <w:adjustRightInd w:val="0"/>
              <w:jc w:val="left"/>
              <w:rPr>
                <w:rFonts w:ascii="宋体" w:hAnsi="宋体"/>
                <w:kern w:val="0"/>
                <w:sz w:val="18"/>
                <w:szCs w:val="18"/>
              </w:rPr>
            </w:pPr>
            <w:r>
              <w:rPr>
                <w:rFonts w:hint="eastAsia" w:ascii="宋体" w:hAnsi="宋体"/>
                <w:kern w:val="0"/>
                <w:sz w:val="18"/>
                <w:szCs w:val="18"/>
              </w:rPr>
              <w:t>值班电工、电力值班员（电力机务员）、电气试验工、继电保护工、电缆安装工、变压器制造工、电气设施安装工、维修电工、送电线路工</w:t>
            </w:r>
          </w:p>
        </w:tc>
        <w:tc>
          <w:tcPr>
            <w:tcW w:w="2243" w:type="dxa"/>
            <w:vAlign w:val="center"/>
          </w:tcPr>
          <w:p>
            <w:pPr>
              <w:autoSpaceDE w:val="0"/>
              <w:autoSpaceDN w:val="0"/>
              <w:adjustRightInd w:val="0"/>
              <w:rPr>
                <w:rFonts w:ascii="宋体" w:hAnsi="宋体"/>
                <w:kern w:val="0"/>
                <w:sz w:val="18"/>
                <w:szCs w:val="18"/>
              </w:rPr>
            </w:pPr>
            <w:r>
              <w:rPr>
                <w:rFonts w:hint="eastAsia" w:ascii="宋体" w:hAnsi="宋体"/>
                <w:kern w:val="0"/>
                <w:sz w:val="18"/>
                <w:szCs w:val="18"/>
              </w:rPr>
              <w:t>坠落物、作业场所湿滑、外形缺陷、飞溅物、电伤害、坠落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0" w:hRule="atLeast"/>
          <w:jc w:val="center"/>
        </w:trPr>
        <w:tc>
          <w:tcPr>
            <w:tcW w:w="913" w:type="dxa"/>
            <w:vMerge w:val="continue"/>
            <w:vAlign w:val="center"/>
          </w:tcPr>
          <w:p>
            <w:pPr>
              <w:autoSpaceDE w:val="0"/>
              <w:autoSpaceDN w:val="0"/>
              <w:adjustRightInd w:val="0"/>
              <w:jc w:val="center"/>
              <w:rPr>
                <w:kern w:val="0"/>
                <w:sz w:val="18"/>
                <w:szCs w:val="18"/>
              </w:rPr>
            </w:pPr>
          </w:p>
        </w:tc>
        <w:tc>
          <w:tcPr>
            <w:tcW w:w="1526" w:type="dxa"/>
            <w:vMerge w:val="continue"/>
          </w:tcPr>
          <w:p>
            <w:pPr>
              <w:autoSpaceDE w:val="0"/>
              <w:autoSpaceDN w:val="0"/>
              <w:adjustRightInd w:val="0"/>
              <w:jc w:val="center"/>
              <w:rPr>
                <w:sz w:val="18"/>
                <w:szCs w:val="18"/>
              </w:rPr>
            </w:pPr>
          </w:p>
        </w:tc>
        <w:tc>
          <w:tcPr>
            <w:tcW w:w="1437" w:type="dxa"/>
            <w:gridSpan w:val="2"/>
            <w:vAlign w:val="center"/>
          </w:tcPr>
          <w:p>
            <w:pPr>
              <w:widowControl/>
              <w:jc w:val="center"/>
              <w:rPr>
                <w:rFonts w:ascii="宋体" w:hAnsi="宋体"/>
                <w:kern w:val="0"/>
                <w:sz w:val="18"/>
                <w:szCs w:val="18"/>
              </w:rPr>
            </w:pPr>
            <w:r>
              <w:rPr>
                <w:rFonts w:ascii="宋体" w:hAnsi="宋体"/>
                <w:kern w:val="0"/>
                <w:sz w:val="18"/>
                <w:szCs w:val="18"/>
              </w:rPr>
              <w:t>焊工</w:t>
            </w:r>
          </w:p>
        </w:tc>
        <w:tc>
          <w:tcPr>
            <w:tcW w:w="1183"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YJ-13-005</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snapToGrid w:val="0"/>
              <w:rPr>
                <w:sz w:val="18"/>
                <w:szCs w:val="18"/>
              </w:rPr>
            </w:pPr>
            <w:r>
              <w:rPr>
                <w:rFonts w:hint="eastAsia"/>
                <w:sz w:val="18"/>
                <w:szCs w:val="18"/>
              </w:rPr>
              <w:t>其他化学品危险和有害因素（焊接烟尘）、电伤害、有害光照、外形缺陷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913" w:type="dxa"/>
            <w:vMerge w:val="continue"/>
            <w:vAlign w:val="center"/>
          </w:tcPr>
          <w:p>
            <w:pPr>
              <w:autoSpaceDE w:val="0"/>
              <w:autoSpaceDN w:val="0"/>
              <w:adjustRightInd w:val="0"/>
              <w:jc w:val="center"/>
              <w:rPr>
                <w:rFonts w:ascii="宋体" w:hAnsi="宋体"/>
                <w:kern w:val="0"/>
                <w:sz w:val="18"/>
                <w:szCs w:val="18"/>
              </w:rPr>
            </w:pPr>
          </w:p>
        </w:tc>
        <w:tc>
          <w:tcPr>
            <w:tcW w:w="1526" w:type="dxa"/>
            <w:vMerge w:val="continue"/>
            <w:vAlign w:val="center"/>
          </w:tcPr>
          <w:p>
            <w:pPr>
              <w:autoSpaceDE w:val="0"/>
              <w:autoSpaceDN w:val="0"/>
              <w:adjustRightInd w:val="0"/>
              <w:jc w:val="center"/>
              <w:rPr>
                <w:rFonts w:ascii="宋体" w:hAnsi="宋体"/>
                <w:kern w:val="0"/>
                <w:sz w:val="18"/>
                <w:szCs w:val="18"/>
              </w:rPr>
            </w:pPr>
          </w:p>
        </w:tc>
        <w:tc>
          <w:tcPr>
            <w:tcW w:w="1437" w:type="dxa"/>
            <w:gridSpan w:val="2"/>
            <w:vAlign w:val="center"/>
          </w:tcPr>
          <w:p>
            <w:pPr>
              <w:widowControl/>
              <w:jc w:val="center"/>
              <w:rPr>
                <w:rFonts w:ascii="宋体" w:hAnsi="宋体"/>
                <w:kern w:val="0"/>
                <w:sz w:val="18"/>
                <w:szCs w:val="18"/>
              </w:rPr>
            </w:pPr>
            <w:r>
              <w:rPr>
                <w:rFonts w:ascii="宋体" w:hAnsi="宋体"/>
                <w:kern w:val="0"/>
                <w:sz w:val="18"/>
                <w:szCs w:val="18"/>
              </w:rPr>
              <w:t>环卫工</w:t>
            </w:r>
          </w:p>
        </w:tc>
        <w:tc>
          <w:tcPr>
            <w:tcW w:w="1183"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YJ-13-006</w:t>
            </w:r>
          </w:p>
        </w:tc>
        <w:tc>
          <w:tcPr>
            <w:tcW w:w="1777" w:type="dxa"/>
            <w:vAlign w:val="center"/>
          </w:tcPr>
          <w:p>
            <w:pPr>
              <w:autoSpaceDE w:val="0"/>
              <w:autoSpaceDN w:val="0"/>
              <w:adjustRightInd w:val="0"/>
              <w:snapToGrid w:val="0"/>
              <w:rPr>
                <w:sz w:val="18"/>
                <w:szCs w:val="18"/>
              </w:rPr>
            </w:pPr>
            <w:r>
              <w:rPr>
                <w:rFonts w:hint="eastAsia"/>
                <w:sz w:val="18"/>
                <w:szCs w:val="18"/>
              </w:rPr>
              <w:t>/</w:t>
            </w:r>
          </w:p>
        </w:tc>
        <w:tc>
          <w:tcPr>
            <w:tcW w:w="2243" w:type="dxa"/>
            <w:vAlign w:val="center"/>
          </w:tcPr>
          <w:p>
            <w:pPr>
              <w:snapToGrid w:val="0"/>
              <w:rPr>
                <w:sz w:val="18"/>
                <w:szCs w:val="18"/>
              </w:rPr>
            </w:pPr>
            <w:r>
              <w:rPr>
                <w:sz w:val="18"/>
                <w:szCs w:val="18"/>
              </w:rPr>
              <w:t>高温物体</w:t>
            </w:r>
            <w:r>
              <w:rPr>
                <w:rFonts w:hint="eastAsia"/>
                <w:sz w:val="18"/>
                <w:szCs w:val="18"/>
              </w:rPr>
              <w:t>、</w:t>
            </w:r>
            <w:r>
              <w:rPr>
                <w:sz w:val="18"/>
                <w:szCs w:val="18"/>
              </w:rPr>
              <w:t>粉尘和气溶胶</w:t>
            </w:r>
            <w:r>
              <w:rPr>
                <w:rFonts w:hint="eastAsia"/>
                <w:sz w:val="18"/>
                <w:szCs w:val="18"/>
              </w:rPr>
              <w:t>、</w:t>
            </w:r>
            <w:r>
              <w:rPr>
                <w:sz w:val="18"/>
                <w:szCs w:val="18"/>
              </w:rPr>
              <w:t>腐蚀品</w:t>
            </w:r>
          </w:p>
        </w:tc>
      </w:tr>
    </w:tbl>
    <w:p>
      <w:pPr>
        <w:pStyle w:val="67"/>
      </w:pPr>
    </w:p>
    <w:p>
      <w:pPr>
        <w:pStyle w:val="67"/>
      </w:pPr>
    </w:p>
    <w:p>
      <w:pPr>
        <w:pStyle w:val="158"/>
      </w:pPr>
    </w:p>
    <w:p>
      <w:pPr>
        <w:pStyle w:val="146"/>
      </w:pPr>
    </w:p>
    <w:p>
      <w:pPr>
        <w:pStyle w:val="144"/>
      </w:pPr>
      <w:r>
        <w:br w:type="textWrapping"/>
      </w:r>
      <w:bookmarkStart w:id="33" w:name="_Toc28616194"/>
      <w:r>
        <w:rPr>
          <w:rFonts w:hint="eastAsia"/>
        </w:rPr>
        <w:t>（资料性附录）</w:t>
      </w:r>
      <w:r>
        <w:br w:type="textWrapping"/>
      </w:r>
      <w:r>
        <w:rPr>
          <w:rFonts w:hint="eastAsia"/>
        </w:rPr>
        <w:t>冶金、有色行业各工种个体防护装备的配备</w:t>
      </w:r>
      <w:bookmarkEnd w:id="33"/>
    </w:p>
    <w:p>
      <w:pPr>
        <w:pStyle w:val="67"/>
      </w:pPr>
      <w:r>
        <w:rPr>
          <w:rFonts w:hint="eastAsia"/>
        </w:rPr>
        <w:t>冶金、有色行业各工种个体防护装备的配备具体要求详见表B.1。</w:t>
      </w:r>
    </w:p>
    <w:p>
      <w:pPr>
        <w:pStyle w:val="67"/>
        <w:jc w:val="center"/>
      </w:pPr>
      <w:r>
        <w:rPr>
          <w:rFonts w:hint="eastAsia"/>
        </w:rPr>
        <w:t>表B.1　冶金、有色行业个体防护装备配备</w:t>
      </w:r>
    </w:p>
    <w:tbl>
      <w:tblPr>
        <w:tblStyle w:val="99"/>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225"/>
        <w:gridCol w:w="1376"/>
        <w:gridCol w:w="3260"/>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47"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工种编号</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配备装备</w:t>
            </w:r>
          </w:p>
        </w:tc>
        <w:tc>
          <w:tcPr>
            <w:tcW w:w="1376"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配备编号</w:t>
            </w:r>
          </w:p>
        </w:tc>
        <w:tc>
          <w:tcPr>
            <w:tcW w:w="3260"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vertAlign w:val="superscript"/>
              </w:rPr>
            </w:pPr>
            <w:r>
              <w:rPr>
                <w:rFonts w:hint="eastAsia" w:ascii="宋体" w:hAnsi="宋体" w:cs="宋体"/>
                <w:kern w:val="0"/>
                <w:sz w:val="18"/>
                <w:szCs w:val="18"/>
              </w:rPr>
              <w:t>功能、特点</w:t>
            </w:r>
            <w:r>
              <w:rPr>
                <w:rFonts w:ascii="宋体" w:hAnsi="宋体" w:cs="宋体"/>
                <w:kern w:val="0"/>
                <w:sz w:val="18"/>
                <w:szCs w:val="18"/>
                <w:vertAlign w:val="superscript"/>
              </w:rPr>
              <w:t>a</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建议最长更换期限</w:t>
            </w:r>
            <w:r>
              <w:rPr>
                <w:rFonts w:ascii="宋体" w:hAnsi="宋体" w:cs="宋体"/>
                <w:kern w:val="0"/>
                <w:sz w:val="18"/>
                <w:szCs w:val="18"/>
                <w:vertAlign w:val="superscript"/>
              </w:rPr>
              <w:t>b</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YJ-01-001</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YJ-01-001TB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防冲击、防穿刺、防尘</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YJ-01-001YM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YJ-01-001TL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YJ-01-001HX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YJ-01-001FZ</w:t>
            </w:r>
          </w:p>
        </w:tc>
        <w:tc>
          <w:tcPr>
            <w:tcW w:w="3260" w:type="dxa"/>
            <w:tcBorders>
              <w:top w:val="single" w:color="auto" w:sz="4" w:space="0"/>
              <w:left w:val="single" w:color="auto" w:sz="4" w:space="0"/>
              <w:right w:val="single" w:color="auto" w:sz="4" w:space="0"/>
            </w:tcBorders>
            <w:vAlign w:val="center"/>
          </w:tcPr>
          <w:p>
            <w:pPr>
              <w:widowControl/>
              <w:rPr>
                <w:rFonts w:ascii="宋体"/>
                <w:kern w:val="0"/>
                <w:sz w:val="18"/>
                <w:szCs w:val="18"/>
              </w:rPr>
            </w:pPr>
            <w:r>
              <w:rPr>
                <w:rFonts w:hint="eastAsia" w:ascii="宋体" w:hAnsi="宋体" w:cs="宋体"/>
                <w:kern w:val="0"/>
                <w:sz w:val="18"/>
                <w:szCs w:val="18"/>
              </w:rPr>
              <w:t>防尘、防油污</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防机械伤害</w:t>
            </w:r>
            <w:r>
              <w:rPr>
                <w:rFonts w:hint="eastAsia" w:ascii="宋体" w:hAnsi="宋体" w:cs="宋体"/>
                <w:kern w:val="0"/>
                <w:sz w:val="18"/>
                <w:szCs w:val="18"/>
              </w:rPr>
              <w:t>、</w:t>
            </w:r>
            <w:r>
              <w:rPr>
                <w:rFonts w:ascii="宋体" w:hAnsi="宋体" w:cs="宋体"/>
                <w:kern w:val="0"/>
                <w:sz w:val="18"/>
                <w:szCs w:val="18"/>
              </w:rPr>
              <w:t>耐</w:t>
            </w:r>
            <w:r>
              <w:rPr>
                <w:rFonts w:hint="eastAsia" w:ascii="宋体" w:hAnsi="宋体" w:cs="宋体"/>
                <w:kern w:val="0"/>
                <w:sz w:val="18"/>
                <w:szCs w:val="18"/>
              </w:rPr>
              <w:t>腐蚀</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耐油、保护足趾、防刺穿、防滑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YJ-01-002</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YJ-01-002TB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YJ-01-002YM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YJ-01-002TL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YJ-01-002HX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YJ-01-002FZ</w:t>
            </w:r>
          </w:p>
        </w:tc>
        <w:tc>
          <w:tcPr>
            <w:tcW w:w="3260" w:type="dxa"/>
            <w:tcBorders>
              <w:top w:val="single" w:color="auto" w:sz="4" w:space="0"/>
              <w:left w:val="single" w:color="auto" w:sz="4" w:space="0"/>
              <w:right w:val="single" w:color="auto" w:sz="4" w:space="0"/>
            </w:tcBorders>
            <w:vAlign w:val="center"/>
          </w:tcPr>
          <w:p>
            <w:pPr>
              <w:widowControl/>
              <w:rPr>
                <w:rFonts w:ascii="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YJ-01-002ZB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耐油、保护足趾、防刺穿、防滑</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YJ-01-002</w:t>
            </w:r>
            <w:r>
              <w:rPr>
                <w:rFonts w:hint="eastAsia" w:ascii="宋体" w:hAnsi="宋体" w:cs="宋体"/>
                <w:kern w:val="0"/>
                <w:sz w:val="18"/>
                <w:szCs w:val="18"/>
              </w:rPr>
              <w:t>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隔绝有害气体和缺氧环境等</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YJ-01-003</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YJ-01-003TB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YJ-01-003YM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w:t>
            </w:r>
            <w:r>
              <w:rPr>
                <w:rFonts w:hint="eastAsia" w:ascii="宋体" w:hAnsi="宋体" w:cs="宋体"/>
                <w:kern w:val="0"/>
                <w:sz w:val="18"/>
                <w:szCs w:val="18"/>
              </w:rPr>
              <w:t>冲击、</w:t>
            </w:r>
            <w:r>
              <w:rPr>
                <w:rFonts w:ascii="宋体" w:hAnsi="宋体" w:cs="宋体"/>
                <w:kern w:val="0"/>
                <w:sz w:val="18"/>
                <w:szCs w:val="18"/>
              </w:rPr>
              <w:t>防光辐射</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YJ-01-003TL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YJ-01-003HX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YJ-01-003FZ</w:t>
            </w:r>
          </w:p>
        </w:tc>
        <w:tc>
          <w:tcPr>
            <w:tcW w:w="3260" w:type="dxa"/>
            <w:tcBorders>
              <w:top w:val="single" w:color="auto" w:sz="4" w:space="0"/>
              <w:left w:val="single" w:color="auto" w:sz="4" w:space="0"/>
              <w:right w:val="single" w:color="auto" w:sz="4" w:space="0"/>
            </w:tcBorders>
            <w:vAlign w:val="center"/>
          </w:tcPr>
          <w:p>
            <w:pPr>
              <w:widowControl/>
              <w:rPr>
                <w:rFonts w:ascii="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防机械伤害、隔热、防烫等</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YJ-01-003ZB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耐油、保护足趾、防刺穿、防滑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YJ-01-004</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YJ-01-004TB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防冲击、防穿刺、防尘</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YJ-01-004YM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YJ-01-004TL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YJ-01-004HX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YJ-01-004FZ</w:t>
            </w:r>
          </w:p>
        </w:tc>
        <w:tc>
          <w:tcPr>
            <w:tcW w:w="3260" w:type="dxa"/>
            <w:tcBorders>
              <w:top w:val="single" w:color="auto" w:sz="4" w:space="0"/>
              <w:left w:val="single" w:color="auto" w:sz="4" w:space="0"/>
              <w:right w:val="single" w:color="auto" w:sz="4" w:space="0"/>
            </w:tcBorders>
            <w:vAlign w:val="center"/>
          </w:tcPr>
          <w:p>
            <w:pPr>
              <w:widowControl/>
              <w:rPr>
                <w:rFonts w:ascii="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YJ-01-004SF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防机械伤害、防油污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YJ-01-004ZB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耐油、保护足趾、防刺穿、防滑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YJ-01-005</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YJ-01-005TB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YJ-01-005TL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YJ-01-005HX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YJ-01-005FZ</w:t>
            </w:r>
          </w:p>
        </w:tc>
        <w:tc>
          <w:tcPr>
            <w:tcW w:w="3260" w:type="dxa"/>
            <w:tcBorders>
              <w:top w:val="single" w:color="auto" w:sz="4" w:space="0"/>
              <w:left w:val="single" w:color="auto" w:sz="4" w:space="0"/>
              <w:right w:val="single" w:color="auto" w:sz="4" w:space="0"/>
            </w:tcBorders>
            <w:vAlign w:val="center"/>
          </w:tcPr>
          <w:p>
            <w:pPr>
              <w:widowControl/>
              <w:rPr>
                <w:rFonts w:ascii="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YJ-01-005SF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防机械伤害、防化学品、隔热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YJ-01-005ZB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耐油、保护足趾、防刺穿、防滑</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YJ-01-00</w:t>
            </w:r>
            <w:r>
              <w:rPr>
                <w:rFonts w:hint="eastAsia" w:ascii="宋体" w:hAnsi="宋体" w:cs="宋体"/>
                <w:kern w:val="0"/>
                <w:sz w:val="18"/>
                <w:szCs w:val="18"/>
              </w:rPr>
              <w:t>5HX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隔绝有害气体和缺氧环境等</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YJ-01-006</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YJ-01-006TB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耐高温</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YJ-01-006YM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YJ-01-006TL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YJ-01-006HX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熔融金属飞溅防护服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YJ-01-006FZ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kern w:val="0"/>
                <w:sz w:val="18"/>
                <w:szCs w:val="18"/>
              </w:rPr>
              <w:t>防</w:t>
            </w:r>
            <w:r>
              <w:rPr>
                <w:rFonts w:ascii="宋体"/>
                <w:kern w:val="0"/>
                <w:sz w:val="18"/>
                <w:szCs w:val="18"/>
              </w:rPr>
              <w:t>熔融金属飞溅</w:t>
            </w:r>
            <w:r>
              <w:rPr>
                <w:rFonts w:hint="eastAsia" w:ascii="宋体"/>
                <w:kern w:val="0"/>
                <w:sz w:val="18"/>
                <w:szCs w:val="18"/>
              </w:rPr>
              <w:t>、</w:t>
            </w:r>
            <w:r>
              <w:rPr>
                <w:rFonts w:ascii="宋体"/>
                <w:kern w:val="0"/>
                <w:sz w:val="18"/>
                <w:szCs w:val="18"/>
              </w:rPr>
              <w:t>阻燃</w:t>
            </w:r>
            <w:r>
              <w:rPr>
                <w:rFonts w:hint="eastAsia" w:ascii="宋体"/>
                <w:kern w:val="0"/>
                <w:sz w:val="18"/>
                <w:szCs w:val="18"/>
              </w:rPr>
              <w:t>、</w:t>
            </w:r>
            <w:r>
              <w:rPr>
                <w:rFonts w:ascii="宋体"/>
                <w:kern w:val="0"/>
                <w:sz w:val="18"/>
                <w:szCs w:val="18"/>
              </w:rPr>
              <w:t>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YJ-01-006SF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防化学品、防机械伤害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YJ-01-006ZB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耐油、保护足趾、防刺穿、防滑</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YJ-01-00</w:t>
            </w:r>
            <w:r>
              <w:rPr>
                <w:rFonts w:hint="eastAsia" w:ascii="宋体" w:hAnsi="宋体" w:cs="宋体"/>
                <w:kern w:val="0"/>
                <w:sz w:val="18"/>
                <w:szCs w:val="18"/>
              </w:rPr>
              <w:t>6HX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隔绝有害气体和缺氧环境等</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YJ-01-007</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YJ-01-007TB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YJ-01-007YM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YJ-01-007TL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YJ-01-007HX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隔热服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YJ-01-007FZ</w:t>
            </w:r>
          </w:p>
        </w:tc>
        <w:tc>
          <w:tcPr>
            <w:tcW w:w="3260" w:type="dxa"/>
            <w:tcBorders>
              <w:top w:val="single" w:color="auto" w:sz="4" w:space="0"/>
              <w:left w:val="single" w:color="auto" w:sz="4" w:space="0"/>
              <w:right w:val="single" w:color="auto" w:sz="4" w:space="0"/>
            </w:tcBorders>
            <w:vAlign w:val="center"/>
          </w:tcPr>
          <w:p>
            <w:pPr>
              <w:widowControl/>
              <w:rPr>
                <w:rFonts w:ascii="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YJ-01-007SF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防化学品、防机械伤害、隔热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YJ-01-007ZB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耐油、保护足趾、防刺穿、防滑</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YJ-01-00</w:t>
            </w:r>
            <w:r>
              <w:rPr>
                <w:rFonts w:hint="eastAsia" w:ascii="宋体" w:hAnsi="宋体" w:cs="宋体"/>
                <w:kern w:val="0"/>
                <w:sz w:val="18"/>
                <w:szCs w:val="18"/>
              </w:rPr>
              <w:t>7HX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隔绝有害气体和缺氧环境等</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YJ-02-001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防冲击、耐高温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熔融金属飞溅防护服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YJ-02-001FZ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kern w:val="0"/>
                <w:sz w:val="18"/>
                <w:szCs w:val="18"/>
              </w:rPr>
              <w:t>防</w:t>
            </w:r>
            <w:r>
              <w:rPr>
                <w:rFonts w:ascii="宋体"/>
                <w:kern w:val="0"/>
                <w:sz w:val="18"/>
                <w:szCs w:val="18"/>
              </w:rPr>
              <w:t>熔融金属飞溅</w:t>
            </w:r>
            <w:r>
              <w:rPr>
                <w:rFonts w:hint="eastAsia" w:ascii="宋体"/>
                <w:kern w:val="0"/>
                <w:sz w:val="18"/>
                <w:szCs w:val="18"/>
              </w:rPr>
              <w:t>、</w:t>
            </w:r>
            <w:r>
              <w:rPr>
                <w:rFonts w:ascii="宋体"/>
                <w:kern w:val="0"/>
                <w:sz w:val="18"/>
                <w:szCs w:val="18"/>
              </w:rPr>
              <w:t>阻燃</w:t>
            </w:r>
            <w:r>
              <w:rPr>
                <w:rFonts w:hint="eastAsia" w:ascii="宋体"/>
                <w:kern w:val="0"/>
                <w:sz w:val="18"/>
                <w:szCs w:val="18"/>
              </w:rPr>
              <w:t>、</w:t>
            </w:r>
            <w:r>
              <w:rPr>
                <w:rFonts w:ascii="宋体"/>
                <w:kern w:val="0"/>
                <w:sz w:val="18"/>
                <w:szCs w:val="18"/>
              </w:rPr>
              <w:t>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防化学品、防机械伤害、阻燃、隔热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防冲击、耐高温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熔融金属飞溅防护服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kern w:val="0"/>
                <w:sz w:val="18"/>
                <w:szCs w:val="18"/>
              </w:rPr>
              <w:t>防</w:t>
            </w:r>
            <w:r>
              <w:rPr>
                <w:rFonts w:ascii="宋体"/>
                <w:kern w:val="0"/>
                <w:sz w:val="18"/>
                <w:szCs w:val="18"/>
              </w:rPr>
              <w:t>熔融金属飞溅</w:t>
            </w:r>
            <w:r>
              <w:rPr>
                <w:rFonts w:hint="eastAsia" w:ascii="宋体"/>
                <w:kern w:val="0"/>
                <w:sz w:val="18"/>
                <w:szCs w:val="18"/>
              </w:rPr>
              <w:t>、</w:t>
            </w:r>
            <w:r>
              <w:rPr>
                <w:rFonts w:ascii="宋体"/>
                <w:kern w:val="0"/>
                <w:sz w:val="18"/>
                <w:szCs w:val="18"/>
              </w:rPr>
              <w:t>阻燃</w:t>
            </w:r>
            <w:r>
              <w:rPr>
                <w:rFonts w:hint="eastAsia" w:ascii="宋体"/>
                <w:kern w:val="0"/>
                <w:sz w:val="18"/>
                <w:szCs w:val="18"/>
              </w:rPr>
              <w:t>、</w:t>
            </w:r>
            <w:r>
              <w:rPr>
                <w:rFonts w:ascii="宋体"/>
                <w:kern w:val="0"/>
                <w:sz w:val="18"/>
                <w:szCs w:val="18"/>
              </w:rPr>
              <w:t>隔热</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防冲击、耐高温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YJ-02-003YM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熔融金属飞溅防护服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YJ-02-003FZ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kern w:val="0"/>
                <w:sz w:val="18"/>
                <w:szCs w:val="18"/>
              </w:rPr>
              <w:t>防</w:t>
            </w:r>
            <w:r>
              <w:rPr>
                <w:rFonts w:ascii="宋体"/>
                <w:kern w:val="0"/>
                <w:sz w:val="18"/>
                <w:szCs w:val="18"/>
              </w:rPr>
              <w:t>熔融金属飞溅</w:t>
            </w:r>
            <w:r>
              <w:rPr>
                <w:rFonts w:hint="eastAsia" w:ascii="宋体"/>
                <w:kern w:val="0"/>
                <w:sz w:val="18"/>
                <w:szCs w:val="18"/>
              </w:rPr>
              <w:t>、</w:t>
            </w:r>
            <w:r>
              <w:rPr>
                <w:rFonts w:ascii="宋体"/>
                <w:kern w:val="0"/>
                <w:sz w:val="18"/>
                <w:szCs w:val="18"/>
              </w:rPr>
              <w:t>阻燃</w:t>
            </w:r>
            <w:r>
              <w:rPr>
                <w:rFonts w:hint="eastAsia" w:ascii="宋体"/>
                <w:kern w:val="0"/>
                <w:sz w:val="18"/>
                <w:szCs w:val="18"/>
              </w:rPr>
              <w:t>、</w:t>
            </w:r>
            <w:r>
              <w:rPr>
                <w:rFonts w:ascii="宋体"/>
                <w:kern w:val="0"/>
                <w:sz w:val="18"/>
                <w:szCs w:val="18"/>
              </w:rPr>
              <w:t>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YJ-02-003ZB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隔热服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YJ-02-005</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YJ-02-005TB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YJ-02-005YM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YJ-02-005HX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YJ-02-005FZ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YJ-02-0045B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YJ-02-005ZB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YJ-02-023HX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防化学品、防机械伤害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防冲击、耐高温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防冲击、防光辐射，防冲击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熔融金属飞溅防护服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kern w:val="0"/>
                <w:sz w:val="18"/>
                <w:szCs w:val="18"/>
              </w:rPr>
              <w:t>防</w:t>
            </w:r>
            <w:r>
              <w:rPr>
                <w:rFonts w:ascii="宋体"/>
                <w:kern w:val="0"/>
                <w:sz w:val="18"/>
                <w:szCs w:val="18"/>
              </w:rPr>
              <w:t>熔融金属</w:t>
            </w:r>
            <w:r>
              <w:rPr>
                <w:rFonts w:hint="eastAsia" w:ascii="宋体"/>
                <w:kern w:val="0"/>
                <w:sz w:val="18"/>
                <w:szCs w:val="18"/>
              </w:rPr>
              <w:t>、阻燃、隔热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防液滴、飞溅物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隔热服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YJ-03-003ZB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YJ-03-00</w:t>
            </w:r>
            <w:r>
              <w:rPr>
                <w:rFonts w:hint="eastAsia" w:ascii="宋体" w:hAnsi="宋体" w:cs="宋体"/>
                <w:kern w:val="0"/>
                <w:sz w:val="18"/>
                <w:szCs w:val="18"/>
              </w:rPr>
              <w:t>3</w:t>
            </w:r>
            <w:r>
              <w:rPr>
                <w:rFonts w:ascii="宋体" w:hAnsi="宋体" w:cs="宋体"/>
                <w:kern w:val="0"/>
                <w:sz w:val="18"/>
                <w:szCs w:val="18"/>
              </w:rPr>
              <w:t>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隔绝有害气体和缺氧环境等</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防液滴、飞溅物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防有害化学品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防化学品、防机械伤害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YJ-03-004ZB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防御紫外线、可见光，防冲击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YJ-03-005ZB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防尘、耐油、保护足趾、防滑、防刺穿</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w:t>
            </w:r>
            <w:r>
              <w:rPr>
                <w:rFonts w:hint="eastAsia" w:ascii="宋体" w:hAnsi="宋体" w:cs="宋体"/>
                <w:kern w:val="0"/>
                <w:sz w:val="18"/>
                <w:szCs w:val="18"/>
              </w:rPr>
              <w:t>3</w:t>
            </w:r>
            <w:r>
              <w:rPr>
                <w:rFonts w:ascii="宋体" w:hAnsi="宋体" w:cs="宋体"/>
                <w:kern w:val="0"/>
                <w:sz w:val="18"/>
                <w:szCs w:val="18"/>
              </w:rPr>
              <w:t>-00</w:t>
            </w:r>
            <w:r>
              <w:rPr>
                <w:rFonts w:hint="eastAsia" w:ascii="宋体" w:hAnsi="宋体" w:cs="宋体"/>
                <w:kern w:val="0"/>
                <w:sz w:val="18"/>
                <w:szCs w:val="18"/>
              </w:rPr>
              <w:t>5HX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隔绝有害气体和缺氧环境等</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耐油污、防切割</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防冲击、防强光</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隔热服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YJ-04-002SF</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阻燃、隔热、防机械伤害</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YJ-04-003YM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防冲击、防化学液滴、防强光</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YJ-04-003TL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YJ-03-006HX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YJ-04-003FZ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YJ-04-003SF</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隔热、防烫、防机械伤害</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YJ-04-003ZB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防冲击、防化学液滴</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防有害化学品、防机械伤害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YJ-04-004ZB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防冲击、防化学液滴</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防化学液滴</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YJ-04-005ZB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防化学雾滴</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防油污</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YJ-05-001SF</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kern w:val="0"/>
                <w:sz w:val="18"/>
                <w:szCs w:val="18"/>
              </w:rPr>
              <w:t>防腐蚀品</w:t>
            </w:r>
            <w:r>
              <w:rPr>
                <w:rFonts w:hint="eastAsia" w:ascii="宋体"/>
                <w:kern w:val="0"/>
                <w:sz w:val="18"/>
                <w:szCs w:val="18"/>
              </w:rPr>
              <w:t>、</w:t>
            </w:r>
            <w:r>
              <w:rPr>
                <w:rFonts w:ascii="宋体"/>
                <w:kern w:val="0"/>
                <w:sz w:val="18"/>
                <w:szCs w:val="18"/>
              </w:rPr>
              <w:t>防机械伤害</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YJ-05-001ZB</w:t>
            </w:r>
          </w:p>
        </w:tc>
        <w:tc>
          <w:tcPr>
            <w:tcW w:w="3260" w:type="dxa"/>
            <w:tcBorders>
              <w:top w:val="single" w:color="auto" w:sz="4" w:space="0"/>
              <w:left w:val="single" w:color="auto" w:sz="4" w:space="0"/>
              <w:right w:val="single" w:color="auto" w:sz="4" w:space="0"/>
            </w:tcBorders>
            <w:vAlign w:val="center"/>
          </w:tcPr>
          <w:p>
            <w:r>
              <w:rPr>
                <w:rFonts w:hint="eastAsia" w:ascii="宋体" w:hAnsi="宋体" w:cs="宋体"/>
                <w:kern w:val="0"/>
                <w:sz w:val="18"/>
                <w:szCs w:val="18"/>
              </w:rPr>
              <w:t>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防化学雾滴、防冲击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kern w:val="0"/>
                <w:sz w:val="18"/>
                <w:szCs w:val="18"/>
              </w:rPr>
            </w:pPr>
            <w:r>
              <w:rPr>
                <w:rFonts w:hint="eastAsia" w:ascii="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隔热、阻燃、防腐蚀品</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YJ-05-002ZB</w:t>
            </w:r>
          </w:p>
        </w:tc>
        <w:tc>
          <w:tcPr>
            <w:tcW w:w="3260" w:type="dxa"/>
            <w:tcBorders>
              <w:top w:val="single" w:color="auto" w:sz="4" w:space="0"/>
              <w:left w:val="single" w:color="auto" w:sz="4" w:space="0"/>
              <w:right w:val="single" w:color="auto" w:sz="4" w:space="0"/>
            </w:tcBorders>
            <w:vAlign w:val="center"/>
          </w:tcPr>
          <w:p>
            <w:r>
              <w:rPr>
                <w:rFonts w:hint="eastAsia" w:ascii="宋体" w:hAnsi="宋体" w:cs="宋体"/>
                <w:kern w:val="0"/>
                <w:sz w:val="18"/>
                <w:szCs w:val="18"/>
              </w:rPr>
              <w:t>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防化学雾滴、防冲击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kern w:val="0"/>
                <w:sz w:val="18"/>
                <w:szCs w:val="18"/>
              </w:rPr>
            </w:pPr>
            <w:r>
              <w:rPr>
                <w:rFonts w:hint="eastAsia" w:ascii="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隔热、阻燃、防腐蚀品</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YJ-05-003ZB</w:t>
            </w:r>
          </w:p>
        </w:tc>
        <w:tc>
          <w:tcPr>
            <w:tcW w:w="3260" w:type="dxa"/>
            <w:tcBorders>
              <w:top w:val="single" w:color="auto" w:sz="4" w:space="0"/>
              <w:left w:val="single" w:color="auto" w:sz="4" w:space="0"/>
              <w:right w:val="single" w:color="auto" w:sz="4" w:space="0"/>
            </w:tcBorders>
            <w:vAlign w:val="center"/>
          </w:tcPr>
          <w:p>
            <w:r>
              <w:rPr>
                <w:rFonts w:hint="eastAsia" w:ascii="宋体" w:hAnsi="宋体" w:cs="宋体"/>
                <w:kern w:val="0"/>
                <w:sz w:val="18"/>
                <w:szCs w:val="18"/>
              </w:rPr>
              <w:t>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隔热服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阻燃</w:t>
            </w:r>
            <w:r>
              <w:rPr>
                <w:rFonts w:hint="eastAsia" w:ascii="宋体" w:hAnsi="宋体" w:cs="宋体"/>
                <w:kern w:val="0"/>
                <w:sz w:val="18"/>
                <w:szCs w:val="18"/>
              </w:rPr>
              <w:t>、</w:t>
            </w:r>
            <w:r>
              <w:rPr>
                <w:rFonts w:ascii="宋体" w:hAnsi="宋体" w:cs="宋体"/>
                <w:kern w:val="0"/>
                <w:sz w:val="18"/>
                <w:szCs w:val="18"/>
              </w:rPr>
              <w:t>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YJ-05-004ZB</w:t>
            </w:r>
          </w:p>
        </w:tc>
        <w:tc>
          <w:tcPr>
            <w:tcW w:w="3260" w:type="dxa"/>
            <w:tcBorders>
              <w:top w:val="single" w:color="auto" w:sz="4" w:space="0"/>
              <w:left w:val="single" w:color="auto" w:sz="4" w:space="0"/>
              <w:right w:val="single" w:color="auto" w:sz="4" w:space="0"/>
            </w:tcBorders>
            <w:vAlign w:val="center"/>
          </w:tcPr>
          <w:p>
            <w:r>
              <w:rPr>
                <w:rFonts w:hint="eastAsia" w:ascii="宋体" w:hAnsi="宋体" w:cs="宋体"/>
                <w:kern w:val="0"/>
                <w:sz w:val="18"/>
                <w:szCs w:val="18"/>
              </w:rPr>
              <w:t>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防腐蚀品、隔热、阻燃</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防冲击、化学液滴</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防腐蚀品、隔热、阻燃</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防腐蚀品、隔热、阻燃</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YJ-06-003ZB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防腐蚀品、隔热、阻燃</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YJ-06-004ZB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防腐蚀品、防外形缺陷、隔热、阻燃</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YJ-06-005ZB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防腐蚀品、防外形缺陷、隔热、阻燃</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YJ-06-006ZB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YJ-06-00</w:t>
            </w:r>
            <w:r>
              <w:rPr>
                <w:rFonts w:hint="eastAsia" w:ascii="宋体" w:hAnsi="宋体" w:cs="宋体"/>
                <w:kern w:val="0"/>
                <w:sz w:val="18"/>
                <w:szCs w:val="18"/>
              </w:rPr>
              <w:t>7</w:t>
            </w: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YJ-06-007TB</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YJ-06-007HX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YJ-06-007YM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YJ-06-007TL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YJ-06-007FZ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YJ-06-007SF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防腐蚀品、防外形缺陷、隔热、阻燃</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YJ-06-007ZB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工作帽</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防尘</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防化学雾滴</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工作服（洁净服）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防尘</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YJ-07-001SF</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 xml:space="preserve">防化学品、防尘 </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防尘、保护足趾、防滑、防化学品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工作帽</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防尘</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防有害气体</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防化学雾滴</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工作服（洁净服）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防尘</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YJ-07-002SF</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 xml:space="preserve">防化学品、防尘 </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YJ-07-002ZB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防尘、保护足趾、防滑、防化学品</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w:t>
            </w:r>
            <w:r>
              <w:rPr>
                <w:rFonts w:hint="eastAsia" w:ascii="宋体" w:hAnsi="宋体" w:cs="宋体"/>
                <w:kern w:val="0"/>
                <w:sz w:val="18"/>
                <w:szCs w:val="18"/>
              </w:rPr>
              <w:t>7-002</w:t>
            </w:r>
            <w:r>
              <w:rPr>
                <w:rFonts w:ascii="宋体" w:hAnsi="宋体" w:cs="宋体"/>
                <w:kern w:val="0"/>
                <w:sz w:val="18"/>
                <w:szCs w:val="18"/>
              </w:rPr>
              <w:t>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w:t>
            </w:r>
          </w:p>
        </w:tc>
        <w:tc>
          <w:tcPr>
            <w:tcW w:w="2225" w:type="dxa"/>
            <w:tcBorders>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防烫、防机械伤害</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w:t>
            </w:r>
            <w:r>
              <w:rPr>
                <w:rFonts w:hint="eastAsia" w:ascii="宋体" w:hAnsi="宋体" w:cs="宋体"/>
                <w:kern w:val="0"/>
                <w:sz w:val="18"/>
                <w:szCs w:val="18"/>
              </w:rPr>
              <w:t>8-001</w:t>
            </w:r>
            <w:r>
              <w:rPr>
                <w:rFonts w:ascii="宋体" w:hAnsi="宋体" w:cs="宋体"/>
                <w:kern w:val="0"/>
                <w:sz w:val="18"/>
                <w:szCs w:val="18"/>
              </w:rPr>
              <w:t>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防烫、防机械伤害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08-003</w:t>
            </w:r>
            <w:r>
              <w:rPr>
                <w:rFonts w:hint="eastAsia" w:ascii="宋体" w:hAnsi="宋体" w:cs="宋体"/>
                <w:kern w:val="0"/>
                <w:sz w:val="18"/>
                <w:szCs w:val="18"/>
              </w:rPr>
              <w:t>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08-003</w:t>
            </w:r>
            <w:r>
              <w:rPr>
                <w:rFonts w:hint="eastAsia" w:ascii="宋体" w:hAnsi="宋体" w:cs="宋体"/>
                <w:kern w:val="0"/>
                <w:sz w:val="18"/>
                <w:szCs w:val="18"/>
              </w:rPr>
              <w:t>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08-003</w:t>
            </w:r>
            <w:r>
              <w:rPr>
                <w:rFonts w:hint="eastAsia" w:ascii="宋体" w:hAnsi="宋体" w:cs="宋体"/>
                <w:kern w:val="0"/>
                <w:sz w:val="18"/>
                <w:szCs w:val="18"/>
              </w:rPr>
              <w:t>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08-003</w:t>
            </w:r>
            <w:r>
              <w:rPr>
                <w:rFonts w:hint="eastAsia" w:ascii="宋体" w:hAnsi="宋体" w:cs="宋体"/>
                <w:kern w:val="0"/>
                <w:sz w:val="18"/>
                <w:szCs w:val="18"/>
              </w:rPr>
              <w:t>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08-003</w:t>
            </w:r>
            <w:r>
              <w:rPr>
                <w:rFonts w:hint="eastAsia" w:ascii="宋体" w:hAnsi="宋体" w:cs="宋体"/>
                <w:kern w:val="0"/>
                <w:sz w:val="18"/>
                <w:szCs w:val="18"/>
              </w:rPr>
              <w:t>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防腐蚀品、防外形缺陷、隔热、阻燃</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08-003</w:t>
            </w:r>
            <w:r>
              <w:rPr>
                <w:rFonts w:hint="eastAsia" w:ascii="宋体" w:hAnsi="宋体" w:cs="宋体"/>
                <w:kern w:val="0"/>
                <w:sz w:val="18"/>
                <w:szCs w:val="18"/>
              </w:rPr>
              <w:t>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4YM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4TL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4SF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防腐蚀品、防外形缺陷、隔热、阻燃</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w:t>
            </w:r>
            <w:r>
              <w:rPr>
                <w:rFonts w:hint="eastAsia" w:ascii="宋体" w:hAnsi="宋体" w:cs="宋体"/>
                <w:kern w:val="0"/>
                <w:sz w:val="18"/>
                <w:szCs w:val="18"/>
              </w:rPr>
              <w:t>04ZB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w:t>
            </w:r>
            <w:r>
              <w:rPr>
                <w:rFonts w:hint="eastAsia" w:ascii="宋体" w:hAnsi="宋体" w:cs="宋体"/>
                <w:kern w:val="0"/>
                <w:sz w:val="18"/>
                <w:szCs w:val="18"/>
              </w:rPr>
              <w:t>8-004</w:t>
            </w:r>
            <w:r>
              <w:rPr>
                <w:rFonts w:ascii="宋体" w:hAnsi="宋体" w:cs="宋体"/>
                <w:kern w:val="0"/>
                <w:sz w:val="18"/>
                <w:szCs w:val="18"/>
              </w:rPr>
              <w:t>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YJ-08-005</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YJ-08-005TB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5HX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有害气体（有毒雾气）、防颗粒物</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5YM</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防冲击、腐蚀品</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5TL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5FZ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含阻燃功能的化学防护服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08-00</w:t>
            </w:r>
            <w:r>
              <w:rPr>
                <w:rFonts w:hint="eastAsia" w:ascii="宋体" w:hAnsi="宋体" w:cs="宋体"/>
                <w:kern w:val="0"/>
                <w:sz w:val="18"/>
                <w:szCs w:val="18"/>
              </w:rPr>
              <w:t>5SF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防腐蚀品、防外形缺陷、隔热、阻燃</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08-0</w:t>
            </w:r>
            <w:r>
              <w:rPr>
                <w:rFonts w:hint="eastAsia" w:ascii="宋体" w:hAnsi="宋体" w:cs="宋体"/>
                <w:kern w:val="0"/>
                <w:sz w:val="18"/>
                <w:szCs w:val="18"/>
              </w:rPr>
              <w:t>05ZB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耐油、保护足趾、防滑、防化学品</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YJ-0</w:t>
            </w:r>
            <w:r>
              <w:rPr>
                <w:rFonts w:hint="eastAsia" w:ascii="宋体" w:hAnsi="宋体" w:cs="宋体"/>
                <w:kern w:val="0"/>
                <w:sz w:val="18"/>
                <w:szCs w:val="18"/>
              </w:rPr>
              <w:t>8-005</w:t>
            </w:r>
            <w:r>
              <w:rPr>
                <w:rFonts w:ascii="宋体" w:hAnsi="宋体" w:cs="宋体"/>
                <w:kern w:val="0"/>
                <w:sz w:val="18"/>
                <w:szCs w:val="18"/>
              </w:rPr>
              <w:t>HX</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隔绝有害气体</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焊接眼护具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防有害光辐射</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YJ-08-006HX</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焊工防护手套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隔热、阻燃、防机械伤害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YJ-08-006ZB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YJ-08-007</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YJ-08-007TB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YJ-08-007TL</w:t>
            </w:r>
          </w:p>
        </w:tc>
        <w:tc>
          <w:tcPr>
            <w:tcW w:w="3260"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YJ-08-007HX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YJ-08-007FZ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YJ-08-007SF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YJ-08-007ZB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YJ-08-008</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YJ-08-008TB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YJ-08-008TL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YJ-08-008FZ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YJ-08-008SF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防机械伤害、隔热、耐油污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YJ-08-008ZB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YJ-08-009</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YJ-08-009TB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YJ-08-009TL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YJ-08-009FZ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YJ-08-009SF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YJ-08-008ZB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YJ-08-010</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YJ-08-010TB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YJ-08-010TL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YJ-08-010FZ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YJ-08-010SF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YJ-08-010ZB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YJ-08-011ZB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YJ-09-001FZ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w:t>
            </w:r>
            <w:r>
              <w:rPr>
                <w:rFonts w:ascii="宋体" w:hAnsi="宋体" w:cs="宋体"/>
                <w:kern w:val="0"/>
                <w:sz w:val="18"/>
                <w:szCs w:val="18"/>
              </w:rPr>
              <w:t>0</w:t>
            </w:r>
            <w:r>
              <w:rPr>
                <w:rFonts w:hint="eastAsia" w:ascii="宋体" w:hAnsi="宋体" w:cs="宋体"/>
                <w:kern w:val="0"/>
                <w:sz w:val="18"/>
                <w:szCs w:val="18"/>
              </w:rPr>
              <w:t>9</w:t>
            </w:r>
            <w:r>
              <w:rPr>
                <w:rFonts w:ascii="宋体" w:hAnsi="宋体" w:cs="宋体"/>
                <w:kern w:val="0"/>
                <w:sz w:val="18"/>
                <w:szCs w:val="18"/>
              </w:rPr>
              <w:t>-00</w:t>
            </w:r>
            <w:r>
              <w:rPr>
                <w:rFonts w:hint="eastAsia" w:ascii="宋体" w:hAnsi="宋体" w:cs="宋体"/>
                <w:kern w:val="0"/>
                <w:sz w:val="18"/>
                <w:szCs w:val="18"/>
              </w:rPr>
              <w:t>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防有害光照</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阻燃、隔热</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YJ-09-003YM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w:t>
            </w:r>
            <w:r>
              <w:rPr>
                <w:rFonts w:hint="eastAsia" w:ascii="宋体" w:hAnsi="宋体" w:cs="宋体"/>
                <w:kern w:val="0"/>
                <w:sz w:val="18"/>
                <w:szCs w:val="18"/>
              </w:rPr>
              <w:t>化学</w:t>
            </w:r>
            <w:r>
              <w:rPr>
                <w:rFonts w:ascii="宋体" w:hAnsi="宋体" w:cs="宋体"/>
                <w:kern w:val="0"/>
                <w:sz w:val="18"/>
                <w:szCs w:val="18"/>
              </w:rPr>
              <w:t>雾滴</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防毒性气体</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w:t>
            </w:r>
            <w:r>
              <w:rPr>
                <w:rFonts w:ascii="宋体" w:hAnsi="宋体" w:cs="宋体"/>
                <w:kern w:val="0"/>
                <w:sz w:val="18"/>
                <w:szCs w:val="18"/>
              </w:rPr>
              <w:t>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YJ-09-003FZ</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具有防静电功能的阻燃服、耐油污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YJ-09-003Z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保护足趾、防刺穿、防滑</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w:t>
            </w:r>
            <w:r>
              <w:rPr>
                <w:rFonts w:hint="eastAsia" w:ascii="宋体" w:hAnsi="宋体" w:cs="宋体"/>
                <w:kern w:val="0"/>
                <w:sz w:val="18"/>
                <w:szCs w:val="18"/>
              </w:rPr>
              <w:t>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防毒性气体</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w:t>
            </w:r>
            <w:r>
              <w:rPr>
                <w:rFonts w:hint="eastAsia" w:ascii="宋体" w:hAnsi="宋体" w:cs="宋体"/>
                <w:kern w:val="0"/>
                <w:sz w:val="18"/>
                <w:szCs w:val="18"/>
              </w:rPr>
              <w:t>冲击</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防毒性气体</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防</w:t>
            </w:r>
            <w:r>
              <w:rPr>
                <w:rFonts w:hint="eastAsia" w:ascii="宋体" w:hAnsi="宋体" w:cs="宋体"/>
                <w:kern w:val="0"/>
                <w:sz w:val="18"/>
                <w:szCs w:val="18"/>
              </w:rPr>
              <w:t>冲击、防化学液滴</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防毒性气体</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阻燃、隔热、耐油污、防机械伤害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YJ-10-003ZB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YJ-10-004TL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YJ-10-00</w:t>
            </w:r>
            <w:r>
              <w:rPr>
                <w:rFonts w:hint="eastAsia" w:ascii="宋体" w:hAnsi="宋体" w:cs="宋体"/>
                <w:kern w:val="0"/>
                <w:sz w:val="18"/>
                <w:szCs w:val="18"/>
              </w:rPr>
              <w:t>4</w:t>
            </w:r>
            <w:r>
              <w:rPr>
                <w:rFonts w:ascii="宋体" w:hAnsi="宋体" w:cs="宋体"/>
                <w:kern w:val="0"/>
                <w:sz w:val="18"/>
                <w:szCs w:val="18"/>
              </w:rPr>
              <w:t>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阻燃、隔热、耐油污、防机械伤害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YJ-10-004ZB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YJ-10-005</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YJ-10-005TB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YJ-10-005TL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YJ-10-005HX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YJ-10-005FZ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YJ-10-00</w:t>
            </w:r>
            <w:r>
              <w:rPr>
                <w:rFonts w:hint="eastAsia" w:ascii="宋体" w:hAnsi="宋体" w:cs="宋体"/>
                <w:kern w:val="0"/>
                <w:sz w:val="18"/>
                <w:szCs w:val="18"/>
              </w:rPr>
              <w:t>5</w:t>
            </w:r>
            <w:r>
              <w:rPr>
                <w:rFonts w:ascii="宋体" w:hAnsi="宋体" w:cs="宋体"/>
                <w:kern w:val="0"/>
                <w:sz w:val="18"/>
                <w:szCs w:val="18"/>
              </w:rPr>
              <w:t>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阻燃、隔热、耐油污、防机械伤害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YJ-10-005ZB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YJ-10-006</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YJ-10-006TB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YJ-10-006TL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YJ-10-006FZ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YJ-10-006SF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YJ-10-006ZB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YJ-10-007</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YJ-10-007TB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YJ-10-007HX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YJ-10-007FZ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防热伤害手套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YJ-10-00</w:t>
            </w:r>
            <w:r>
              <w:rPr>
                <w:rFonts w:hint="eastAsia" w:ascii="宋体" w:hAnsi="宋体" w:cs="宋体"/>
                <w:kern w:val="0"/>
                <w:sz w:val="18"/>
                <w:szCs w:val="18"/>
              </w:rPr>
              <w:t>7</w:t>
            </w:r>
            <w:r>
              <w:rPr>
                <w:rFonts w:ascii="宋体" w:hAnsi="宋体" w:cs="宋体"/>
                <w:kern w:val="0"/>
                <w:sz w:val="18"/>
                <w:szCs w:val="18"/>
              </w:rPr>
              <w:t>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阻燃、隔热、耐油污、防机械伤害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YJ-10-007ZB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含防静电功能的阻燃服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防化学品、防机械伤害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阻燃服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YJ-11-003FZ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含防静电功能的阻燃服</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YJ-11-003ZB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耐油、保护足趾、防滑、防刺穿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防有害气体</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YJ-11-004SF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防化学品、防机械伤害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YJ-11-004ZB</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保护足趾、防滑、防刺穿</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YJ-12-001</w:t>
            </w: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YJ-12-001TB</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widowControl/>
              <w:jc w:val="center"/>
              <w:rPr>
                <w:rFonts w:ascii="宋体" w:hAnsi="宋体" w:cs="宋体"/>
                <w:kern w:val="0"/>
                <w:sz w:val="18"/>
                <w:szCs w:val="18"/>
              </w:rPr>
            </w:pPr>
          </w:p>
        </w:tc>
        <w:tc>
          <w:tcPr>
            <w:tcW w:w="2225" w:type="dxa"/>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YJ-12-001TL</w:t>
            </w:r>
          </w:p>
        </w:tc>
        <w:tc>
          <w:tcPr>
            <w:tcW w:w="3260" w:type="dxa"/>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YJ-12-001YM</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防冲击</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YJ-12-001HX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防有害气体、防颗粒物</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阻燃服</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YJ-12-001FZ</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具有防静电功能的阻燃服</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YJ-12-001SF</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YJ-12-001ZB</w:t>
            </w:r>
          </w:p>
        </w:tc>
        <w:tc>
          <w:tcPr>
            <w:tcW w:w="3260"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防滑，防刺穿</w:t>
            </w:r>
          </w:p>
        </w:tc>
        <w:tc>
          <w:tcPr>
            <w:tcW w:w="1568"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YJ-12-002</w:t>
            </w: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Pr>
          <w:p>
            <w:pPr>
              <w:jc w:val="center"/>
              <w:rPr>
                <w:rFonts w:ascii="宋体" w:hAnsi="宋体" w:cs="宋体"/>
                <w:kern w:val="0"/>
                <w:sz w:val="18"/>
                <w:szCs w:val="18"/>
              </w:rPr>
            </w:pPr>
            <w:r>
              <w:rPr>
                <w:rFonts w:ascii="宋体" w:hAnsi="宋体" w:cs="宋体"/>
                <w:kern w:val="0"/>
                <w:sz w:val="18"/>
                <w:szCs w:val="18"/>
              </w:rPr>
              <w:t>YJ-12-002</w:t>
            </w:r>
            <w:r>
              <w:rPr>
                <w:rFonts w:hint="eastAsia" w:ascii="宋体" w:hAnsi="宋体" w:cs="宋体"/>
                <w:kern w:val="0"/>
                <w:sz w:val="18"/>
                <w:szCs w:val="18"/>
              </w:rPr>
              <w:t>TB</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widowControl/>
              <w:jc w:val="center"/>
              <w:rPr>
                <w:rFonts w:ascii="宋体" w:hAnsi="宋体" w:cs="宋体"/>
                <w:kern w:val="0"/>
                <w:sz w:val="18"/>
                <w:szCs w:val="18"/>
              </w:rPr>
            </w:pPr>
          </w:p>
        </w:tc>
        <w:tc>
          <w:tcPr>
            <w:tcW w:w="2225" w:type="dxa"/>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YJ-12-002TL</w:t>
            </w:r>
          </w:p>
        </w:tc>
        <w:tc>
          <w:tcPr>
            <w:tcW w:w="3260" w:type="dxa"/>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tcPr>
          <w:p>
            <w:pPr>
              <w:jc w:val="center"/>
              <w:rPr>
                <w:rFonts w:ascii="宋体" w:hAnsi="宋体" w:cs="宋体"/>
                <w:kern w:val="0"/>
                <w:sz w:val="18"/>
                <w:szCs w:val="18"/>
              </w:rPr>
            </w:pPr>
            <w:r>
              <w:rPr>
                <w:rFonts w:ascii="宋体" w:hAnsi="宋体" w:cs="宋体"/>
                <w:kern w:val="0"/>
                <w:sz w:val="18"/>
                <w:szCs w:val="18"/>
              </w:rPr>
              <w:t>YJ-12-002</w:t>
            </w:r>
            <w:r>
              <w:rPr>
                <w:rFonts w:hint="eastAsia" w:ascii="宋体" w:hAnsi="宋体" w:cs="宋体"/>
                <w:kern w:val="0"/>
                <w:sz w:val="18"/>
                <w:szCs w:val="18"/>
              </w:rPr>
              <w:t>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防有害气体、防颗粒物</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隔热服</w:t>
            </w:r>
          </w:p>
        </w:tc>
        <w:tc>
          <w:tcPr>
            <w:tcW w:w="1376" w:type="dxa"/>
          </w:tcPr>
          <w:p>
            <w:pPr>
              <w:jc w:val="center"/>
              <w:rPr>
                <w:rFonts w:ascii="宋体" w:hAnsi="宋体" w:cs="宋体"/>
                <w:kern w:val="0"/>
                <w:sz w:val="18"/>
                <w:szCs w:val="18"/>
              </w:rPr>
            </w:pPr>
            <w:r>
              <w:rPr>
                <w:rFonts w:ascii="宋体" w:hAnsi="宋体" w:cs="宋体"/>
                <w:kern w:val="0"/>
                <w:sz w:val="18"/>
                <w:szCs w:val="18"/>
              </w:rPr>
              <w:t>YJ-12-002</w:t>
            </w:r>
            <w:r>
              <w:rPr>
                <w:rFonts w:hint="eastAsia" w:ascii="宋体" w:hAnsi="宋体" w:cs="宋体"/>
                <w:kern w:val="0"/>
                <w:sz w:val="18"/>
                <w:szCs w:val="18"/>
              </w:rPr>
              <w:t>FZ</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具有防静电功能的隔热服</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Pr>
          <w:p>
            <w:pPr>
              <w:jc w:val="center"/>
              <w:rPr>
                <w:rFonts w:ascii="宋体" w:hAnsi="宋体" w:cs="宋体"/>
                <w:kern w:val="0"/>
                <w:sz w:val="18"/>
                <w:szCs w:val="18"/>
              </w:rPr>
            </w:pPr>
            <w:r>
              <w:rPr>
                <w:rFonts w:ascii="宋体" w:hAnsi="宋体" w:cs="宋体"/>
                <w:kern w:val="0"/>
                <w:sz w:val="18"/>
                <w:szCs w:val="18"/>
              </w:rPr>
              <w:t>YJ-12-002</w:t>
            </w:r>
            <w:r>
              <w:rPr>
                <w:rFonts w:hint="eastAsia" w:ascii="宋体" w:hAnsi="宋体" w:cs="宋体"/>
                <w:kern w:val="0"/>
                <w:sz w:val="18"/>
                <w:szCs w:val="18"/>
              </w:rPr>
              <w:t>SF</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防滑、防静电、防机械伤害</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tcPr>
          <w:p>
            <w:pPr>
              <w:jc w:val="center"/>
              <w:rPr>
                <w:rFonts w:ascii="宋体" w:hAnsi="宋体" w:cs="宋体"/>
                <w:kern w:val="0"/>
                <w:sz w:val="18"/>
                <w:szCs w:val="18"/>
              </w:rPr>
            </w:pPr>
            <w:r>
              <w:rPr>
                <w:rFonts w:ascii="宋体" w:hAnsi="宋体" w:cs="宋体"/>
                <w:kern w:val="0"/>
                <w:sz w:val="18"/>
                <w:szCs w:val="18"/>
              </w:rPr>
              <w:t>YJ-12-002</w:t>
            </w:r>
            <w:r>
              <w:rPr>
                <w:rFonts w:hint="eastAsia" w:ascii="宋体" w:hAnsi="宋体" w:cs="宋体"/>
                <w:kern w:val="0"/>
                <w:sz w:val="18"/>
                <w:szCs w:val="18"/>
              </w:rPr>
              <w:t>ZB</w:t>
            </w:r>
          </w:p>
        </w:tc>
        <w:tc>
          <w:tcPr>
            <w:tcW w:w="3260"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防静电、防滑、防刺穿</w:t>
            </w:r>
          </w:p>
        </w:tc>
        <w:tc>
          <w:tcPr>
            <w:tcW w:w="1568"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YJ-12-003HX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阻隔有害气体</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YJ-12-003</w:t>
            </w: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YJ-12-003TB</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YJ-12-003HX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防有害气体、防颗粒物</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YJ-12-003HX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阻隔有害气体</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阻燃服</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YJ-12-003FZ</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具有防静电功能的阻燃服</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YJ-12-003SF</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YJ-12-003ZB</w:t>
            </w:r>
          </w:p>
        </w:tc>
        <w:tc>
          <w:tcPr>
            <w:tcW w:w="3260"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防滑，防刺穿</w:t>
            </w:r>
          </w:p>
        </w:tc>
        <w:tc>
          <w:tcPr>
            <w:tcW w:w="1568"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YJ-12-004</w:t>
            </w: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YJ-12-004TB</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YJ-12-004HX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防有害气体、防颗粒物</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YJ-12-004HX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阻隔有害气体</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阻燃服</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YJ-12-004FZ</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具有防静电功能的阻燃服</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YJ-12-004SF</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YJ-12-004ZB</w:t>
            </w:r>
          </w:p>
        </w:tc>
        <w:tc>
          <w:tcPr>
            <w:tcW w:w="3260"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防滑，防刺穿</w:t>
            </w:r>
          </w:p>
        </w:tc>
        <w:tc>
          <w:tcPr>
            <w:tcW w:w="1568"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YJ-12-005</w:t>
            </w: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YJ-12-005TB</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widowControl/>
              <w:jc w:val="center"/>
              <w:rPr>
                <w:rFonts w:ascii="宋体" w:hAnsi="宋体" w:cs="宋体"/>
                <w:kern w:val="0"/>
                <w:sz w:val="18"/>
                <w:szCs w:val="18"/>
              </w:rPr>
            </w:pPr>
          </w:p>
        </w:tc>
        <w:tc>
          <w:tcPr>
            <w:tcW w:w="2225" w:type="dxa"/>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YJ-12-005YM</w:t>
            </w:r>
          </w:p>
        </w:tc>
        <w:tc>
          <w:tcPr>
            <w:tcW w:w="3260" w:type="dxa"/>
            <w:vAlign w:val="center"/>
          </w:tcPr>
          <w:p>
            <w:pPr>
              <w:rPr>
                <w:rFonts w:ascii="宋体" w:hAnsi="宋体" w:cs="宋体"/>
                <w:kern w:val="0"/>
                <w:sz w:val="18"/>
                <w:szCs w:val="18"/>
              </w:rPr>
            </w:pPr>
            <w:r>
              <w:rPr>
                <w:rFonts w:ascii="宋体" w:hAnsi="宋体" w:cs="宋体"/>
                <w:kern w:val="0"/>
                <w:sz w:val="18"/>
                <w:szCs w:val="18"/>
              </w:rPr>
              <w:t>防</w:t>
            </w:r>
            <w:r>
              <w:rPr>
                <w:rFonts w:hint="eastAsia" w:ascii="宋体" w:hAnsi="宋体" w:cs="宋体"/>
                <w:kern w:val="0"/>
                <w:sz w:val="18"/>
                <w:szCs w:val="18"/>
              </w:rPr>
              <w:t>化学喷溅、有毒雾气</w:t>
            </w:r>
          </w:p>
        </w:tc>
        <w:tc>
          <w:tcPr>
            <w:tcW w:w="1568" w:type="dxa"/>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自吸过滤式防毒面具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YJ-12-005HX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防有害气体、防颗粒物</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及时更换过滤件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YJ-12-005HX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阻隔有害气体</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化学防护服</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YJ-12-005FZ</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YJ-12-005SF</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防滑、防机械伤害</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YJ-12-005B</w:t>
            </w:r>
          </w:p>
        </w:tc>
        <w:tc>
          <w:tcPr>
            <w:tcW w:w="3260"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防滑、耐酸碱</w:t>
            </w:r>
          </w:p>
        </w:tc>
        <w:tc>
          <w:tcPr>
            <w:tcW w:w="1568"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YJ-12-006</w:t>
            </w: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YJ-12-006TB</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YJ-12-006YM</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防冲击</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耳塞（罩）</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YJ-12-006TL</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850"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YJ-12-006HX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防颗粒物</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工作服</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YJ-12-006FZ</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YJ-12-006SF</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vAlign w:val="center"/>
          </w:tcPr>
          <w:p>
            <w:pPr>
              <w:autoSpaceDE w:val="0"/>
              <w:autoSpaceDN w:val="0"/>
              <w:adjustRightInd w:val="0"/>
              <w:snapToGrid w:val="0"/>
              <w:jc w:val="center"/>
              <w:rPr>
                <w:kern w:val="0"/>
                <w:sz w:val="18"/>
                <w:szCs w:val="18"/>
              </w:rPr>
            </w:pPr>
            <w:r>
              <w:rPr>
                <w:rFonts w:hint="eastAsia" w:ascii="宋体" w:hAnsi="宋体" w:cs="宋体"/>
                <w:kern w:val="0"/>
                <w:sz w:val="18"/>
                <w:szCs w:val="18"/>
              </w:rPr>
              <w:t>YJ-12-006ZB</w:t>
            </w:r>
          </w:p>
        </w:tc>
        <w:tc>
          <w:tcPr>
            <w:tcW w:w="3260"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防滑，防刺穿</w:t>
            </w:r>
          </w:p>
        </w:tc>
        <w:tc>
          <w:tcPr>
            <w:tcW w:w="1568"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YJ-12-007</w:t>
            </w: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安全帽</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YJ-12-007TB</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YJ-12-007YM</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防冲击</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耳塞（罩）</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YJ-12-007TL</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850"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YJ-12-007HX</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防颗粒物</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工作服</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YJ-12-007FZ</w:t>
            </w:r>
          </w:p>
        </w:tc>
        <w:tc>
          <w:tcPr>
            <w:tcW w:w="3260" w:type="dxa"/>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vAlign w:val="center"/>
          </w:tcPr>
          <w:p>
            <w:pPr>
              <w:widowControl/>
              <w:jc w:val="center"/>
              <w:rPr>
                <w:rFonts w:ascii="宋体" w:hAnsi="宋体" w:cs="宋体"/>
                <w:kern w:val="0"/>
                <w:sz w:val="18"/>
                <w:szCs w:val="18"/>
              </w:rPr>
            </w:pPr>
            <w:r>
              <w:rPr>
                <w:rFonts w:hint="eastAsia" w:ascii="宋体" w:hAnsi="宋体" w:cs="宋体"/>
                <w:kern w:val="0"/>
                <w:sz w:val="18"/>
                <w:szCs w:val="18"/>
              </w:rPr>
              <w:t>YJ-12-007SF</w:t>
            </w:r>
          </w:p>
        </w:tc>
        <w:tc>
          <w:tcPr>
            <w:tcW w:w="3260" w:type="dxa"/>
            <w:vAlign w:val="center"/>
          </w:tcPr>
          <w:p>
            <w:pPr>
              <w:adjustRightInd w:val="0"/>
              <w:snapToGrid w:val="0"/>
              <w:rPr>
                <w:rFonts w:ascii="宋体" w:hAnsi="宋体" w:cs="宋体"/>
                <w:kern w:val="0"/>
                <w:sz w:val="18"/>
                <w:szCs w:val="18"/>
              </w:rPr>
            </w:pPr>
            <w:r>
              <w:rPr>
                <w:rFonts w:hint="eastAsia" w:ascii="宋体" w:hAnsi="宋体" w:cs="宋体"/>
                <w:kern w:val="0"/>
                <w:sz w:val="18"/>
                <w:szCs w:val="18"/>
              </w:rPr>
              <w:t>/</w:t>
            </w:r>
          </w:p>
        </w:tc>
        <w:tc>
          <w:tcPr>
            <w:tcW w:w="1568" w:type="dxa"/>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97" w:hRule="atLeast"/>
          <w:jc w:val="center"/>
        </w:trPr>
        <w:tc>
          <w:tcPr>
            <w:tcW w:w="1147" w:type="dxa"/>
            <w:vMerge w:val="continue"/>
            <w:vAlign w:val="center"/>
          </w:tcPr>
          <w:p>
            <w:pPr>
              <w:autoSpaceDE w:val="0"/>
              <w:autoSpaceDN w:val="0"/>
              <w:adjustRightInd w:val="0"/>
              <w:jc w:val="left"/>
              <w:rPr>
                <w:rFonts w:ascii="宋体" w:hAnsi="宋体"/>
                <w:kern w:val="0"/>
                <w:sz w:val="18"/>
                <w:szCs w:val="18"/>
              </w:rPr>
            </w:pPr>
          </w:p>
        </w:tc>
        <w:tc>
          <w:tcPr>
            <w:tcW w:w="222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安全鞋</w:t>
            </w:r>
          </w:p>
        </w:tc>
        <w:tc>
          <w:tcPr>
            <w:tcW w:w="1376" w:type="dxa"/>
            <w:vAlign w:val="center"/>
          </w:tcPr>
          <w:p>
            <w:pPr>
              <w:autoSpaceDE w:val="0"/>
              <w:autoSpaceDN w:val="0"/>
              <w:adjustRightInd w:val="0"/>
              <w:snapToGrid w:val="0"/>
              <w:jc w:val="center"/>
              <w:rPr>
                <w:kern w:val="0"/>
                <w:sz w:val="18"/>
                <w:szCs w:val="18"/>
              </w:rPr>
            </w:pPr>
            <w:r>
              <w:rPr>
                <w:rFonts w:hint="eastAsia" w:ascii="宋体" w:hAnsi="宋体" w:cs="宋体"/>
                <w:kern w:val="0"/>
                <w:sz w:val="18"/>
                <w:szCs w:val="18"/>
              </w:rPr>
              <w:t>YJ-12-007ZB</w:t>
            </w:r>
          </w:p>
        </w:tc>
        <w:tc>
          <w:tcPr>
            <w:tcW w:w="3260"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防滑，防刺穿</w:t>
            </w:r>
          </w:p>
        </w:tc>
        <w:tc>
          <w:tcPr>
            <w:tcW w:w="1568"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YJ-13-001</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YJ-13-001TB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YJ-13-001TL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YJ-13-001HX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YJ-13-001FZ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YJ-13-001SF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YJ-13-001ZB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耐油污、保护足趾、防滑、防刺穿、电绝缘</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YJ-13-002</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YJ-13-002TB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YJ-13-002TL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YJ-13-002HX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YJ-13-002FZ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YJ-13-002SF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YJ-13-002ZB</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耐油、防滑、防刺穿</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YJ-13-003YM</w:t>
            </w:r>
          </w:p>
        </w:tc>
        <w:tc>
          <w:tcPr>
            <w:tcW w:w="3260" w:type="dxa"/>
            <w:tcBorders>
              <w:left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防颗粒物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自给开路式压缩空气呼吸器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阻隔有害气体</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机械危害防护手套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耐油污、防机械伤害</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保护足趾、防滑、防刺穿、电绝缘</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YJ-13-003ZL</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自锁器/速差自控器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YJ-13-003ZL</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坠落锁止功能，与安全带配合使用</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职业眼面部防护具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YJ-13-004YM</w:t>
            </w:r>
          </w:p>
        </w:tc>
        <w:tc>
          <w:tcPr>
            <w:tcW w:w="3260" w:type="dxa"/>
            <w:tcBorders>
              <w:left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防颗粒物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防电弧服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带电作业用绝缘手套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电绝缘、保护足趾、防滑、防刺穿</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YJ-13-004ZL</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自锁器/速差自控器</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YJ-13-004ZL</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坠落锁止功能，与安全带配合使用</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焊接眼护具</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YJ-13-005</w:t>
            </w:r>
            <w:r>
              <w:rPr>
                <w:rFonts w:hint="eastAsia" w:ascii="宋体" w:hAnsi="宋体" w:cs="宋体"/>
                <w:kern w:val="0"/>
                <w:sz w:val="18"/>
                <w:szCs w:val="18"/>
              </w:rPr>
              <w:t>YM</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sz w:val="18"/>
                <w:szCs w:val="18"/>
              </w:rPr>
              <w:t>防有害弧光、熔融金属飞溅或粉尘和气溶胶</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焊接服</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YJ-13-005FZ</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焊接防护</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焊工防护手套</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YJ-13-005SF</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焊接防护</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YJ-13-005ZB</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保护足趾、防滑、防刺穿</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YJ-13-005ZL</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安全绳</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YJ-13-005ZL</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YJ-13-006</w:t>
            </w: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安全帽（塑料/玻璃钢）</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YJ-13-006TB</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YJ-13-006HX</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防非油性颗粒物</w:t>
            </w:r>
          </w:p>
        </w:tc>
        <w:tc>
          <w:tcPr>
            <w:tcW w:w="1568" w:type="dxa"/>
            <w:tcBorders>
              <w:left w:val="single" w:color="auto" w:sz="4" w:space="0"/>
              <w:right w:val="single" w:color="auto" w:sz="4" w:space="0"/>
            </w:tcBorders>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耳塞（罩）</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YJ-13-006TL</w:t>
            </w:r>
          </w:p>
        </w:tc>
        <w:tc>
          <w:tcPr>
            <w:tcW w:w="3260"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防噪声</w:t>
            </w:r>
          </w:p>
        </w:tc>
        <w:tc>
          <w:tcPr>
            <w:tcW w:w="1568"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222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高可视性警示服</w:t>
            </w:r>
          </w:p>
        </w:tc>
        <w:tc>
          <w:tcPr>
            <w:tcW w:w="137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YJ-13-006FZ</w:t>
            </w:r>
          </w:p>
        </w:tc>
        <w:tc>
          <w:tcPr>
            <w:tcW w:w="3260"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警示功能</w:t>
            </w:r>
          </w:p>
        </w:tc>
        <w:tc>
          <w:tcPr>
            <w:tcW w:w="156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防化学品手套</w:t>
            </w:r>
          </w:p>
        </w:tc>
        <w:tc>
          <w:tcPr>
            <w:tcW w:w="1376"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YJ-13-006SF</w:t>
            </w:r>
          </w:p>
        </w:tc>
        <w:tc>
          <w:tcPr>
            <w:tcW w:w="3260"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防洗涤剂</w:t>
            </w:r>
          </w:p>
        </w:tc>
        <w:tc>
          <w:tcPr>
            <w:tcW w:w="1568"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7"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YJ-13-006ZB</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防滑、防刺穿</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9576" w:type="dxa"/>
            <w:gridSpan w:val="5"/>
            <w:tcBorders>
              <w:left w:val="single" w:color="auto" w:sz="4" w:space="0"/>
              <w:right w:val="single" w:color="auto" w:sz="4" w:space="0"/>
            </w:tcBorders>
            <w:vAlign w:val="center"/>
          </w:tcPr>
          <w:p>
            <w:pPr>
              <w:numPr>
                <w:ilvl w:val="0"/>
                <w:numId w:val="7"/>
              </w:numPr>
              <w:autoSpaceDE w:val="0"/>
              <w:autoSpaceDN w:val="0"/>
              <w:ind w:left="811" w:hanging="448"/>
              <w:jc w:val="center"/>
              <w:rPr>
                <w:rFonts w:ascii="宋体"/>
                <w:kern w:val="0"/>
                <w:sz w:val="18"/>
                <w:szCs w:val="18"/>
              </w:rPr>
            </w:pPr>
            <w:r>
              <w:rPr>
                <w:rFonts w:hint="eastAsia" w:ascii="宋体"/>
                <w:kern w:val="0"/>
                <w:sz w:val="18"/>
                <w:szCs w:val="18"/>
              </w:rPr>
              <w:t>最长更换期限的日期是从个体防护装备发放给作业人员（见个体防护装备的发放领用记录）开始计算。</w:t>
            </w:r>
          </w:p>
          <w:p>
            <w:pPr>
              <w:numPr>
                <w:ilvl w:val="0"/>
                <w:numId w:val="7"/>
              </w:numPr>
              <w:autoSpaceDE w:val="0"/>
              <w:autoSpaceDN w:val="0"/>
              <w:ind w:left="811" w:hanging="448"/>
              <w:jc w:val="center"/>
              <w:rPr>
                <w:rFonts w:ascii="宋体"/>
                <w:kern w:val="0"/>
                <w:sz w:val="18"/>
                <w:szCs w:val="18"/>
              </w:rPr>
            </w:pPr>
            <w:r>
              <w:rPr>
                <w:rFonts w:hint="eastAsia" w:ascii="宋体"/>
                <w:kern w:val="0"/>
                <w:sz w:val="18"/>
                <w:szCs w:val="18"/>
              </w:rPr>
              <w:t>企业所在地区季节温差变化较大的地区，可按季节配置春秋、冬、夏的防护用品，同时最长更换期限也相应变化。</w:t>
            </w:r>
          </w:p>
          <w:p>
            <w:pPr>
              <w:numPr>
                <w:ilvl w:val="0"/>
                <w:numId w:val="7"/>
              </w:numPr>
              <w:autoSpaceDE w:val="0"/>
              <w:autoSpaceDN w:val="0"/>
              <w:ind w:left="811" w:hanging="448"/>
              <w:jc w:val="center"/>
              <w:rPr>
                <w:rFonts w:ascii="宋体"/>
                <w:kern w:val="0"/>
                <w:sz w:val="18"/>
                <w:szCs w:val="18"/>
              </w:rPr>
            </w:pPr>
            <w:r>
              <w:rPr>
                <w:rFonts w:hint="eastAsia" w:ascii="宋体"/>
                <w:kern w:val="0"/>
                <w:sz w:val="18"/>
                <w:szCs w:val="18"/>
              </w:rPr>
              <w:t>自给开路式压缩空气呼吸器、安全带（含其他坠落防护产品）、长管呼吸器等个体防护装备可为班组配置。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76" w:type="dxa"/>
            <w:gridSpan w:val="5"/>
            <w:tcBorders>
              <w:left w:val="single" w:color="auto" w:sz="4" w:space="0"/>
              <w:right w:val="single" w:color="auto" w:sz="4" w:space="0"/>
            </w:tcBorders>
            <w:vAlign w:val="center"/>
          </w:tcPr>
          <w:p>
            <w:pPr>
              <w:autoSpaceDE w:val="0"/>
              <w:autoSpaceDN w:val="0"/>
              <w:ind w:firstLine="360" w:firstLineChars="200"/>
              <w:jc w:val="center"/>
              <w:rPr>
                <w:rFonts w:ascii="宋体"/>
                <w:kern w:val="0"/>
                <w:sz w:val="18"/>
                <w:szCs w:val="18"/>
              </w:rPr>
            </w:pPr>
            <w:r>
              <w:rPr>
                <w:rFonts w:hint="eastAsia" w:ascii="宋体"/>
                <w:kern w:val="0"/>
                <w:sz w:val="18"/>
                <w:szCs w:val="18"/>
                <w:vertAlign w:val="superscript"/>
              </w:rPr>
              <w:t>a</w:t>
            </w:r>
            <w:r>
              <w:rPr>
                <w:rFonts w:ascii="宋体"/>
                <w:kern w:val="0"/>
                <w:sz w:val="18"/>
                <w:szCs w:val="18"/>
                <w:vertAlign w:val="superscript"/>
              </w:rPr>
              <w:t xml:space="preserve">  </w:t>
            </w:r>
            <w:r>
              <w:rPr>
                <w:rFonts w:hint="eastAsia" w:ascii="宋体"/>
                <w:kern w:val="0"/>
                <w:sz w:val="18"/>
                <w:szCs w:val="18"/>
              </w:rPr>
              <w:t>企业应根据岗位特点和对应的危险有害因素增加或减少部分功能。</w:t>
            </w:r>
          </w:p>
          <w:p>
            <w:pPr>
              <w:autoSpaceDE w:val="0"/>
              <w:autoSpaceDN w:val="0"/>
              <w:ind w:firstLine="360" w:firstLineChars="200"/>
              <w:jc w:val="center"/>
              <w:rPr>
                <w:rFonts w:ascii="宋体"/>
                <w:kern w:val="0"/>
                <w:sz w:val="18"/>
                <w:szCs w:val="18"/>
              </w:rPr>
            </w:pPr>
            <w:r>
              <w:rPr>
                <w:rFonts w:hint="eastAsia" w:ascii="宋体"/>
                <w:kern w:val="0"/>
                <w:sz w:val="18"/>
                <w:szCs w:val="18"/>
                <w:vertAlign w:val="superscript"/>
              </w:rPr>
              <w:t>b</w:t>
            </w:r>
            <w:r>
              <w:rPr>
                <w:rFonts w:ascii="宋体"/>
                <w:kern w:val="0"/>
                <w:sz w:val="18"/>
                <w:szCs w:val="18"/>
                <w:vertAlign w:val="superscript"/>
              </w:rPr>
              <w:t xml:space="preserve"> </w:t>
            </w:r>
            <w:r>
              <w:rPr>
                <w:rFonts w:hint="eastAsia" w:ascii="宋体"/>
                <w:kern w:val="0"/>
                <w:sz w:val="18"/>
                <w:szCs w:val="18"/>
              </w:rPr>
              <w:t>个体防护防护装备的最长更换期限可根据产品说明书、有效期限、实际使用时间、工作强度、磨损情况等适当缩短。</w:t>
            </w:r>
          </w:p>
        </w:tc>
      </w:tr>
    </w:tbl>
    <w:p>
      <w:pPr>
        <w:pStyle w:val="67"/>
      </w:pPr>
    </w:p>
    <w:p>
      <w:pPr>
        <w:pStyle w:val="67"/>
      </w:pPr>
    </w:p>
    <w:p>
      <w:pPr>
        <w:pStyle w:val="131"/>
      </w:pPr>
      <w:bookmarkStart w:id="34" w:name="BKCKWX"/>
      <w:bookmarkStart w:id="35" w:name="_Toc28616195"/>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4"/>
      <w:bookmarkEnd w:id="35"/>
    </w:p>
    <w:p>
      <w:pPr>
        <w:pStyle w:val="67"/>
      </w:pPr>
      <w:r>
        <w:rPr>
          <w:rFonts w:hint="eastAsia"/>
        </w:rPr>
        <w:t>[1] 《中华人民共和国职业分类大典（2015年版）》，国家职业分类大典修订工作委员会，中国人力资源和社会保障出版集团有限公司。</w:t>
      </w: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pStyle w:val="67"/>
      </w:pPr>
    </w:p>
    <w:p>
      <w:pPr>
        <w:spacing w:line="360" w:lineRule="auto"/>
        <w:jc w:val="center"/>
        <w:rPr>
          <w:sz w:val="36"/>
        </w:rPr>
      </w:pPr>
    </w:p>
    <w:p>
      <w:pPr>
        <w:spacing w:line="360" w:lineRule="auto"/>
        <w:rPr>
          <w:sz w:val="36"/>
        </w:rPr>
      </w:pPr>
    </w:p>
    <w:p>
      <w:pPr>
        <w:spacing w:line="360" w:lineRule="auto"/>
        <w:rPr>
          <w:sz w:val="36"/>
        </w:rPr>
      </w:pPr>
    </w:p>
    <w:p>
      <w:pPr>
        <w:spacing w:line="360" w:lineRule="auto"/>
        <w:jc w:val="center"/>
        <w:rPr>
          <w:sz w:val="36"/>
        </w:rPr>
      </w:pPr>
    </w:p>
    <w:p>
      <w:pPr>
        <w:spacing w:line="360" w:lineRule="auto"/>
        <w:jc w:val="center"/>
        <w:rPr>
          <w:b/>
          <w:sz w:val="48"/>
          <w:szCs w:val="48"/>
        </w:rPr>
      </w:pPr>
    </w:p>
    <w:p>
      <w:pPr>
        <w:jc w:val="center"/>
        <w:rPr>
          <w:rFonts w:ascii="黑体" w:hAnsi="黑体" w:eastAsia="黑体"/>
          <w:b/>
          <w:spacing w:val="44"/>
          <w:sz w:val="52"/>
          <w:szCs w:val="52"/>
        </w:rPr>
      </w:pPr>
      <w:r>
        <w:rPr>
          <w:rFonts w:ascii="黑体" w:hAnsi="黑体" w:eastAsia="黑体"/>
          <w:b/>
          <w:spacing w:val="44"/>
          <w:sz w:val="52"/>
          <w:szCs w:val="52"/>
        </w:rPr>
        <w:t>《个体防护装备配备规范</w:t>
      </w:r>
    </w:p>
    <w:p>
      <w:pPr>
        <w:jc w:val="center"/>
        <w:rPr>
          <w:rFonts w:ascii="黑体" w:hAnsi="黑体" w:eastAsia="黑体"/>
          <w:b/>
          <w:spacing w:val="44"/>
          <w:sz w:val="52"/>
          <w:szCs w:val="52"/>
        </w:rPr>
      </w:pPr>
      <w:r>
        <w:rPr>
          <w:rFonts w:ascii="黑体" w:hAnsi="黑体" w:eastAsia="黑体"/>
          <w:b/>
          <w:spacing w:val="44"/>
          <w:sz w:val="52"/>
          <w:szCs w:val="52"/>
        </w:rPr>
        <w:t>（冶金、有色）》</w:t>
      </w:r>
    </w:p>
    <w:p>
      <w:pPr>
        <w:jc w:val="center"/>
        <w:rPr>
          <w:rFonts w:hint="eastAsia"/>
          <w:b/>
          <w:spacing w:val="44"/>
          <w:sz w:val="52"/>
          <w:szCs w:val="52"/>
        </w:rPr>
      </w:pPr>
      <w:r>
        <w:rPr>
          <w:rFonts w:hint="eastAsia"/>
          <w:b/>
          <w:spacing w:val="44"/>
          <w:sz w:val="52"/>
          <w:szCs w:val="52"/>
        </w:rPr>
        <w:t>（征求意见稿）</w:t>
      </w:r>
    </w:p>
    <w:p>
      <w:pPr>
        <w:jc w:val="center"/>
        <w:rPr>
          <w:b/>
          <w:spacing w:val="44"/>
          <w:sz w:val="52"/>
          <w:szCs w:val="52"/>
        </w:rPr>
      </w:pPr>
    </w:p>
    <w:p>
      <w:pPr>
        <w:jc w:val="center"/>
        <w:rPr>
          <w:rFonts w:ascii="黑体" w:hAnsi="黑体" w:eastAsia="黑体"/>
          <w:b/>
          <w:spacing w:val="44"/>
          <w:sz w:val="52"/>
          <w:szCs w:val="52"/>
        </w:rPr>
      </w:pPr>
      <w:r>
        <w:rPr>
          <w:rFonts w:ascii="黑体" w:hAnsi="黑体" w:eastAsia="黑体"/>
          <w:b/>
          <w:spacing w:val="44"/>
          <w:sz w:val="52"/>
          <w:szCs w:val="52"/>
        </w:rPr>
        <w:t>编制说明</w:t>
      </w:r>
    </w:p>
    <w:p>
      <w:pPr>
        <w:jc w:val="center"/>
        <w:rPr>
          <w:spacing w:val="44"/>
          <w:sz w:val="52"/>
          <w:szCs w:val="52"/>
        </w:rPr>
      </w:pPr>
    </w:p>
    <w:p>
      <w:pPr>
        <w:jc w:val="center"/>
        <w:rPr>
          <w:b/>
          <w:sz w:val="48"/>
          <w:szCs w:val="48"/>
        </w:rPr>
      </w:pPr>
    </w:p>
    <w:p>
      <w:pPr>
        <w:spacing w:line="360" w:lineRule="auto"/>
      </w:pPr>
    </w:p>
    <w:p>
      <w:pPr>
        <w:spacing w:line="360" w:lineRule="auto"/>
      </w:pPr>
    </w:p>
    <w:p>
      <w:pPr>
        <w:spacing w:line="360" w:lineRule="auto"/>
      </w:pPr>
    </w:p>
    <w:p>
      <w:pPr>
        <w:jc w:val="center"/>
        <w:rPr>
          <w:rFonts w:hint="eastAsia"/>
        </w:rPr>
      </w:pPr>
    </w:p>
    <w:p>
      <w:pPr>
        <w:jc w:val="center"/>
        <w:rPr>
          <w:rFonts w:hint="eastAsia"/>
        </w:rPr>
      </w:pPr>
    </w:p>
    <w:p>
      <w:pPr>
        <w:jc w:val="center"/>
      </w:pPr>
    </w:p>
    <w:p>
      <w:pPr>
        <w:spacing w:line="360" w:lineRule="auto"/>
      </w:pPr>
    </w:p>
    <w:p>
      <w:pPr>
        <w:jc w:val="left"/>
        <w:rPr>
          <w:rFonts w:ascii="黑体" w:hAnsi="黑体" w:eastAsia="黑体"/>
          <w:sz w:val="32"/>
          <w:szCs w:val="32"/>
        </w:rPr>
      </w:pPr>
      <w:r>
        <w:rPr>
          <w:rFonts w:hint="eastAsia" w:ascii="宋体" w:hAnsi="宋体"/>
          <w:spacing w:val="44"/>
          <w:sz w:val="32"/>
          <w:szCs w:val="32"/>
          <w:lang w:val="en-US" w:eastAsia="zh-CN"/>
        </w:rPr>
        <w:t xml:space="preserve">               </w:t>
      </w:r>
      <w:r>
        <w:rPr>
          <w:rFonts w:ascii="宋体" w:hAnsi="宋体"/>
          <w:spacing w:val="44"/>
          <w:sz w:val="32"/>
          <w:szCs w:val="32"/>
        </w:rPr>
        <w:t>标准编制组</w:t>
      </w:r>
      <w:r>
        <w:rPr>
          <w:spacing w:val="44"/>
          <w:sz w:val="32"/>
          <w:szCs w:val="32"/>
        </w:rPr>
        <w:br w:type="page"/>
      </w:r>
      <w:r>
        <w:rPr>
          <w:rFonts w:hint="eastAsia"/>
          <w:spacing w:val="44"/>
          <w:sz w:val="32"/>
          <w:szCs w:val="32"/>
          <w:lang w:val="en-US" w:eastAsia="zh-CN"/>
        </w:rPr>
        <w:t xml:space="preserve">   </w:t>
      </w:r>
      <w:r>
        <w:rPr>
          <w:rFonts w:ascii="黑体" w:hAnsi="黑体" w:eastAsia="黑体"/>
          <w:sz w:val="32"/>
          <w:szCs w:val="32"/>
        </w:rPr>
        <w:t>一、工作简况</w:t>
      </w:r>
    </w:p>
    <w:p>
      <w:pPr>
        <w:spacing w:line="360" w:lineRule="auto"/>
        <w:ind w:firstLine="562" w:firstLineChars="200"/>
        <w:rPr>
          <w:rFonts w:ascii="宋体" w:hAnsi="宋体"/>
          <w:b/>
          <w:sz w:val="28"/>
          <w:szCs w:val="28"/>
        </w:rPr>
      </w:pPr>
      <w:r>
        <w:rPr>
          <w:rFonts w:ascii="宋体" w:hAnsi="宋体"/>
          <w:b/>
          <w:sz w:val="28"/>
          <w:szCs w:val="28"/>
        </w:rPr>
        <w:t>（一）任务来源</w:t>
      </w:r>
    </w:p>
    <w:p>
      <w:pPr>
        <w:adjustRightInd w:val="0"/>
        <w:snapToGrid w:val="0"/>
        <w:spacing w:line="360" w:lineRule="auto"/>
        <w:ind w:firstLine="480" w:firstLineChars="200"/>
        <w:rPr>
          <w:rFonts w:ascii="宋体" w:hAnsi="宋体"/>
          <w:sz w:val="24"/>
        </w:rPr>
      </w:pPr>
      <w:r>
        <w:rPr>
          <w:rFonts w:ascii="宋体" w:hAnsi="宋体"/>
          <w:sz w:val="24"/>
        </w:rPr>
        <w:t>根据国标委发〔2018〕82号《国家标准化管理委员会关于下达和调整《汽车禁用物质要求》等60项强制性国家标准制修订计划的通知》要求，由上海市安全生产科学研究所、</w:t>
      </w:r>
      <w:r>
        <w:rPr>
          <w:rFonts w:hint="eastAsia" w:ascii="宋体" w:hAnsi="宋体"/>
          <w:sz w:val="24"/>
        </w:rPr>
        <w:t>鞍山钢铁集团公司、中国铝业公司、宝武钢铁集团有限公司</w:t>
      </w:r>
      <w:r>
        <w:rPr>
          <w:rFonts w:ascii="宋体" w:hAnsi="宋体"/>
          <w:sz w:val="24"/>
        </w:rPr>
        <w:t>等单位承担制定国家标准《个体防护装备配备规范（冶金、有色）》（计划编号：201833</w:t>
      </w:r>
      <w:r>
        <w:rPr>
          <w:rFonts w:hint="eastAsia" w:ascii="宋体" w:hAnsi="宋体"/>
          <w:sz w:val="24"/>
        </w:rPr>
        <w:t>68</w:t>
      </w:r>
      <w:r>
        <w:rPr>
          <w:rFonts w:ascii="宋体" w:hAnsi="宋体"/>
          <w:sz w:val="24"/>
        </w:rPr>
        <w:t>-Q-450）,计划完成时间为2020年。</w:t>
      </w:r>
    </w:p>
    <w:p>
      <w:pPr>
        <w:spacing w:line="360" w:lineRule="auto"/>
        <w:ind w:firstLine="562" w:firstLineChars="200"/>
        <w:rPr>
          <w:rFonts w:ascii="宋体" w:hAnsi="宋体"/>
          <w:b/>
          <w:sz w:val="28"/>
          <w:szCs w:val="28"/>
        </w:rPr>
      </w:pPr>
      <w:r>
        <w:rPr>
          <w:rFonts w:ascii="宋体" w:hAnsi="宋体"/>
          <w:b/>
          <w:sz w:val="28"/>
          <w:szCs w:val="28"/>
        </w:rPr>
        <w:t>（二）协作单位</w:t>
      </w:r>
    </w:p>
    <w:p>
      <w:pPr>
        <w:adjustRightInd w:val="0"/>
        <w:snapToGrid w:val="0"/>
        <w:spacing w:line="360" w:lineRule="auto"/>
        <w:ind w:firstLine="480" w:firstLineChars="200"/>
        <w:rPr>
          <w:rFonts w:ascii="宋体" w:hAnsi="宋体"/>
          <w:sz w:val="24"/>
        </w:rPr>
      </w:pPr>
      <w:r>
        <w:rPr>
          <w:rFonts w:ascii="宋体" w:hAnsi="宋体"/>
          <w:sz w:val="24"/>
        </w:rPr>
        <w:t>上海市安全生产科学研究所、鞍</w:t>
      </w:r>
      <w:r>
        <w:rPr>
          <w:rFonts w:hint="eastAsia" w:ascii="宋体" w:hAnsi="宋体"/>
          <w:sz w:val="24"/>
        </w:rPr>
        <w:t>山钢铁</w:t>
      </w:r>
      <w:r>
        <w:rPr>
          <w:rFonts w:ascii="宋体" w:hAnsi="宋体"/>
          <w:sz w:val="24"/>
        </w:rPr>
        <w:t>集团</w:t>
      </w:r>
      <w:r>
        <w:rPr>
          <w:rFonts w:hint="eastAsia" w:ascii="宋体" w:hAnsi="宋体"/>
          <w:sz w:val="24"/>
        </w:rPr>
        <w:t>有限</w:t>
      </w:r>
      <w:r>
        <w:rPr>
          <w:rFonts w:ascii="宋体" w:hAnsi="宋体"/>
          <w:sz w:val="24"/>
        </w:rPr>
        <w:t>公司</w:t>
      </w:r>
      <w:r>
        <w:rPr>
          <w:rFonts w:hint="eastAsia" w:ascii="宋体" w:hAnsi="宋体"/>
          <w:sz w:val="24"/>
        </w:rPr>
        <w:t>、中国铝业集团有限公司、宝武钢铁集团有限公司</w:t>
      </w:r>
      <w:r>
        <w:rPr>
          <w:rFonts w:ascii="宋体" w:hAnsi="宋体"/>
          <w:sz w:val="24"/>
        </w:rPr>
        <w:t>等。</w:t>
      </w:r>
    </w:p>
    <w:p>
      <w:pPr>
        <w:spacing w:line="360" w:lineRule="auto"/>
        <w:ind w:firstLine="562" w:firstLineChars="200"/>
        <w:rPr>
          <w:rFonts w:ascii="宋体" w:hAnsi="宋体"/>
          <w:b/>
          <w:sz w:val="28"/>
          <w:szCs w:val="28"/>
        </w:rPr>
      </w:pPr>
      <w:r>
        <w:rPr>
          <w:rFonts w:ascii="宋体" w:hAnsi="宋体"/>
          <w:b/>
          <w:sz w:val="28"/>
          <w:szCs w:val="28"/>
        </w:rPr>
        <w:t>（三）主要工作过程</w:t>
      </w:r>
    </w:p>
    <w:p>
      <w:pPr>
        <w:adjustRightInd w:val="0"/>
        <w:snapToGrid w:val="0"/>
        <w:spacing w:line="360" w:lineRule="auto"/>
        <w:ind w:firstLine="480" w:firstLineChars="200"/>
        <w:rPr>
          <w:rFonts w:hint="eastAsia" w:ascii="宋体" w:hAnsi="宋体"/>
          <w:sz w:val="24"/>
        </w:rPr>
      </w:pPr>
      <w:r>
        <w:rPr>
          <w:rFonts w:ascii="宋体" w:hAnsi="宋体"/>
          <w:sz w:val="24"/>
        </w:rPr>
        <w:t>本标准由上海市安全生产科学研究所负责组织制定，标准制定工作组于2018年06月召开了标准编写工作会议，确定了制定原则，明确分工，并按照要求制定了工作计划。先后开展了国内外资料调研、专业人员研讨等活动。对标准制定的难点问题和技术细节，工作组多次进行商讨和调研，逐一确认、达成共识。2019年01月完成了标准草案稿。</w:t>
      </w:r>
    </w:p>
    <w:p>
      <w:pPr>
        <w:adjustRightInd w:val="0"/>
        <w:snapToGrid w:val="0"/>
        <w:spacing w:line="360" w:lineRule="auto"/>
        <w:ind w:firstLine="480" w:firstLineChars="200"/>
        <w:rPr>
          <w:rFonts w:hint="eastAsia" w:ascii="宋体" w:hAnsi="宋体"/>
          <w:sz w:val="24"/>
        </w:rPr>
      </w:pPr>
      <w:r>
        <w:rPr>
          <w:rFonts w:hint="eastAsia" w:ascii="宋体" w:hAnsi="宋体"/>
          <w:sz w:val="24"/>
        </w:rPr>
        <w:t>本标准编写主要过程中分为以下几个阶段开展相应工作：</w:t>
      </w:r>
    </w:p>
    <w:p>
      <w:pPr>
        <w:adjustRightInd w:val="0"/>
        <w:snapToGrid w:val="0"/>
        <w:spacing w:line="360" w:lineRule="auto"/>
        <w:ind w:firstLine="480" w:firstLineChars="200"/>
        <w:rPr>
          <w:rFonts w:hint="eastAsia" w:ascii="宋体" w:hAnsi="宋体"/>
          <w:sz w:val="24"/>
        </w:rPr>
      </w:pPr>
      <w:r>
        <w:rPr>
          <w:rFonts w:hint="eastAsia" w:ascii="宋体" w:hAnsi="宋体"/>
          <w:sz w:val="24"/>
        </w:rPr>
        <w:t>第一阶段：标准制定方案研讨阶段。接到立项通知后，成立标准工作组，分工进行国内外文献调研和资料收集，了解各行业的标准情况以及目前国内各生产企业制定的个体防护装备的总体情况，进行归纳梳理，重点总结目前国内各企业的特点及差异，尤其是工种的分布和防护装备的配备情况。全国个体防护装备标准化技术委员会于2018年6月20日在上海市安全生产科学研究所召开两个标准项目启动会，初步讨论标准制定任务推进方案，研讨下一步调研计划及分步实施时间，广泛征求国家标准《个体防护装备配备规范（冶金、有色）》制定意见。同时成立调研小组，到各个相关生产企业进行调研（2018.07.18 中国铝业广西分公司；2018.08.09 宝武集团宝钢公司；2018.08.21西南铝业）。</w:t>
      </w:r>
    </w:p>
    <w:p>
      <w:pPr>
        <w:adjustRightInd w:val="0"/>
        <w:snapToGrid w:val="0"/>
        <w:spacing w:line="360" w:lineRule="auto"/>
        <w:ind w:firstLine="480" w:firstLineChars="200"/>
        <w:rPr>
          <w:rFonts w:hint="eastAsia" w:ascii="宋体" w:hAnsi="宋体"/>
          <w:sz w:val="24"/>
        </w:rPr>
      </w:pPr>
      <w:r>
        <w:rPr>
          <w:rFonts w:hint="eastAsia" w:ascii="宋体" w:hAnsi="宋体"/>
          <w:sz w:val="24"/>
        </w:rPr>
        <w:t>第二阶段：标准讨论稿形成阶段。整理分析调研资料及各方面反馈意见，初步确定具体的内容及篇章设计，成立《个体防护装备配备规范（冶金、有色）》编写组，集体讨论（2018.09.04-05，上海，安科所），分配任务，形成《个体防护装备配备规范（冶金、有色）》制定实施方案。</w:t>
      </w:r>
    </w:p>
    <w:p>
      <w:pPr>
        <w:adjustRightInd w:val="0"/>
        <w:snapToGrid w:val="0"/>
        <w:spacing w:line="360" w:lineRule="auto"/>
        <w:ind w:firstLine="480" w:firstLineChars="200"/>
        <w:rPr>
          <w:rFonts w:hint="eastAsia" w:ascii="宋体" w:hAnsi="宋体"/>
          <w:sz w:val="24"/>
        </w:rPr>
      </w:pPr>
      <w:r>
        <w:rPr>
          <w:rFonts w:hint="eastAsia" w:ascii="宋体" w:hAnsi="宋体"/>
          <w:sz w:val="24"/>
        </w:rPr>
        <w:t>第三阶段：征求意见稿形成阶段。根据实施方案分配具体工作；整理集中各章节内容，结合《个体防护装备配备规范（总则）》，综合形成初稿，并充分调研讨论并征求相关专家的意见（第一次：2018.12.05 上海田林宾馆；第二次2019.02.22 安科所），对初稿进一步完善，形成征求意见稿。</w:t>
      </w:r>
    </w:p>
    <w:p>
      <w:pPr>
        <w:adjustRightInd w:val="0"/>
        <w:snapToGrid w:val="0"/>
        <w:spacing w:line="360" w:lineRule="auto"/>
        <w:ind w:firstLine="480" w:firstLineChars="200"/>
        <w:rPr>
          <w:rFonts w:hint="eastAsia" w:ascii="宋体" w:hAnsi="宋体"/>
          <w:sz w:val="24"/>
        </w:rPr>
      </w:pPr>
      <w:r>
        <w:rPr>
          <w:rFonts w:hint="eastAsia" w:ascii="宋体" w:hAnsi="宋体"/>
          <w:sz w:val="24"/>
        </w:rPr>
        <w:t>讨论会后标准编制组根据各专家提出的意见和建议，对初稿进行了修改和整理。工作进程汇总详见表1。</w:t>
      </w:r>
    </w:p>
    <w:p>
      <w:pPr>
        <w:adjustRightInd w:val="0"/>
        <w:snapToGrid w:val="0"/>
        <w:spacing w:line="360" w:lineRule="auto"/>
        <w:ind w:firstLine="482" w:firstLineChars="200"/>
        <w:jc w:val="center"/>
        <w:rPr>
          <w:rFonts w:hint="eastAsia" w:ascii="宋体" w:hAnsi="宋体"/>
          <w:b/>
          <w:sz w:val="24"/>
        </w:rPr>
      </w:pPr>
      <w:r>
        <w:rPr>
          <w:rFonts w:hint="eastAsia" w:ascii="宋体" w:hAnsi="宋体"/>
          <w:b/>
          <w:sz w:val="24"/>
        </w:rPr>
        <w:t>表1  《个体防护装备配备规范（冶金、有色）》制定工作记录</w:t>
      </w:r>
    </w:p>
    <w:tbl>
      <w:tblPr>
        <w:tblStyle w:val="9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2148"/>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blHeader/>
          <w:jc w:val="center"/>
        </w:trPr>
        <w:tc>
          <w:tcPr>
            <w:tcW w:w="1069" w:type="dxa"/>
            <w:shd w:val="clear" w:color="auto" w:fill="auto"/>
            <w:vAlign w:val="center"/>
          </w:tcPr>
          <w:p>
            <w:pPr>
              <w:widowControl/>
              <w:autoSpaceDE w:val="0"/>
              <w:autoSpaceDN w:val="0"/>
              <w:adjustRightInd w:val="0"/>
              <w:jc w:val="center"/>
              <w:rPr>
                <w:rFonts w:ascii="宋体" w:hAnsi="宋体"/>
                <w:sz w:val="24"/>
              </w:rPr>
            </w:pPr>
            <w:r>
              <w:rPr>
                <w:rFonts w:hint="eastAsia" w:ascii="宋体" w:hAnsi="宋体"/>
                <w:sz w:val="24"/>
              </w:rPr>
              <w:t>阶段</w:t>
            </w:r>
          </w:p>
        </w:tc>
        <w:tc>
          <w:tcPr>
            <w:tcW w:w="2148" w:type="dxa"/>
            <w:shd w:val="clear" w:color="auto" w:fill="auto"/>
            <w:vAlign w:val="center"/>
          </w:tcPr>
          <w:p>
            <w:pPr>
              <w:jc w:val="center"/>
              <w:rPr>
                <w:rFonts w:ascii="宋体" w:hAnsi="宋体"/>
                <w:sz w:val="24"/>
              </w:rPr>
            </w:pPr>
            <w:r>
              <w:rPr>
                <w:rFonts w:hint="eastAsia" w:ascii="宋体" w:hAnsi="宋体"/>
                <w:sz w:val="24"/>
              </w:rPr>
              <w:t>时间</w:t>
            </w:r>
          </w:p>
        </w:tc>
        <w:tc>
          <w:tcPr>
            <w:tcW w:w="5855" w:type="dxa"/>
            <w:shd w:val="clear" w:color="auto" w:fill="auto"/>
            <w:vAlign w:val="center"/>
          </w:tcPr>
          <w:p>
            <w:pPr>
              <w:jc w:val="center"/>
              <w:rPr>
                <w:rFonts w:ascii="宋体" w:hAnsi="宋体"/>
                <w:sz w:val="24"/>
              </w:rPr>
            </w:pPr>
            <w:r>
              <w:rPr>
                <w:rFonts w:ascii="宋体" w:hAnsi="宋体"/>
                <w:sz w:val="24"/>
              </w:rPr>
              <w:t>主要工作进程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Merge w:val="restart"/>
            <w:shd w:val="clear" w:color="auto" w:fill="auto"/>
            <w:vAlign w:val="center"/>
          </w:tcPr>
          <w:p>
            <w:pPr>
              <w:jc w:val="center"/>
              <w:rPr>
                <w:rFonts w:ascii="宋体" w:hAnsi="宋体"/>
                <w:szCs w:val="21"/>
              </w:rPr>
            </w:pPr>
            <w:r>
              <w:rPr>
                <w:rFonts w:hint="eastAsia" w:ascii="宋体" w:hAnsi="宋体"/>
                <w:szCs w:val="21"/>
              </w:rPr>
              <w:t>标准草案稿制定阶段</w:t>
            </w:r>
          </w:p>
        </w:tc>
        <w:tc>
          <w:tcPr>
            <w:tcW w:w="2148" w:type="dxa"/>
            <w:vMerge w:val="restart"/>
            <w:shd w:val="clear" w:color="auto" w:fill="auto"/>
            <w:vAlign w:val="center"/>
          </w:tcPr>
          <w:p>
            <w:pPr>
              <w:adjustRightInd w:val="0"/>
              <w:snapToGrid w:val="0"/>
              <w:jc w:val="center"/>
              <w:rPr>
                <w:rFonts w:ascii="宋体" w:hAnsi="宋体"/>
                <w:szCs w:val="21"/>
              </w:rPr>
            </w:pPr>
            <w:r>
              <w:rPr>
                <w:rFonts w:hint="eastAsia" w:ascii="宋体" w:hAnsi="宋体"/>
                <w:szCs w:val="21"/>
              </w:rPr>
              <w:t>2016.06-2018.03</w:t>
            </w:r>
          </w:p>
        </w:tc>
        <w:tc>
          <w:tcPr>
            <w:tcW w:w="5855" w:type="dxa"/>
            <w:shd w:val="clear" w:color="auto" w:fill="auto"/>
            <w:vAlign w:val="center"/>
          </w:tcPr>
          <w:p>
            <w:pPr>
              <w:adjustRightInd w:val="0"/>
              <w:snapToGrid w:val="0"/>
              <w:jc w:val="left"/>
              <w:rPr>
                <w:rFonts w:ascii="宋体" w:hAnsi="宋体"/>
                <w:szCs w:val="21"/>
              </w:rPr>
            </w:pPr>
            <w:r>
              <w:rPr>
                <w:rFonts w:hint="eastAsia" w:ascii="宋体" w:hAnsi="宋体"/>
                <w:szCs w:val="21"/>
              </w:rPr>
              <w:t>2016年06月-12月，对上海石油化工股份有限公司、中石化上海高桥石油化工有限公司、上海巴斯夫化工有限公司、中国石化集团胜利油田、鞍山钢铁公司、沪东造船厂、江南造船厂、上海石化发电厂、鞍山钢铁公司发电厂、胜利油田发电厂、中石化青岛安全工程研究院、CTC西迪士质量检测技术服务(上海)有限公司、中石化胜利油田技术检测中心进行了实地调研。此次调研，系统了解了我国个体防护装备配备管理的情况和存在的问题，确立了制定个体防护装备配备系列标准的基本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Merge w:val="continue"/>
            <w:shd w:val="clear" w:color="auto" w:fill="auto"/>
            <w:vAlign w:val="center"/>
          </w:tcPr>
          <w:p>
            <w:pPr>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adjustRightInd w:val="0"/>
              <w:snapToGrid w:val="0"/>
              <w:jc w:val="left"/>
              <w:rPr>
                <w:rFonts w:ascii="宋体" w:hAnsi="宋体"/>
                <w:szCs w:val="21"/>
              </w:rPr>
            </w:pPr>
            <w:r>
              <w:rPr>
                <w:rFonts w:hint="eastAsia" w:ascii="宋体" w:hAnsi="宋体"/>
                <w:szCs w:val="21"/>
              </w:rPr>
              <w:t>2017年01月-12月，标准编制组在此次调研的基础上，通过借鉴、吸收国内外防护装备配备管理标准、规范、指定的基础上，形成了《个体防护装备配备规范（冶金、有色）》标准草案初稿。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Merge w:val="continue"/>
            <w:shd w:val="clear" w:color="auto" w:fill="auto"/>
            <w:vAlign w:val="center"/>
          </w:tcPr>
          <w:p>
            <w:pPr>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adjustRightInd w:val="0"/>
              <w:snapToGrid w:val="0"/>
              <w:jc w:val="left"/>
              <w:rPr>
                <w:rFonts w:ascii="宋体" w:hAnsi="宋体"/>
                <w:szCs w:val="21"/>
              </w:rPr>
            </w:pPr>
            <w:r>
              <w:rPr>
                <w:rFonts w:hint="eastAsia" w:ascii="宋体" w:hAnsi="宋体"/>
                <w:szCs w:val="21"/>
              </w:rPr>
              <w:t>2017年12月，标准编制组向全国个体防护装备标准化技术委员会提交标准立项申请。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Merge w:val="continue"/>
            <w:shd w:val="clear" w:color="auto" w:fill="auto"/>
            <w:vAlign w:val="center"/>
          </w:tcPr>
          <w:p>
            <w:pPr>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adjustRightInd w:val="0"/>
              <w:snapToGrid w:val="0"/>
              <w:jc w:val="left"/>
              <w:rPr>
                <w:rFonts w:ascii="宋体" w:hAnsi="宋体"/>
                <w:szCs w:val="21"/>
              </w:rPr>
            </w:pPr>
            <w:r>
              <w:rPr>
                <w:rFonts w:hint="eastAsia" w:ascii="宋体" w:hAnsi="宋体"/>
                <w:szCs w:val="21"/>
              </w:rPr>
              <w:t>2018年03月，原国家安监总局领导批准申请。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1069" w:type="dxa"/>
            <w:vMerge w:val="restart"/>
            <w:shd w:val="clear" w:color="auto" w:fill="auto"/>
            <w:vAlign w:val="center"/>
          </w:tcPr>
          <w:p>
            <w:pPr>
              <w:adjustRightInd w:val="0"/>
              <w:snapToGrid w:val="0"/>
              <w:jc w:val="center"/>
              <w:rPr>
                <w:rFonts w:ascii="宋体" w:hAnsi="宋体"/>
                <w:szCs w:val="21"/>
              </w:rPr>
            </w:pPr>
            <w:r>
              <w:rPr>
                <w:rFonts w:hint="eastAsia" w:ascii="宋体" w:hAnsi="宋体"/>
                <w:szCs w:val="21"/>
              </w:rPr>
              <w:t>标准讨论稿制定阶段</w:t>
            </w:r>
          </w:p>
        </w:tc>
        <w:tc>
          <w:tcPr>
            <w:tcW w:w="2148" w:type="dxa"/>
            <w:vMerge w:val="restart"/>
            <w:shd w:val="clear" w:color="auto" w:fill="auto"/>
            <w:vAlign w:val="center"/>
          </w:tcPr>
          <w:p>
            <w:pPr>
              <w:adjustRightInd w:val="0"/>
              <w:snapToGrid w:val="0"/>
              <w:jc w:val="center"/>
              <w:rPr>
                <w:rFonts w:ascii="宋体" w:hAnsi="宋体"/>
                <w:szCs w:val="21"/>
              </w:rPr>
            </w:pPr>
            <w:r>
              <w:rPr>
                <w:rFonts w:hint="eastAsia" w:ascii="宋体" w:hAnsi="宋体"/>
                <w:szCs w:val="21"/>
              </w:rPr>
              <w:t>2018.03-2018.12</w:t>
            </w:r>
          </w:p>
        </w:tc>
        <w:tc>
          <w:tcPr>
            <w:tcW w:w="5855" w:type="dxa"/>
            <w:shd w:val="clear" w:color="auto" w:fill="auto"/>
            <w:vAlign w:val="center"/>
          </w:tcPr>
          <w:p>
            <w:pPr>
              <w:adjustRightInd w:val="0"/>
              <w:snapToGrid w:val="0"/>
              <w:jc w:val="left"/>
              <w:rPr>
                <w:rFonts w:ascii="宋体" w:hAnsi="宋体"/>
                <w:szCs w:val="21"/>
              </w:rPr>
            </w:pPr>
            <w:r>
              <w:rPr>
                <w:rFonts w:hint="eastAsia" w:ascii="宋体" w:hAnsi="宋体"/>
                <w:szCs w:val="21"/>
              </w:rPr>
              <w:t>2018年06月20日召开了标准编写工作启动会，确定了制定原则，明确分工，并按照要求制定了工作计划。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69" w:type="dxa"/>
            <w:vMerge w:val="continue"/>
            <w:shd w:val="clear" w:color="auto" w:fill="auto"/>
            <w:vAlign w:val="center"/>
          </w:tcPr>
          <w:p>
            <w:pPr>
              <w:adjustRightInd w:val="0"/>
              <w:snapToGrid w:val="0"/>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rPr>
                <w:rFonts w:ascii="宋体" w:hAnsi="宋体"/>
                <w:szCs w:val="21"/>
              </w:rPr>
            </w:pPr>
            <w:r>
              <w:rPr>
                <w:rFonts w:hint="eastAsia" w:ascii="宋体" w:hAnsi="宋体"/>
                <w:szCs w:val="21"/>
              </w:rPr>
              <w:t>2018年06月22日，标准编制组在中化泉州石化有限公司进行实地调研和标准意见征求。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69" w:type="dxa"/>
            <w:vMerge w:val="continue"/>
            <w:shd w:val="clear" w:color="auto" w:fill="auto"/>
            <w:vAlign w:val="center"/>
          </w:tcPr>
          <w:p>
            <w:pPr>
              <w:adjustRightInd w:val="0"/>
              <w:snapToGrid w:val="0"/>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rPr>
                <w:rFonts w:hint="eastAsia" w:ascii="宋体" w:hAnsi="宋体"/>
                <w:szCs w:val="21"/>
              </w:rPr>
            </w:pPr>
            <w:r>
              <w:rPr>
                <w:rFonts w:hint="eastAsia" w:ascii="宋体" w:hAnsi="宋体"/>
                <w:szCs w:val="21"/>
              </w:rPr>
              <w:t>2018年07月13日，标注起草小组赴3M公司召开研讨会；其中3M公司负责冶金、矿山等行业的产品技术专家、经理等参加会议，给大家介绍适用各种场合的防护产品种类及特点。同时让大家了解了冶金、有色、采矿方面的主要工艺及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5" w:hRule="atLeast"/>
          <w:jc w:val="center"/>
        </w:trPr>
        <w:tc>
          <w:tcPr>
            <w:tcW w:w="1069" w:type="dxa"/>
            <w:vMerge w:val="continue"/>
            <w:shd w:val="clear" w:color="auto" w:fill="auto"/>
            <w:vAlign w:val="center"/>
          </w:tcPr>
          <w:p>
            <w:pPr>
              <w:adjustRightInd w:val="0"/>
              <w:snapToGrid w:val="0"/>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rPr>
                <w:rFonts w:ascii="宋体" w:hAnsi="宋体"/>
                <w:szCs w:val="21"/>
              </w:rPr>
            </w:pPr>
            <w:r>
              <w:rPr>
                <w:rFonts w:hint="eastAsia" w:ascii="宋体" w:hAnsi="宋体"/>
                <w:szCs w:val="21"/>
              </w:rPr>
              <w:t>2018年07月19日赴中国铝业广西分公司调研。先后开展了国内外资料调研、专业人员研讨、中国铝业公司调研等活动。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69" w:type="dxa"/>
            <w:vMerge w:val="continue"/>
            <w:shd w:val="clear" w:color="auto" w:fill="auto"/>
            <w:vAlign w:val="center"/>
          </w:tcPr>
          <w:p>
            <w:pPr>
              <w:adjustRightInd w:val="0"/>
              <w:snapToGrid w:val="0"/>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rPr>
                <w:rFonts w:ascii="宋体" w:hAnsi="宋体"/>
                <w:szCs w:val="21"/>
              </w:rPr>
            </w:pPr>
            <w:r>
              <w:rPr>
                <w:rFonts w:hint="eastAsia" w:ascii="宋体" w:hAnsi="宋体"/>
                <w:szCs w:val="21"/>
              </w:rPr>
              <w:t>2018年08月21日赴西南铝业（集团）有限公司进行现场调研，并组织召开研讨会。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69" w:type="dxa"/>
            <w:vMerge w:val="continue"/>
            <w:shd w:val="clear" w:color="auto" w:fill="auto"/>
            <w:vAlign w:val="center"/>
          </w:tcPr>
          <w:p>
            <w:pPr>
              <w:adjustRightInd w:val="0"/>
              <w:snapToGrid w:val="0"/>
              <w:jc w:val="center"/>
              <w:rPr>
                <w:rFonts w:ascii="宋体" w:hAnsi="宋体"/>
                <w:szCs w:val="21"/>
              </w:rPr>
            </w:pPr>
          </w:p>
        </w:tc>
        <w:tc>
          <w:tcPr>
            <w:tcW w:w="2148" w:type="dxa"/>
            <w:vMerge w:val="continue"/>
            <w:shd w:val="clear" w:color="auto" w:fill="auto"/>
            <w:vAlign w:val="center"/>
          </w:tcPr>
          <w:p>
            <w:pPr>
              <w:adjustRightInd w:val="0"/>
              <w:snapToGrid w:val="0"/>
              <w:jc w:val="center"/>
              <w:rPr>
                <w:rFonts w:ascii="宋体" w:hAnsi="宋体"/>
                <w:szCs w:val="21"/>
              </w:rPr>
            </w:pPr>
          </w:p>
        </w:tc>
        <w:tc>
          <w:tcPr>
            <w:tcW w:w="5855" w:type="dxa"/>
            <w:shd w:val="clear" w:color="auto" w:fill="auto"/>
            <w:vAlign w:val="center"/>
          </w:tcPr>
          <w:p>
            <w:pPr>
              <w:rPr>
                <w:rFonts w:ascii="宋体" w:hAnsi="宋体"/>
                <w:szCs w:val="21"/>
              </w:rPr>
            </w:pPr>
            <w:r>
              <w:rPr>
                <w:rFonts w:hint="eastAsia" w:ascii="宋体" w:hAnsi="宋体"/>
                <w:szCs w:val="21"/>
              </w:rPr>
              <w:t>2018年12月05日召开标准研讨会，重点对标准的框架和技术内容进行了深入的讨论，确定了标准制定的难点问题和技术细节。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69" w:type="dxa"/>
            <w:vMerge w:val="restart"/>
            <w:shd w:val="clear" w:color="auto" w:fill="auto"/>
            <w:vAlign w:val="center"/>
          </w:tcPr>
          <w:p>
            <w:pPr>
              <w:adjustRightInd w:val="0"/>
              <w:snapToGrid w:val="0"/>
              <w:jc w:val="center"/>
              <w:rPr>
                <w:rFonts w:ascii="宋体" w:hAnsi="宋体"/>
                <w:szCs w:val="21"/>
              </w:rPr>
            </w:pPr>
            <w:r>
              <w:rPr>
                <w:rFonts w:hint="eastAsia" w:ascii="宋体" w:hAnsi="宋体"/>
                <w:szCs w:val="21"/>
              </w:rPr>
              <w:t>标准征求意见稿制定阶段</w:t>
            </w:r>
          </w:p>
        </w:tc>
        <w:tc>
          <w:tcPr>
            <w:tcW w:w="2148" w:type="dxa"/>
            <w:vMerge w:val="restart"/>
            <w:shd w:val="clear" w:color="auto" w:fill="auto"/>
            <w:vAlign w:val="center"/>
          </w:tcPr>
          <w:p>
            <w:pPr>
              <w:adjustRightInd w:val="0"/>
              <w:snapToGrid w:val="0"/>
              <w:jc w:val="center"/>
              <w:rPr>
                <w:rFonts w:ascii="宋体" w:hAnsi="宋体"/>
                <w:szCs w:val="21"/>
              </w:rPr>
            </w:pPr>
            <w:r>
              <w:rPr>
                <w:rFonts w:hint="eastAsia" w:ascii="宋体" w:hAnsi="宋体"/>
                <w:szCs w:val="21"/>
              </w:rPr>
              <w:t>2018.12-2019.09</w:t>
            </w:r>
          </w:p>
        </w:tc>
        <w:tc>
          <w:tcPr>
            <w:tcW w:w="5855" w:type="dxa"/>
            <w:shd w:val="clear" w:color="auto" w:fill="auto"/>
            <w:vAlign w:val="center"/>
          </w:tcPr>
          <w:p>
            <w:pPr>
              <w:rPr>
                <w:rFonts w:ascii="宋体" w:hAnsi="宋体"/>
                <w:szCs w:val="21"/>
              </w:rPr>
            </w:pPr>
            <w:r>
              <w:rPr>
                <w:rFonts w:hint="eastAsia" w:ascii="宋体" w:hAnsi="宋体"/>
                <w:szCs w:val="21"/>
              </w:rPr>
              <w:t>2018年12月05日召开标准研讨会，重点对标准的框架和技术内容进行了深入的讨论，确定了标准制定的难点问题和技术细节。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69" w:type="dxa"/>
            <w:vMerge w:val="continue"/>
            <w:shd w:val="clear" w:color="auto" w:fill="auto"/>
            <w:vAlign w:val="center"/>
          </w:tcPr>
          <w:p>
            <w:pPr>
              <w:adjustRightInd w:val="0"/>
              <w:snapToGrid w:val="0"/>
              <w:jc w:val="center"/>
              <w:rPr>
                <w:rFonts w:ascii="宋体" w:hAnsi="宋体"/>
                <w:sz w:val="24"/>
              </w:rPr>
            </w:pPr>
          </w:p>
        </w:tc>
        <w:tc>
          <w:tcPr>
            <w:tcW w:w="2148" w:type="dxa"/>
            <w:vMerge w:val="continue"/>
            <w:shd w:val="clear" w:color="auto" w:fill="auto"/>
            <w:vAlign w:val="center"/>
          </w:tcPr>
          <w:p>
            <w:pPr>
              <w:adjustRightInd w:val="0"/>
              <w:snapToGrid w:val="0"/>
              <w:jc w:val="center"/>
              <w:rPr>
                <w:rFonts w:ascii="宋体" w:hAnsi="宋体"/>
                <w:sz w:val="24"/>
              </w:rPr>
            </w:pPr>
          </w:p>
        </w:tc>
        <w:tc>
          <w:tcPr>
            <w:tcW w:w="5855" w:type="dxa"/>
            <w:shd w:val="clear" w:color="auto" w:fill="auto"/>
            <w:vAlign w:val="center"/>
          </w:tcPr>
          <w:p>
            <w:pPr>
              <w:rPr>
                <w:rFonts w:ascii="宋体" w:hAnsi="宋体"/>
                <w:szCs w:val="21"/>
              </w:rPr>
            </w:pPr>
            <w:r>
              <w:rPr>
                <w:rFonts w:hint="eastAsia" w:ascii="宋体" w:hAnsi="宋体"/>
                <w:szCs w:val="21"/>
              </w:rPr>
              <w:t>2019年02月22日召开标准研讨会， 重点讨论了附录B中个体防护装备的最长更换周期等问题。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3" w:hRule="atLeast"/>
          <w:jc w:val="center"/>
        </w:trPr>
        <w:tc>
          <w:tcPr>
            <w:tcW w:w="1069" w:type="dxa"/>
            <w:vMerge w:val="continue"/>
            <w:shd w:val="clear" w:color="auto" w:fill="auto"/>
            <w:vAlign w:val="center"/>
          </w:tcPr>
          <w:p>
            <w:pPr>
              <w:adjustRightInd w:val="0"/>
              <w:snapToGrid w:val="0"/>
              <w:jc w:val="center"/>
              <w:rPr>
                <w:rFonts w:ascii="宋体" w:hAnsi="宋体"/>
                <w:sz w:val="24"/>
              </w:rPr>
            </w:pPr>
          </w:p>
        </w:tc>
        <w:tc>
          <w:tcPr>
            <w:tcW w:w="2148" w:type="dxa"/>
            <w:vMerge w:val="continue"/>
            <w:shd w:val="clear" w:color="auto" w:fill="auto"/>
            <w:vAlign w:val="center"/>
          </w:tcPr>
          <w:p>
            <w:pPr>
              <w:adjustRightInd w:val="0"/>
              <w:snapToGrid w:val="0"/>
              <w:jc w:val="center"/>
              <w:rPr>
                <w:rFonts w:ascii="宋体" w:hAnsi="宋体"/>
                <w:sz w:val="24"/>
              </w:rPr>
            </w:pPr>
          </w:p>
        </w:tc>
        <w:tc>
          <w:tcPr>
            <w:tcW w:w="5855" w:type="dxa"/>
            <w:shd w:val="clear" w:color="auto" w:fill="auto"/>
            <w:vAlign w:val="center"/>
          </w:tcPr>
          <w:p>
            <w:pPr>
              <w:rPr>
                <w:rFonts w:ascii="宋体" w:hAnsi="宋体"/>
                <w:szCs w:val="21"/>
              </w:rPr>
            </w:pPr>
            <w:r>
              <w:rPr>
                <w:rFonts w:hint="eastAsia" w:ascii="宋体" w:hAnsi="宋体"/>
                <w:szCs w:val="21"/>
              </w:rPr>
              <w:t>2019年04月19日，全国个体防护装备标准化技术委员会在上海市安全生产科学研究所组织召开了《个体防护装备配备规范（冶金、有色）》(讨论稿)讨论会。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69" w:type="dxa"/>
            <w:vMerge w:val="continue"/>
            <w:shd w:val="clear" w:color="auto" w:fill="auto"/>
            <w:vAlign w:val="center"/>
          </w:tcPr>
          <w:p>
            <w:pPr>
              <w:adjustRightInd w:val="0"/>
              <w:snapToGrid w:val="0"/>
              <w:jc w:val="center"/>
              <w:rPr>
                <w:rFonts w:ascii="宋体" w:hAnsi="宋体"/>
                <w:sz w:val="24"/>
              </w:rPr>
            </w:pPr>
          </w:p>
        </w:tc>
        <w:tc>
          <w:tcPr>
            <w:tcW w:w="2148" w:type="dxa"/>
            <w:vMerge w:val="continue"/>
            <w:shd w:val="clear" w:color="auto" w:fill="auto"/>
            <w:vAlign w:val="center"/>
          </w:tcPr>
          <w:p>
            <w:pPr>
              <w:adjustRightInd w:val="0"/>
              <w:snapToGrid w:val="0"/>
              <w:jc w:val="center"/>
              <w:rPr>
                <w:rFonts w:ascii="宋体" w:hAnsi="宋体"/>
                <w:sz w:val="24"/>
              </w:rPr>
            </w:pPr>
          </w:p>
        </w:tc>
        <w:tc>
          <w:tcPr>
            <w:tcW w:w="5855" w:type="dxa"/>
            <w:shd w:val="clear" w:color="auto" w:fill="auto"/>
            <w:vAlign w:val="center"/>
          </w:tcPr>
          <w:p>
            <w:pPr>
              <w:rPr>
                <w:rFonts w:ascii="宋体" w:hAnsi="宋体"/>
                <w:szCs w:val="21"/>
              </w:rPr>
            </w:pPr>
            <w:r>
              <w:rPr>
                <w:rFonts w:hint="eastAsia" w:ascii="宋体" w:hAnsi="宋体"/>
                <w:szCs w:val="21"/>
              </w:rPr>
              <w:t>2019年08月02日，标准编制组在上海市安全生产科学研究所组织召开了《个体防护装备配备规范（冶金、有色）》(讨论稿)座谈会。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69" w:type="dxa"/>
            <w:vMerge w:val="continue"/>
            <w:shd w:val="clear" w:color="auto" w:fill="auto"/>
            <w:vAlign w:val="center"/>
          </w:tcPr>
          <w:p>
            <w:pPr>
              <w:adjustRightInd w:val="0"/>
              <w:snapToGrid w:val="0"/>
              <w:jc w:val="center"/>
              <w:rPr>
                <w:rFonts w:ascii="宋体" w:hAnsi="宋体"/>
                <w:sz w:val="24"/>
              </w:rPr>
            </w:pPr>
          </w:p>
        </w:tc>
        <w:tc>
          <w:tcPr>
            <w:tcW w:w="2148" w:type="dxa"/>
            <w:vMerge w:val="continue"/>
            <w:shd w:val="clear" w:color="auto" w:fill="auto"/>
            <w:vAlign w:val="center"/>
          </w:tcPr>
          <w:p>
            <w:pPr>
              <w:adjustRightInd w:val="0"/>
              <w:snapToGrid w:val="0"/>
              <w:jc w:val="center"/>
              <w:rPr>
                <w:rFonts w:ascii="宋体" w:hAnsi="宋体"/>
                <w:sz w:val="24"/>
              </w:rPr>
            </w:pPr>
          </w:p>
        </w:tc>
        <w:tc>
          <w:tcPr>
            <w:tcW w:w="5855" w:type="dxa"/>
            <w:shd w:val="clear" w:color="auto" w:fill="auto"/>
            <w:vAlign w:val="center"/>
          </w:tcPr>
          <w:p>
            <w:pPr>
              <w:rPr>
                <w:rFonts w:ascii="宋体" w:hAnsi="宋体"/>
                <w:szCs w:val="21"/>
              </w:rPr>
            </w:pPr>
            <w:r>
              <w:rPr>
                <w:rFonts w:hint="eastAsia" w:ascii="宋体" w:hAnsi="宋体"/>
                <w:szCs w:val="21"/>
              </w:rPr>
              <w:t>2019年08月29日召开标准研讨会，全面讨论了附录A和附录B中个体防护装备的配备等问题，与会专家建议标准起草组将附录A和附录B的两个表格合并之后发给相关单位征求意见。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69" w:type="dxa"/>
            <w:vMerge w:val="continue"/>
            <w:shd w:val="clear" w:color="auto" w:fill="auto"/>
            <w:vAlign w:val="center"/>
          </w:tcPr>
          <w:p>
            <w:pPr>
              <w:adjustRightInd w:val="0"/>
              <w:snapToGrid w:val="0"/>
              <w:jc w:val="center"/>
              <w:rPr>
                <w:rFonts w:ascii="宋体" w:hAnsi="宋体"/>
                <w:sz w:val="24"/>
              </w:rPr>
            </w:pPr>
          </w:p>
        </w:tc>
        <w:tc>
          <w:tcPr>
            <w:tcW w:w="2148" w:type="dxa"/>
            <w:vMerge w:val="continue"/>
            <w:shd w:val="clear" w:color="auto" w:fill="auto"/>
            <w:vAlign w:val="center"/>
          </w:tcPr>
          <w:p>
            <w:pPr>
              <w:adjustRightInd w:val="0"/>
              <w:snapToGrid w:val="0"/>
              <w:jc w:val="center"/>
              <w:rPr>
                <w:rFonts w:ascii="宋体" w:hAnsi="宋体"/>
                <w:sz w:val="24"/>
              </w:rPr>
            </w:pPr>
          </w:p>
        </w:tc>
        <w:tc>
          <w:tcPr>
            <w:tcW w:w="5855" w:type="dxa"/>
            <w:shd w:val="clear" w:color="auto" w:fill="auto"/>
            <w:vAlign w:val="center"/>
          </w:tcPr>
          <w:p>
            <w:pPr>
              <w:rPr>
                <w:rFonts w:ascii="宋体" w:hAnsi="宋体"/>
                <w:szCs w:val="21"/>
              </w:rPr>
            </w:pPr>
            <w:r>
              <w:rPr>
                <w:rFonts w:hint="eastAsia" w:ascii="宋体" w:hAnsi="宋体"/>
                <w:szCs w:val="21"/>
              </w:rPr>
              <w:t>之后标准起草组，将收到的意见和建议逐一修改和确认，于2019年09月形成了标准征求意见稿。</w:t>
            </w:r>
          </w:p>
        </w:tc>
      </w:tr>
    </w:tbl>
    <w:p>
      <w:pPr>
        <w:rPr>
          <w:rFonts w:hint="eastAsia"/>
        </w:rPr>
      </w:pPr>
    </w:p>
    <w:p>
      <w:pPr>
        <w:spacing w:line="360" w:lineRule="auto"/>
        <w:ind w:firstLine="551" w:firstLineChars="196"/>
        <w:rPr>
          <w:b/>
          <w:sz w:val="28"/>
          <w:szCs w:val="28"/>
        </w:rPr>
      </w:pPr>
      <w:r>
        <w:rPr>
          <w:rFonts w:hAnsi="宋体"/>
          <w:b/>
          <w:sz w:val="28"/>
          <w:szCs w:val="28"/>
        </w:rPr>
        <w:t>（四）主要起草人及其所做工作</w:t>
      </w:r>
    </w:p>
    <w:p>
      <w:pPr>
        <w:adjustRightInd w:val="0"/>
        <w:snapToGrid w:val="0"/>
        <w:spacing w:line="360" w:lineRule="auto"/>
        <w:ind w:firstLine="480" w:firstLineChars="200"/>
        <w:rPr>
          <w:rFonts w:hint="eastAsia" w:ascii="宋体" w:hAnsi="宋体"/>
          <w:sz w:val="24"/>
        </w:rPr>
      </w:pPr>
      <w:r>
        <w:rPr>
          <w:rFonts w:ascii="宋体" w:hAnsi="宋体"/>
          <w:sz w:val="24"/>
        </w:rPr>
        <w:t>标准主要起草人为</w:t>
      </w:r>
      <w:r>
        <w:rPr>
          <w:rFonts w:hint="eastAsia" w:ascii="宋体" w:hAnsi="宋体"/>
          <w:sz w:val="24"/>
        </w:rPr>
        <w:t>童遂放</w:t>
      </w:r>
      <w:r>
        <w:rPr>
          <w:rFonts w:ascii="宋体" w:hAnsi="宋体"/>
          <w:sz w:val="24"/>
        </w:rPr>
        <w:t>等。</w:t>
      </w:r>
      <w:r>
        <w:rPr>
          <w:rFonts w:hint="eastAsia" w:ascii="宋体" w:hAnsi="宋体"/>
          <w:sz w:val="24"/>
        </w:rPr>
        <w:t>童遂放</w:t>
      </w:r>
      <w:r>
        <w:rPr>
          <w:rFonts w:ascii="宋体" w:hAnsi="宋体"/>
          <w:sz w:val="24"/>
        </w:rPr>
        <w:t>主要负责整个项目的质量、协调工作</w:t>
      </w:r>
      <w:r>
        <w:rPr>
          <w:rFonts w:hint="eastAsia" w:ascii="宋体" w:hAnsi="宋体"/>
          <w:sz w:val="24"/>
        </w:rPr>
        <w:t>及</w:t>
      </w:r>
      <w:r>
        <w:rPr>
          <w:rFonts w:ascii="宋体" w:hAnsi="宋体"/>
          <w:sz w:val="24"/>
        </w:rPr>
        <w:t>标准的编写/修改和资料搜集翻译工作，鞍</w:t>
      </w:r>
      <w:r>
        <w:rPr>
          <w:rFonts w:hint="eastAsia" w:ascii="宋体" w:hAnsi="宋体"/>
          <w:sz w:val="24"/>
        </w:rPr>
        <w:t>山钢铁</w:t>
      </w:r>
      <w:r>
        <w:rPr>
          <w:rFonts w:ascii="宋体" w:hAnsi="宋体"/>
          <w:sz w:val="24"/>
        </w:rPr>
        <w:t>集团</w:t>
      </w:r>
      <w:r>
        <w:rPr>
          <w:rFonts w:hint="eastAsia" w:ascii="宋体" w:hAnsi="宋体"/>
          <w:sz w:val="24"/>
        </w:rPr>
        <w:t>有限</w:t>
      </w:r>
      <w:r>
        <w:rPr>
          <w:rFonts w:ascii="宋体" w:hAnsi="宋体"/>
          <w:sz w:val="24"/>
        </w:rPr>
        <w:t>公司</w:t>
      </w:r>
      <w:r>
        <w:rPr>
          <w:rFonts w:hint="eastAsia" w:ascii="宋体" w:hAnsi="宋体"/>
          <w:sz w:val="24"/>
        </w:rPr>
        <w:t>、中国铝业集团有限公司</w:t>
      </w:r>
      <w:r>
        <w:rPr>
          <w:rFonts w:ascii="宋体" w:hAnsi="宋体"/>
          <w:sz w:val="24"/>
        </w:rPr>
        <w:t>等参与人员主要负责工种的收集、危害因素的辨识及标准的讨论验证工作。</w:t>
      </w:r>
    </w:p>
    <w:p>
      <w:pPr>
        <w:spacing w:line="360" w:lineRule="auto"/>
        <w:ind w:firstLine="640" w:firstLineChars="200"/>
        <w:rPr>
          <w:rFonts w:ascii="黑体" w:hAnsi="黑体" w:eastAsia="黑体"/>
          <w:sz w:val="32"/>
          <w:szCs w:val="32"/>
        </w:rPr>
      </w:pPr>
      <w:r>
        <w:rPr>
          <w:rFonts w:ascii="黑体" w:hAnsi="黑体" w:eastAsia="黑体"/>
          <w:sz w:val="32"/>
          <w:szCs w:val="32"/>
        </w:rPr>
        <w:t>二、标准编制原则和主要内容论据</w:t>
      </w:r>
    </w:p>
    <w:p>
      <w:pPr>
        <w:spacing w:line="360" w:lineRule="auto"/>
        <w:ind w:firstLine="562" w:firstLineChars="200"/>
        <w:rPr>
          <w:rFonts w:ascii="宋体" w:hAnsi="宋体"/>
          <w:b/>
          <w:sz w:val="28"/>
          <w:szCs w:val="28"/>
        </w:rPr>
      </w:pPr>
      <w:r>
        <w:rPr>
          <w:rFonts w:ascii="宋体" w:hAnsi="宋体"/>
          <w:b/>
          <w:sz w:val="28"/>
          <w:szCs w:val="28"/>
        </w:rPr>
        <w:t>（一）标准编制原则</w:t>
      </w:r>
    </w:p>
    <w:p>
      <w:pPr>
        <w:spacing w:line="360" w:lineRule="auto"/>
        <w:ind w:firstLine="562" w:firstLineChars="200"/>
        <w:rPr>
          <w:rFonts w:hint="eastAsia" w:ascii="宋体" w:hAnsi="宋体"/>
          <w:b/>
          <w:sz w:val="28"/>
          <w:szCs w:val="28"/>
        </w:rPr>
      </w:pPr>
      <w:r>
        <w:rPr>
          <w:rFonts w:hint="eastAsia" w:ascii="宋体" w:hAnsi="宋体"/>
          <w:b/>
          <w:sz w:val="28"/>
          <w:szCs w:val="28"/>
        </w:rPr>
        <w:t>1．先进性</w:t>
      </w:r>
    </w:p>
    <w:p>
      <w:pPr>
        <w:adjustRightInd w:val="0"/>
        <w:snapToGrid w:val="0"/>
        <w:spacing w:line="360" w:lineRule="auto"/>
        <w:ind w:firstLine="480" w:firstLineChars="200"/>
        <w:rPr>
          <w:rFonts w:hint="eastAsia" w:ascii="宋体" w:hAnsi="宋体"/>
          <w:sz w:val="24"/>
        </w:rPr>
      </w:pPr>
      <w:r>
        <w:rPr>
          <w:rFonts w:hint="eastAsia" w:ascii="宋体" w:hAnsi="宋体"/>
          <w:sz w:val="24"/>
        </w:rPr>
        <w:t>本标准在预研阶段，参考了美国职业安全与健康管理局（OSHA）对一般工业、造船行业、航运码头、港口作业、建筑行业的个体防护装备配备的规定，以及一般工业中关于个人防护装备配备的执法指南（法令29CFRPart1910,SubpartI），同时我们也参考了欧盟个人防护用品配备的最低安全和健康要求的指令（Directive89/686/EEC）、英国工作场所个体防护装备配备指南（L25，2005）等。</w:t>
      </w:r>
    </w:p>
    <w:p>
      <w:pPr>
        <w:spacing w:line="360" w:lineRule="auto"/>
        <w:ind w:firstLine="562" w:firstLineChars="200"/>
        <w:rPr>
          <w:rFonts w:hint="eastAsia" w:ascii="宋体" w:hAnsi="宋体"/>
          <w:b/>
          <w:sz w:val="28"/>
          <w:szCs w:val="28"/>
        </w:rPr>
      </w:pPr>
      <w:r>
        <w:rPr>
          <w:rFonts w:hint="eastAsia" w:ascii="宋体" w:hAnsi="宋体"/>
          <w:b/>
          <w:sz w:val="28"/>
          <w:szCs w:val="28"/>
        </w:rPr>
        <w:t>2．适用性</w:t>
      </w:r>
    </w:p>
    <w:p>
      <w:pPr>
        <w:adjustRightInd w:val="0"/>
        <w:snapToGrid w:val="0"/>
        <w:spacing w:line="360" w:lineRule="auto"/>
        <w:ind w:firstLine="480" w:firstLineChars="200"/>
        <w:rPr>
          <w:rFonts w:hint="eastAsia" w:ascii="宋体" w:hAnsi="宋体"/>
          <w:sz w:val="24"/>
        </w:rPr>
      </w:pPr>
      <w:r>
        <w:rPr>
          <w:rFonts w:hint="eastAsia" w:ascii="宋体" w:hAnsi="宋体"/>
          <w:sz w:val="24"/>
        </w:rPr>
        <w:t>本标准虽然参考了国外相关技术性法规，但是本标准所有条款均基于我国国情和各大中小企业实际配备情况制定，并结合我国个体防护装备在冶金、有色行业的发展现状、我国冶金、有色行业用人单位安全生产危害因素的特点及防护需求等实际情况完成本标准的制定工作。避免了高配和低配两种极端情况的产生，易于生产经营单位实施和执行。</w:t>
      </w:r>
    </w:p>
    <w:p>
      <w:pPr>
        <w:spacing w:line="360" w:lineRule="auto"/>
        <w:ind w:firstLine="562" w:firstLineChars="200"/>
        <w:rPr>
          <w:rFonts w:hint="eastAsia" w:ascii="宋体" w:hAnsi="宋体"/>
          <w:b/>
          <w:sz w:val="28"/>
          <w:szCs w:val="28"/>
        </w:rPr>
      </w:pPr>
      <w:r>
        <w:rPr>
          <w:rFonts w:hint="eastAsia" w:ascii="宋体" w:hAnsi="宋体"/>
          <w:b/>
          <w:sz w:val="28"/>
          <w:szCs w:val="28"/>
        </w:rPr>
        <w:t>3．规范性</w:t>
      </w:r>
    </w:p>
    <w:p>
      <w:pPr>
        <w:spacing w:line="360" w:lineRule="auto"/>
        <w:ind w:firstLine="480" w:firstLineChars="200"/>
        <w:rPr>
          <w:rFonts w:hint="eastAsia" w:ascii="宋体" w:hAnsi="宋体"/>
          <w:sz w:val="24"/>
        </w:rPr>
      </w:pPr>
      <w:r>
        <w:rPr>
          <w:rFonts w:hint="eastAsia" w:ascii="宋体" w:hAnsi="宋体"/>
          <w:sz w:val="24"/>
        </w:rPr>
        <w:t>本部分从起草阶段到随后的所有阶段均遵守GB/T1.1的规则。</w:t>
      </w:r>
    </w:p>
    <w:p>
      <w:pPr>
        <w:spacing w:line="360" w:lineRule="auto"/>
        <w:ind w:firstLine="562" w:firstLineChars="200"/>
        <w:rPr>
          <w:rFonts w:ascii="宋体" w:hAnsi="宋体"/>
          <w:b/>
          <w:sz w:val="28"/>
          <w:szCs w:val="28"/>
        </w:rPr>
      </w:pPr>
      <w:r>
        <w:rPr>
          <w:rFonts w:ascii="宋体" w:hAnsi="宋体"/>
          <w:b/>
          <w:sz w:val="28"/>
          <w:szCs w:val="28"/>
        </w:rPr>
        <w:t>（二）确定标准主要内容的论据</w:t>
      </w:r>
    </w:p>
    <w:p>
      <w:pPr>
        <w:spacing w:line="360" w:lineRule="auto"/>
        <w:ind w:firstLine="482" w:firstLineChars="200"/>
        <w:rPr>
          <w:rFonts w:hint="eastAsia" w:ascii="宋体" w:hAnsi="宋体"/>
          <w:b/>
          <w:sz w:val="24"/>
        </w:rPr>
      </w:pPr>
      <w:r>
        <w:rPr>
          <w:rFonts w:hint="eastAsia" w:ascii="宋体" w:hAnsi="宋体"/>
          <w:b/>
          <w:sz w:val="24"/>
        </w:rPr>
        <w:t>1.标准引用情况说明</w:t>
      </w:r>
    </w:p>
    <w:p>
      <w:pPr>
        <w:adjustRightInd w:val="0"/>
        <w:snapToGrid w:val="0"/>
        <w:spacing w:line="360" w:lineRule="auto"/>
        <w:ind w:firstLine="480" w:firstLineChars="200"/>
        <w:rPr>
          <w:rFonts w:hint="eastAsia" w:ascii="宋体" w:hAnsi="宋体"/>
          <w:sz w:val="24"/>
        </w:rPr>
      </w:pPr>
      <w:r>
        <w:rPr>
          <w:rFonts w:hint="eastAsia" w:ascii="宋体" w:hAnsi="宋体"/>
          <w:sz w:val="24"/>
        </w:rPr>
        <w:t>本规范起草过程中主要引用的标准见下表。</w:t>
      </w:r>
    </w:p>
    <w:p>
      <w:pPr>
        <w:adjustRightInd w:val="0"/>
        <w:snapToGrid w:val="0"/>
        <w:spacing w:line="360" w:lineRule="auto"/>
        <w:ind w:firstLine="482" w:firstLineChars="200"/>
        <w:jc w:val="center"/>
        <w:rPr>
          <w:rFonts w:ascii="宋体" w:hAnsi="宋体"/>
          <w:b/>
          <w:sz w:val="24"/>
        </w:rPr>
      </w:pPr>
      <w:r>
        <w:rPr>
          <w:rFonts w:hint="eastAsia" w:ascii="宋体" w:hAnsi="宋体"/>
          <w:b/>
          <w:sz w:val="24"/>
        </w:rPr>
        <w:t>表2</w:t>
      </w:r>
      <w:r>
        <w:rPr>
          <w:rFonts w:ascii="宋体" w:hAnsi="宋体"/>
          <w:b/>
          <w:sz w:val="24"/>
        </w:rPr>
        <w:t xml:space="preserve"> 标准引用情况表</w:t>
      </w:r>
    </w:p>
    <w:tbl>
      <w:tblPr>
        <w:tblStyle w:val="9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98"/>
        <w:gridCol w:w="939"/>
        <w:gridCol w:w="1895"/>
        <w:gridCol w:w="1047"/>
        <w:gridCol w:w="122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blHeader/>
          <w:jc w:val="center"/>
        </w:trPr>
        <w:tc>
          <w:tcPr>
            <w:tcW w:w="695" w:type="dxa"/>
            <w:shd w:val="clear" w:color="auto" w:fill="auto"/>
            <w:vAlign w:val="center"/>
          </w:tcPr>
          <w:p>
            <w:pPr>
              <w:widowControl/>
              <w:autoSpaceDE w:val="0"/>
              <w:autoSpaceDN w:val="0"/>
              <w:adjustRightInd w:val="0"/>
              <w:jc w:val="center"/>
              <w:rPr>
                <w:rFonts w:ascii="宋体" w:hAnsi="宋体"/>
                <w:sz w:val="24"/>
              </w:rPr>
            </w:pPr>
            <w:r>
              <w:rPr>
                <w:rFonts w:ascii="宋体" w:hAnsi="宋体"/>
                <w:sz w:val="24"/>
              </w:rPr>
              <w:t>序</w:t>
            </w:r>
          </w:p>
          <w:p>
            <w:pPr>
              <w:widowControl/>
              <w:autoSpaceDE w:val="0"/>
              <w:autoSpaceDN w:val="0"/>
              <w:adjustRightInd w:val="0"/>
              <w:jc w:val="center"/>
              <w:rPr>
                <w:rFonts w:ascii="宋体" w:hAnsi="宋体"/>
                <w:sz w:val="24"/>
              </w:rPr>
            </w:pPr>
            <w:r>
              <w:rPr>
                <w:rFonts w:ascii="宋体" w:hAnsi="宋体"/>
                <w:sz w:val="24"/>
              </w:rPr>
              <w:t>号</w:t>
            </w:r>
          </w:p>
        </w:tc>
        <w:tc>
          <w:tcPr>
            <w:tcW w:w="1398" w:type="dxa"/>
            <w:shd w:val="clear" w:color="auto" w:fill="auto"/>
            <w:vAlign w:val="center"/>
          </w:tcPr>
          <w:p>
            <w:pPr>
              <w:adjustRightInd w:val="0"/>
              <w:snapToGrid w:val="0"/>
              <w:jc w:val="center"/>
              <w:rPr>
                <w:rFonts w:ascii="宋体" w:hAnsi="宋体"/>
                <w:sz w:val="24"/>
              </w:rPr>
            </w:pPr>
            <w:r>
              <w:rPr>
                <w:rFonts w:ascii="宋体" w:hAnsi="宋体"/>
                <w:sz w:val="24"/>
              </w:rPr>
              <w:t>第一次出现的条款号或附录号</w:t>
            </w:r>
          </w:p>
        </w:tc>
        <w:tc>
          <w:tcPr>
            <w:tcW w:w="939" w:type="dxa"/>
            <w:shd w:val="clear" w:color="auto" w:fill="auto"/>
            <w:vAlign w:val="center"/>
          </w:tcPr>
          <w:p>
            <w:pPr>
              <w:adjustRightInd w:val="0"/>
              <w:snapToGrid w:val="0"/>
              <w:spacing w:line="312" w:lineRule="auto"/>
              <w:jc w:val="center"/>
              <w:rPr>
                <w:rFonts w:ascii="宋体" w:hAnsi="宋体"/>
                <w:sz w:val="24"/>
              </w:rPr>
            </w:pPr>
            <w:r>
              <w:rPr>
                <w:rFonts w:ascii="宋体" w:hAnsi="宋体"/>
                <w:sz w:val="24"/>
              </w:rPr>
              <w:t>类型</w:t>
            </w:r>
          </w:p>
        </w:tc>
        <w:tc>
          <w:tcPr>
            <w:tcW w:w="1895" w:type="dxa"/>
            <w:shd w:val="clear" w:color="auto" w:fill="auto"/>
            <w:vAlign w:val="center"/>
          </w:tcPr>
          <w:p>
            <w:pPr>
              <w:adjustRightInd w:val="0"/>
              <w:snapToGrid w:val="0"/>
              <w:spacing w:line="312" w:lineRule="auto"/>
              <w:jc w:val="center"/>
              <w:rPr>
                <w:rFonts w:ascii="宋体" w:hAnsi="宋体"/>
                <w:sz w:val="24"/>
              </w:rPr>
            </w:pPr>
            <w:r>
              <w:rPr>
                <w:rFonts w:ascii="宋体" w:hAnsi="宋体"/>
                <w:sz w:val="24"/>
              </w:rPr>
              <w:t>主要内容</w:t>
            </w:r>
          </w:p>
        </w:tc>
        <w:tc>
          <w:tcPr>
            <w:tcW w:w="1047" w:type="dxa"/>
            <w:shd w:val="clear" w:color="auto" w:fill="auto"/>
            <w:vAlign w:val="center"/>
          </w:tcPr>
          <w:p>
            <w:pPr>
              <w:adjustRightInd w:val="0"/>
              <w:snapToGrid w:val="0"/>
              <w:spacing w:line="312" w:lineRule="auto"/>
              <w:jc w:val="center"/>
              <w:rPr>
                <w:rFonts w:ascii="宋体" w:hAnsi="宋体"/>
                <w:sz w:val="24"/>
              </w:rPr>
            </w:pPr>
            <w:r>
              <w:rPr>
                <w:rFonts w:ascii="宋体" w:hAnsi="宋体"/>
                <w:sz w:val="24"/>
              </w:rPr>
              <w:t>引用文件号/标准号</w:t>
            </w:r>
          </w:p>
        </w:tc>
        <w:tc>
          <w:tcPr>
            <w:tcW w:w="1222" w:type="dxa"/>
            <w:shd w:val="clear" w:color="auto" w:fill="auto"/>
            <w:vAlign w:val="center"/>
          </w:tcPr>
          <w:p>
            <w:pPr>
              <w:adjustRightInd w:val="0"/>
              <w:snapToGrid w:val="0"/>
              <w:spacing w:line="312" w:lineRule="auto"/>
              <w:jc w:val="center"/>
              <w:rPr>
                <w:rFonts w:ascii="宋体" w:hAnsi="宋体"/>
                <w:sz w:val="24"/>
              </w:rPr>
            </w:pPr>
            <w:r>
              <w:rPr>
                <w:rFonts w:ascii="宋体" w:hAnsi="宋体"/>
                <w:sz w:val="24"/>
              </w:rPr>
              <w:t>引用文件/标准名称</w:t>
            </w:r>
          </w:p>
        </w:tc>
        <w:tc>
          <w:tcPr>
            <w:tcW w:w="1326" w:type="dxa"/>
            <w:shd w:val="clear" w:color="auto" w:fill="auto"/>
            <w:vAlign w:val="center"/>
          </w:tcPr>
          <w:p>
            <w:pPr>
              <w:adjustRightInd w:val="0"/>
              <w:snapToGrid w:val="0"/>
              <w:spacing w:line="312" w:lineRule="auto"/>
              <w:jc w:val="center"/>
              <w:rPr>
                <w:rFonts w:ascii="宋体" w:hAnsi="宋体"/>
                <w:sz w:val="24"/>
              </w:rPr>
            </w:pPr>
            <w:r>
              <w:rPr>
                <w:rFonts w:ascii="宋体" w:hAnsi="宋体"/>
                <w:sz w:val="24"/>
              </w:rPr>
              <w:t>引用的主要相关内容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vAlign w:val="center"/>
          </w:tcPr>
          <w:p>
            <w:pPr>
              <w:spacing w:line="360" w:lineRule="auto"/>
              <w:jc w:val="center"/>
              <w:rPr>
                <w:sz w:val="24"/>
                <w:szCs w:val="28"/>
              </w:rPr>
            </w:pPr>
            <w:r>
              <w:rPr>
                <w:sz w:val="24"/>
                <w:szCs w:val="28"/>
              </w:rPr>
              <w:t>1</w:t>
            </w:r>
          </w:p>
        </w:tc>
        <w:tc>
          <w:tcPr>
            <w:tcW w:w="1398" w:type="dxa"/>
            <w:shd w:val="clear" w:color="auto" w:fill="auto"/>
            <w:vAlign w:val="center"/>
          </w:tcPr>
          <w:p>
            <w:pPr>
              <w:adjustRightInd w:val="0"/>
              <w:snapToGrid w:val="0"/>
              <w:spacing w:line="288" w:lineRule="auto"/>
              <w:jc w:val="center"/>
              <w:rPr>
                <w:sz w:val="24"/>
                <w:szCs w:val="28"/>
              </w:rPr>
            </w:pPr>
            <w:r>
              <w:rPr>
                <w:sz w:val="24"/>
                <w:szCs w:val="28"/>
              </w:rPr>
              <w:t>3</w:t>
            </w:r>
          </w:p>
        </w:tc>
        <w:tc>
          <w:tcPr>
            <w:tcW w:w="939" w:type="dxa"/>
            <w:shd w:val="clear" w:color="auto" w:fill="auto"/>
            <w:vAlign w:val="center"/>
          </w:tcPr>
          <w:p>
            <w:pPr>
              <w:adjustRightInd w:val="0"/>
              <w:snapToGrid w:val="0"/>
              <w:spacing w:line="288" w:lineRule="auto"/>
              <w:jc w:val="left"/>
              <w:rPr>
                <w:sz w:val="24"/>
                <w:szCs w:val="28"/>
              </w:rPr>
            </w:pPr>
            <w:r>
              <w:rPr>
                <w:sz w:val="24"/>
                <w:szCs w:val="28"/>
              </w:rPr>
              <w:t>术语和定义</w:t>
            </w:r>
          </w:p>
        </w:tc>
        <w:tc>
          <w:tcPr>
            <w:tcW w:w="1895" w:type="dxa"/>
            <w:shd w:val="clear" w:color="auto" w:fill="auto"/>
            <w:vAlign w:val="center"/>
          </w:tcPr>
          <w:p>
            <w:pPr>
              <w:adjustRightInd w:val="0"/>
              <w:snapToGrid w:val="0"/>
              <w:spacing w:line="288" w:lineRule="auto"/>
              <w:jc w:val="left"/>
              <w:rPr>
                <w:sz w:val="24"/>
                <w:szCs w:val="28"/>
              </w:rPr>
            </w:pPr>
            <w:r>
              <w:rPr>
                <w:sz w:val="24"/>
                <w:szCs w:val="28"/>
              </w:rPr>
              <w:t>GB XXXX-XXXX 个体防护装备配备规范（总则）确立的术语和定义适用于本文件。</w:t>
            </w:r>
          </w:p>
        </w:tc>
        <w:tc>
          <w:tcPr>
            <w:tcW w:w="1047" w:type="dxa"/>
            <w:shd w:val="clear" w:color="auto" w:fill="auto"/>
            <w:vAlign w:val="center"/>
          </w:tcPr>
          <w:p>
            <w:pPr>
              <w:adjustRightInd w:val="0"/>
              <w:snapToGrid w:val="0"/>
              <w:spacing w:line="288" w:lineRule="auto"/>
              <w:jc w:val="left"/>
              <w:rPr>
                <w:sz w:val="24"/>
                <w:szCs w:val="28"/>
              </w:rPr>
            </w:pPr>
            <w:r>
              <w:rPr>
                <w:sz w:val="24"/>
                <w:szCs w:val="28"/>
              </w:rPr>
              <w:t>GB XXXX-XXXX</w:t>
            </w:r>
          </w:p>
        </w:tc>
        <w:tc>
          <w:tcPr>
            <w:tcW w:w="1222" w:type="dxa"/>
            <w:shd w:val="clear" w:color="auto" w:fill="auto"/>
            <w:vAlign w:val="center"/>
          </w:tcPr>
          <w:p>
            <w:pPr>
              <w:adjustRightInd w:val="0"/>
              <w:snapToGrid w:val="0"/>
              <w:spacing w:line="288" w:lineRule="auto"/>
              <w:jc w:val="left"/>
              <w:rPr>
                <w:sz w:val="24"/>
                <w:szCs w:val="28"/>
              </w:rPr>
            </w:pPr>
            <w:r>
              <w:rPr>
                <w:sz w:val="24"/>
                <w:szCs w:val="28"/>
              </w:rPr>
              <w:t>个体防护装备配备规范（总则）</w:t>
            </w:r>
          </w:p>
        </w:tc>
        <w:tc>
          <w:tcPr>
            <w:tcW w:w="1326" w:type="dxa"/>
            <w:shd w:val="clear" w:color="auto" w:fill="auto"/>
            <w:vAlign w:val="center"/>
          </w:tcPr>
          <w:p>
            <w:pPr>
              <w:adjustRightInd w:val="0"/>
              <w:snapToGrid w:val="0"/>
              <w:spacing w:line="288" w:lineRule="auto"/>
              <w:jc w:val="left"/>
              <w:rPr>
                <w:sz w:val="24"/>
                <w:szCs w:val="28"/>
              </w:rPr>
            </w:pPr>
            <w:r>
              <w:rPr>
                <w:sz w:val="24"/>
                <w:szCs w:val="28"/>
              </w:rPr>
              <w:t>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vAlign w:val="center"/>
          </w:tcPr>
          <w:p>
            <w:pPr>
              <w:spacing w:line="360" w:lineRule="auto"/>
              <w:jc w:val="center"/>
              <w:rPr>
                <w:sz w:val="24"/>
                <w:szCs w:val="28"/>
              </w:rPr>
            </w:pPr>
            <w:r>
              <w:rPr>
                <w:sz w:val="24"/>
                <w:szCs w:val="28"/>
              </w:rPr>
              <w:t>2</w:t>
            </w:r>
          </w:p>
        </w:tc>
        <w:tc>
          <w:tcPr>
            <w:tcW w:w="1398" w:type="dxa"/>
            <w:shd w:val="clear" w:color="auto" w:fill="auto"/>
            <w:vAlign w:val="center"/>
          </w:tcPr>
          <w:p>
            <w:pPr>
              <w:adjustRightInd w:val="0"/>
              <w:snapToGrid w:val="0"/>
              <w:spacing w:line="288" w:lineRule="auto"/>
              <w:jc w:val="center"/>
              <w:rPr>
                <w:sz w:val="24"/>
                <w:szCs w:val="28"/>
              </w:rPr>
            </w:pPr>
            <w:r>
              <w:rPr>
                <w:sz w:val="24"/>
                <w:szCs w:val="28"/>
              </w:rPr>
              <w:t>4</w:t>
            </w:r>
          </w:p>
        </w:tc>
        <w:tc>
          <w:tcPr>
            <w:tcW w:w="939" w:type="dxa"/>
            <w:shd w:val="clear" w:color="auto" w:fill="auto"/>
            <w:vAlign w:val="center"/>
          </w:tcPr>
          <w:p>
            <w:pPr>
              <w:adjustRightInd w:val="0"/>
              <w:snapToGrid w:val="0"/>
              <w:spacing w:line="288" w:lineRule="auto"/>
              <w:jc w:val="left"/>
              <w:rPr>
                <w:sz w:val="24"/>
                <w:szCs w:val="28"/>
              </w:rPr>
            </w:pPr>
            <w:r>
              <w:rPr>
                <w:sz w:val="24"/>
                <w:szCs w:val="28"/>
              </w:rPr>
              <w:t>总体要求</w:t>
            </w:r>
          </w:p>
        </w:tc>
        <w:tc>
          <w:tcPr>
            <w:tcW w:w="1895" w:type="dxa"/>
            <w:shd w:val="clear" w:color="auto" w:fill="auto"/>
            <w:vAlign w:val="center"/>
          </w:tcPr>
          <w:p>
            <w:pPr>
              <w:adjustRightInd w:val="0"/>
              <w:snapToGrid w:val="0"/>
              <w:spacing w:line="288" w:lineRule="auto"/>
              <w:jc w:val="left"/>
              <w:rPr>
                <w:sz w:val="24"/>
                <w:szCs w:val="28"/>
              </w:rPr>
            </w:pPr>
            <w:r>
              <w:rPr>
                <w:sz w:val="24"/>
                <w:szCs w:val="28"/>
              </w:rPr>
              <w:t>个体防护装备配备原则及配备管理按GB XXXX-XXXX 个体防护装备配备规范（总则）执行。</w:t>
            </w:r>
          </w:p>
        </w:tc>
        <w:tc>
          <w:tcPr>
            <w:tcW w:w="1047" w:type="dxa"/>
            <w:shd w:val="clear" w:color="auto" w:fill="auto"/>
            <w:vAlign w:val="center"/>
          </w:tcPr>
          <w:p>
            <w:pPr>
              <w:adjustRightInd w:val="0"/>
              <w:snapToGrid w:val="0"/>
              <w:spacing w:line="288" w:lineRule="auto"/>
              <w:jc w:val="left"/>
              <w:rPr>
                <w:sz w:val="24"/>
                <w:szCs w:val="28"/>
              </w:rPr>
            </w:pPr>
            <w:r>
              <w:rPr>
                <w:sz w:val="24"/>
                <w:szCs w:val="28"/>
              </w:rPr>
              <w:t>GB XXXX-XXXX</w:t>
            </w:r>
          </w:p>
        </w:tc>
        <w:tc>
          <w:tcPr>
            <w:tcW w:w="1222" w:type="dxa"/>
            <w:shd w:val="clear" w:color="auto" w:fill="auto"/>
            <w:vAlign w:val="center"/>
          </w:tcPr>
          <w:p>
            <w:pPr>
              <w:adjustRightInd w:val="0"/>
              <w:snapToGrid w:val="0"/>
              <w:spacing w:line="288" w:lineRule="auto"/>
              <w:jc w:val="left"/>
              <w:rPr>
                <w:sz w:val="24"/>
                <w:szCs w:val="28"/>
              </w:rPr>
            </w:pPr>
            <w:r>
              <w:rPr>
                <w:sz w:val="24"/>
                <w:szCs w:val="28"/>
              </w:rPr>
              <w:t>个体防护装备配备规范（总则）</w:t>
            </w:r>
          </w:p>
        </w:tc>
        <w:tc>
          <w:tcPr>
            <w:tcW w:w="1326" w:type="dxa"/>
            <w:shd w:val="clear" w:color="auto" w:fill="auto"/>
            <w:vAlign w:val="center"/>
          </w:tcPr>
          <w:p>
            <w:pPr>
              <w:adjustRightInd w:val="0"/>
              <w:snapToGrid w:val="0"/>
              <w:spacing w:line="288" w:lineRule="auto"/>
              <w:jc w:val="left"/>
              <w:rPr>
                <w:sz w:val="24"/>
                <w:szCs w:val="28"/>
              </w:rPr>
            </w:pPr>
            <w:r>
              <w:rPr>
                <w:sz w:val="24"/>
                <w:szCs w:val="28"/>
              </w:rPr>
              <w:t>配备原则、配备管理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695" w:type="dxa"/>
            <w:shd w:val="clear" w:color="auto" w:fill="auto"/>
            <w:vAlign w:val="center"/>
          </w:tcPr>
          <w:p>
            <w:pPr>
              <w:adjustRightInd w:val="0"/>
              <w:snapToGrid w:val="0"/>
              <w:jc w:val="center"/>
              <w:rPr>
                <w:sz w:val="24"/>
                <w:szCs w:val="28"/>
              </w:rPr>
            </w:pPr>
            <w:r>
              <w:rPr>
                <w:sz w:val="24"/>
                <w:szCs w:val="28"/>
              </w:rPr>
              <w:t>3</w:t>
            </w:r>
          </w:p>
        </w:tc>
        <w:tc>
          <w:tcPr>
            <w:tcW w:w="1398" w:type="dxa"/>
            <w:shd w:val="clear" w:color="auto" w:fill="auto"/>
            <w:vAlign w:val="center"/>
          </w:tcPr>
          <w:p>
            <w:pPr>
              <w:adjustRightInd w:val="0"/>
              <w:snapToGrid w:val="0"/>
              <w:spacing w:line="288" w:lineRule="auto"/>
              <w:jc w:val="center"/>
              <w:rPr>
                <w:sz w:val="24"/>
                <w:szCs w:val="28"/>
              </w:rPr>
            </w:pPr>
            <w:r>
              <w:rPr>
                <w:sz w:val="24"/>
                <w:szCs w:val="28"/>
              </w:rPr>
              <w:t>5</w:t>
            </w:r>
          </w:p>
        </w:tc>
        <w:tc>
          <w:tcPr>
            <w:tcW w:w="939" w:type="dxa"/>
            <w:shd w:val="clear" w:color="auto" w:fill="auto"/>
            <w:vAlign w:val="center"/>
          </w:tcPr>
          <w:p>
            <w:pPr>
              <w:spacing w:line="288" w:lineRule="auto"/>
              <w:jc w:val="left"/>
              <w:rPr>
                <w:sz w:val="24"/>
                <w:szCs w:val="28"/>
              </w:rPr>
            </w:pPr>
            <w:r>
              <w:rPr>
                <w:sz w:val="24"/>
                <w:szCs w:val="28"/>
              </w:rPr>
              <w:t>危害因素的辨识</w:t>
            </w:r>
          </w:p>
        </w:tc>
        <w:tc>
          <w:tcPr>
            <w:tcW w:w="1895" w:type="dxa"/>
            <w:shd w:val="clear" w:color="auto" w:fill="auto"/>
            <w:vAlign w:val="center"/>
          </w:tcPr>
          <w:p>
            <w:pPr>
              <w:spacing w:line="288" w:lineRule="auto"/>
              <w:jc w:val="left"/>
              <w:rPr>
                <w:sz w:val="24"/>
                <w:szCs w:val="28"/>
              </w:rPr>
            </w:pPr>
            <w:r>
              <w:rPr>
                <w:sz w:val="24"/>
                <w:szCs w:val="28"/>
              </w:rPr>
              <w:t>个体防护装备配备原则及配备管理按GB XXXX-XXXX 个体防护装备配备规范（总则）执行。</w:t>
            </w:r>
          </w:p>
        </w:tc>
        <w:tc>
          <w:tcPr>
            <w:tcW w:w="1047" w:type="dxa"/>
            <w:shd w:val="clear" w:color="auto" w:fill="auto"/>
            <w:vAlign w:val="center"/>
          </w:tcPr>
          <w:p>
            <w:pPr>
              <w:spacing w:line="288" w:lineRule="auto"/>
              <w:jc w:val="left"/>
              <w:rPr>
                <w:sz w:val="24"/>
                <w:szCs w:val="28"/>
              </w:rPr>
            </w:pPr>
            <w:r>
              <w:rPr>
                <w:sz w:val="24"/>
                <w:szCs w:val="28"/>
              </w:rPr>
              <w:t>GB XXXX-XXXX</w:t>
            </w:r>
          </w:p>
        </w:tc>
        <w:tc>
          <w:tcPr>
            <w:tcW w:w="1222" w:type="dxa"/>
            <w:shd w:val="clear" w:color="auto" w:fill="auto"/>
            <w:vAlign w:val="center"/>
          </w:tcPr>
          <w:p>
            <w:pPr>
              <w:spacing w:line="288" w:lineRule="auto"/>
              <w:jc w:val="left"/>
              <w:rPr>
                <w:sz w:val="24"/>
                <w:szCs w:val="28"/>
              </w:rPr>
            </w:pPr>
            <w:r>
              <w:rPr>
                <w:sz w:val="24"/>
                <w:szCs w:val="28"/>
              </w:rPr>
              <w:t>个体防护装备配备规范（总则）</w:t>
            </w:r>
          </w:p>
        </w:tc>
        <w:tc>
          <w:tcPr>
            <w:tcW w:w="1326" w:type="dxa"/>
            <w:shd w:val="clear" w:color="auto" w:fill="auto"/>
            <w:vAlign w:val="center"/>
          </w:tcPr>
          <w:p>
            <w:pPr>
              <w:spacing w:line="288" w:lineRule="auto"/>
              <w:jc w:val="left"/>
              <w:rPr>
                <w:sz w:val="24"/>
                <w:szCs w:val="28"/>
              </w:rPr>
            </w:pPr>
            <w:r>
              <w:rPr>
                <w:rFonts w:hint="eastAsia"/>
                <w:sz w:val="24"/>
                <w:szCs w:val="28"/>
              </w:rPr>
              <w:t>常见的作业类别及可能造成的事故类型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695" w:type="dxa"/>
            <w:shd w:val="clear" w:color="auto" w:fill="auto"/>
            <w:vAlign w:val="center"/>
          </w:tcPr>
          <w:p>
            <w:pPr>
              <w:adjustRightInd w:val="0"/>
              <w:snapToGrid w:val="0"/>
              <w:jc w:val="center"/>
              <w:rPr>
                <w:sz w:val="24"/>
                <w:szCs w:val="28"/>
              </w:rPr>
            </w:pPr>
            <w:r>
              <w:rPr>
                <w:sz w:val="24"/>
                <w:szCs w:val="28"/>
              </w:rPr>
              <w:t>4</w:t>
            </w:r>
          </w:p>
        </w:tc>
        <w:tc>
          <w:tcPr>
            <w:tcW w:w="1398" w:type="dxa"/>
            <w:shd w:val="clear" w:color="auto" w:fill="auto"/>
            <w:vAlign w:val="center"/>
          </w:tcPr>
          <w:p>
            <w:pPr>
              <w:adjustRightInd w:val="0"/>
              <w:snapToGrid w:val="0"/>
              <w:spacing w:line="288" w:lineRule="auto"/>
              <w:jc w:val="center"/>
              <w:rPr>
                <w:sz w:val="24"/>
                <w:szCs w:val="28"/>
              </w:rPr>
            </w:pPr>
            <w:r>
              <w:rPr>
                <w:sz w:val="24"/>
                <w:szCs w:val="28"/>
              </w:rPr>
              <w:t>B.2</w:t>
            </w:r>
          </w:p>
        </w:tc>
        <w:tc>
          <w:tcPr>
            <w:tcW w:w="939" w:type="dxa"/>
            <w:shd w:val="clear" w:color="auto" w:fill="auto"/>
            <w:vAlign w:val="center"/>
          </w:tcPr>
          <w:p>
            <w:pPr>
              <w:spacing w:line="288" w:lineRule="auto"/>
              <w:jc w:val="left"/>
              <w:rPr>
                <w:sz w:val="24"/>
                <w:szCs w:val="28"/>
              </w:rPr>
            </w:pPr>
            <w:r>
              <w:rPr>
                <w:sz w:val="24"/>
                <w:szCs w:val="28"/>
              </w:rPr>
              <w:t>附录B</w:t>
            </w:r>
          </w:p>
        </w:tc>
        <w:tc>
          <w:tcPr>
            <w:tcW w:w="1895" w:type="dxa"/>
            <w:shd w:val="clear" w:color="auto" w:fill="auto"/>
            <w:vAlign w:val="center"/>
          </w:tcPr>
          <w:p>
            <w:pPr>
              <w:spacing w:line="288" w:lineRule="auto"/>
              <w:jc w:val="left"/>
              <w:rPr>
                <w:sz w:val="24"/>
                <w:szCs w:val="28"/>
              </w:rPr>
            </w:pPr>
            <w:r>
              <w:rPr>
                <w:sz w:val="24"/>
                <w:szCs w:val="28"/>
              </w:rPr>
              <w:t>操作人员应按照GB/T 18664根据作业环境进行呼吸防护用品的选配。</w:t>
            </w:r>
          </w:p>
        </w:tc>
        <w:tc>
          <w:tcPr>
            <w:tcW w:w="1047" w:type="dxa"/>
            <w:shd w:val="clear" w:color="auto" w:fill="auto"/>
            <w:vAlign w:val="center"/>
          </w:tcPr>
          <w:p>
            <w:pPr>
              <w:spacing w:line="288" w:lineRule="auto"/>
              <w:jc w:val="left"/>
              <w:rPr>
                <w:sz w:val="24"/>
                <w:szCs w:val="28"/>
              </w:rPr>
            </w:pPr>
            <w:r>
              <w:rPr>
                <w:sz w:val="24"/>
                <w:szCs w:val="28"/>
              </w:rPr>
              <w:t xml:space="preserve">GB/T 18664 </w:t>
            </w:r>
          </w:p>
        </w:tc>
        <w:tc>
          <w:tcPr>
            <w:tcW w:w="1222" w:type="dxa"/>
            <w:shd w:val="clear" w:color="auto" w:fill="auto"/>
            <w:vAlign w:val="center"/>
          </w:tcPr>
          <w:p>
            <w:pPr>
              <w:spacing w:line="288" w:lineRule="auto"/>
              <w:jc w:val="left"/>
              <w:rPr>
                <w:sz w:val="24"/>
                <w:szCs w:val="28"/>
              </w:rPr>
            </w:pPr>
            <w:r>
              <w:rPr>
                <w:sz w:val="24"/>
                <w:szCs w:val="28"/>
              </w:rPr>
              <w:t>呼吸防护用品的选择、使用与维护</w:t>
            </w:r>
          </w:p>
        </w:tc>
        <w:tc>
          <w:tcPr>
            <w:tcW w:w="1326" w:type="dxa"/>
            <w:shd w:val="clear" w:color="auto" w:fill="auto"/>
            <w:vAlign w:val="center"/>
          </w:tcPr>
          <w:p>
            <w:pPr>
              <w:spacing w:line="288" w:lineRule="auto"/>
              <w:jc w:val="left"/>
              <w:rPr>
                <w:sz w:val="24"/>
                <w:szCs w:val="28"/>
              </w:rPr>
            </w:pPr>
            <w:r>
              <w:rPr>
                <w:sz w:val="24"/>
                <w:szCs w:val="28"/>
              </w:rPr>
              <w:t>呼吸防护用品的选择、使用</w:t>
            </w:r>
          </w:p>
        </w:tc>
      </w:tr>
    </w:tbl>
    <w:p>
      <w:pPr>
        <w:spacing w:line="360" w:lineRule="auto"/>
        <w:ind w:firstLine="482" w:firstLineChars="200"/>
        <w:rPr>
          <w:rFonts w:hint="eastAsia" w:ascii="宋体" w:hAnsi="宋体"/>
          <w:b/>
          <w:sz w:val="24"/>
        </w:rPr>
      </w:pPr>
    </w:p>
    <w:p>
      <w:pPr>
        <w:spacing w:line="360" w:lineRule="auto"/>
        <w:ind w:firstLine="482" w:firstLineChars="200"/>
        <w:rPr>
          <w:rFonts w:ascii="宋体" w:hAnsi="宋体"/>
          <w:b/>
          <w:sz w:val="24"/>
        </w:rPr>
      </w:pPr>
      <w:r>
        <w:rPr>
          <w:rFonts w:ascii="宋体" w:hAnsi="宋体"/>
          <w:b/>
          <w:sz w:val="24"/>
        </w:rPr>
        <w:t>2. 总体要求</w:t>
      </w:r>
    </w:p>
    <w:p>
      <w:pPr>
        <w:adjustRightInd w:val="0"/>
        <w:snapToGrid w:val="0"/>
        <w:spacing w:line="360" w:lineRule="auto"/>
        <w:ind w:firstLine="480" w:firstLineChars="200"/>
        <w:rPr>
          <w:rFonts w:hint="eastAsia" w:ascii="宋体" w:hAnsi="宋体"/>
          <w:sz w:val="24"/>
        </w:rPr>
      </w:pPr>
      <w:r>
        <w:rPr>
          <w:rFonts w:ascii="宋体" w:hAnsi="宋体"/>
          <w:sz w:val="24"/>
        </w:rPr>
        <w:t>个体防护装备配备规范（总则）规定了个体防护装备（即劳动防护用品）配备的总体要求，本标准为各行业配备的具体执行标准，应与个体防护装备配备规范（总则）标准协调一致。因此在总体要求中明确指出，个体防护装备配备原则及配备管理应按照个体防护装备配备规范（总则）执行。</w:t>
      </w:r>
    </w:p>
    <w:p>
      <w:pPr>
        <w:adjustRightInd w:val="0"/>
        <w:snapToGrid w:val="0"/>
        <w:spacing w:line="360" w:lineRule="auto"/>
        <w:ind w:firstLine="480" w:firstLineChars="200"/>
        <w:rPr>
          <w:rFonts w:ascii="宋体" w:hAnsi="宋体"/>
          <w:sz w:val="24"/>
        </w:rPr>
      </w:pPr>
      <w:r>
        <w:rPr>
          <w:rFonts w:ascii="宋体" w:hAnsi="宋体"/>
          <w:sz w:val="24"/>
        </w:rPr>
        <w:t>本标准的范围</w:t>
      </w:r>
      <w:r>
        <w:rPr>
          <w:rFonts w:hint="eastAsia" w:ascii="宋体" w:hAnsi="宋体"/>
          <w:sz w:val="24"/>
        </w:rPr>
        <w:t>“适用于冶金、有色行业的各用人单位及其从业人员个体防护装备的配备及管理。”主要是金属冶炼及压延加工行业的从业人员。采矿、选矿部分的标准要求在《个体防护装备配备规范（冶金、有色）》中体现；焦化部分在《个体防护装备配备规范（石油、化工、天然气）》中体现。且消防部分的防护装备除外。</w:t>
      </w: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 xml:space="preserve"> 危害因素的辨识</w:t>
      </w:r>
    </w:p>
    <w:p>
      <w:pPr>
        <w:adjustRightInd w:val="0"/>
        <w:snapToGrid w:val="0"/>
        <w:spacing w:line="360" w:lineRule="auto"/>
        <w:ind w:firstLine="480" w:firstLineChars="200"/>
        <w:rPr>
          <w:rFonts w:ascii="宋体" w:hAnsi="宋体"/>
          <w:sz w:val="24"/>
        </w:rPr>
      </w:pPr>
      <w:r>
        <w:rPr>
          <w:rFonts w:ascii="宋体" w:hAnsi="宋体"/>
          <w:sz w:val="24"/>
        </w:rPr>
        <w:t>危险有害因素的辨识是正确配备个体防护装备的前提与基础。标准编制组根据</w:t>
      </w:r>
      <w:r>
        <w:rPr>
          <w:rFonts w:hint="eastAsia" w:ascii="宋体" w:hAnsi="宋体"/>
          <w:sz w:val="24"/>
        </w:rPr>
        <w:t>总则的要求和《生产过程危险和有害因素分类与代码》</w:t>
      </w:r>
      <w:r>
        <w:rPr>
          <w:rFonts w:ascii="宋体" w:hAnsi="宋体"/>
          <w:sz w:val="24"/>
        </w:rPr>
        <w:t>，并结合冶金、有色安全生产的特点，对其生产过程中涉及到的主要作业类别及其造成的危害因素进行了辨识，并对各作业类别适用的劳动防护用品进行了汇总</w:t>
      </w:r>
      <w:r>
        <w:rPr>
          <w:rFonts w:hint="eastAsia" w:ascii="宋体" w:hAnsi="宋体"/>
          <w:sz w:val="24"/>
        </w:rPr>
        <w:t>；用人单位应结合本行业安全生产的特点，对其生产过程中可能涉及到的危害因素进行辨识和危害评估，并以此作为选择适用个体防护装备的依据。不同企业、不同的生产工艺及不同的自动化程度，即使是同一工种也可能配备不同的个体防护装备。</w:t>
      </w:r>
    </w:p>
    <w:p>
      <w:pPr>
        <w:spacing w:line="360" w:lineRule="auto"/>
        <w:ind w:firstLine="482" w:firstLineChars="200"/>
        <w:rPr>
          <w:rFonts w:ascii="宋体" w:hAnsi="宋体"/>
          <w:b/>
          <w:sz w:val="24"/>
        </w:rPr>
      </w:pPr>
      <w:r>
        <w:rPr>
          <w:rFonts w:hint="eastAsia" w:ascii="宋体" w:hAnsi="宋体"/>
          <w:b/>
          <w:sz w:val="24"/>
        </w:rPr>
        <w:t>4</w:t>
      </w:r>
      <w:r>
        <w:rPr>
          <w:rFonts w:ascii="宋体" w:hAnsi="宋体"/>
          <w:b/>
          <w:sz w:val="24"/>
        </w:rPr>
        <w:t>. 个体防护装备的配备</w:t>
      </w:r>
    </w:p>
    <w:p>
      <w:pPr>
        <w:adjustRightInd w:val="0"/>
        <w:snapToGrid w:val="0"/>
        <w:spacing w:line="360" w:lineRule="auto"/>
        <w:ind w:firstLine="480" w:firstLineChars="200"/>
        <w:rPr>
          <w:rFonts w:hint="eastAsia" w:ascii="宋体" w:hAnsi="宋体"/>
          <w:sz w:val="24"/>
        </w:rPr>
      </w:pPr>
      <w:r>
        <w:rPr>
          <w:rFonts w:ascii="宋体" w:hAnsi="宋体"/>
          <w:sz w:val="24"/>
        </w:rPr>
        <w:t>冶金、有色行业个体防护装备的配备，由于各工种的复杂性，无法强制规定各工种应具体配备何种个体防护装备，标准中规定使用单位应根据辨识的作业场所危害因素和危害评估，选择相应的个体防护装备。但是，为了便于冶金、有色行业从业人员个体防护装备的配备，标准制定了资料性附录。</w:t>
      </w:r>
    </w:p>
    <w:p>
      <w:pPr>
        <w:adjustRightInd w:val="0"/>
        <w:snapToGrid w:val="0"/>
        <w:spacing w:line="360" w:lineRule="auto"/>
        <w:ind w:firstLine="480" w:firstLineChars="200"/>
        <w:rPr>
          <w:rFonts w:hint="eastAsia" w:ascii="宋体" w:hAnsi="宋体"/>
          <w:sz w:val="24"/>
        </w:rPr>
      </w:pPr>
      <w:r>
        <w:rPr>
          <w:rFonts w:hint="eastAsia" w:ascii="宋体" w:hAnsi="宋体"/>
          <w:sz w:val="24"/>
        </w:rPr>
        <w:t>另外由于全国有那么多企业，不同企业的生产工艺、设备等差异非常大，工种的名称也各不相同，所以为了更具有典型性及规范性，本标准的工种依据《中华人民共和国职业分类大典（2015年版）》中金属冶炼和压延加工人员确定。</w:t>
      </w:r>
    </w:p>
    <w:p>
      <w:pPr>
        <w:adjustRightInd w:val="0"/>
        <w:snapToGrid w:val="0"/>
        <w:spacing w:line="360" w:lineRule="auto"/>
        <w:ind w:firstLine="480" w:firstLineChars="200"/>
        <w:rPr>
          <w:rFonts w:hint="eastAsia" w:ascii="宋体" w:hAnsi="宋体"/>
          <w:sz w:val="24"/>
        </w:rPr>
      </w:pPr>
      <w:r>
        <w:rPr>
          <w:rFonts w:hint="eastAsia" w:ascii="宋体" w:hAnsi="宋体"/>
          <w:sz w:val="24"/>
        </w:rPr>
        <w:t>关于防护装备中因季节关系而有所区别的因素，考虑到冶金企业在生产过程中生产环境温度影响比较大，并且南北方企业的差异性，所以资料性附录B已注明“注2：企业所在地区季节温差变化较大的地区，可按季节配置春秋、冬、夏的防护用品，同时最长更换期限也相应变化。”</w:t>
      </w:r>
    </w:p>
    <w:p>
      <w:pPr>
        <w:spacing w:line="360" w:lineRule="auto"/>
        <w:ind w:firstLine="482" w:firstLineChars="200"/>
        <w:rPr>
          <w:rFonts w:ascii="宋体" w:hAnsi="宋体"/>
          <w:b/>
          <w:sz w:val="24"/>
        </w:rPr>
      </w:pPr>
      <w:r>
        <w:rPr>
          <w:rFonts w:hint="eastAsia" w:ascii="宋体" w:hAnsi="宋体"/>
          <w:b/>
          <w:sz w:val="24"/>
        </w:rPr>
        <w:t>5.</w:t>
      </w:r>
      <w:r>
        <w:rPr>
          <w:rFonts w:ascii="宋体" w:hAnsi="宋体"/>
          <w:b/>
          <w:sz w:val="24"/>
        </w:rPr>
        <w:t>附录</w:t>
      </w:r>
    </w:p>
    <w:p>
      <w:pPr>
        <w:adjustRightInd w:val="0"/>
        <w:snapToGrid w:val="0"/>
        <w:spacing w:line="360" w:lineRule="auto"/>
        <w:ind w:firstLine="480" w:firstLineChars="200"/>
        <w:jc w:val="left"/>
        <w:rPr>
          <w:rFonts w:hint="eastAsia" w:ascii="宋体" w:hAnsi="宋体"/>
          <w:sz w:val="24"/>
        </w:rPr>
      </w:pPr>
      <w:r>
        <w:rPr>
          <w:rFonts w:ascii="宋体" w:hAnsi="宋体"/>
          <w:sz w:val="24"/>
        </w:rPr>
        <w:t>本标准两个附录均为资料性附录，其中附录A规定了冶金、有色行业典型工种类别及危害因素。</w:t>
      </w:r>
      <w:r>
        <w:rPr>
          <w:rFonts w:hint="eastAsia" w:ascii="宋体" w:hAnsi="宋体"/>
          <w:sz w:val="24"/>
        </w:rPr>
        <w:t>典型工种参照《中华人民共和国职业分类大典》（2015版），</w:t>
      </w:r>
      <w:r>
        <w:rPr>
          <w:rFonts w:ascii="宋体" w:hAnsi="宋体"/>
          <w:sz w:val="24"/>
        </w:rPr>
        <w:t>冶金、有色行业</w:t>
      </w:r>
      <w:r>
        <w:rPr>
          <w:rFonts w:hint="eastAsia" w:ascii="宋体" w:hAnsi="宋体"/>
          <w:sz w:val="24"/>
        </w:rPr>
        <w:t>的典型工种引用了“金属冶炼和压延加工人员”的相关职业</w:t>
      </w:r>
      <w:r>
        <w:rPr>
          <w:rFonts w:ascii="宋体" w:hAnsi="宋体"/>
          <w:sz w:val="24"/>
        </w:rPr>
        <w:t>，</w:t>
      </w:r>
      <w:r>
        <w:rPr>
          <w:rFonts w:hint="eastAsia" w:ascii="宋体" w:hAnsi="宋体"/>
          <w:sz w:val="24"/>
        </w:rPr>
        <w:t>同时根据各职业的工作任务并结合总则要求对相应的工作</w:t>
      </w:r>
      <w:r>
        <w:rPr>
          <w:rFonts w:ascii="宋体" w:hAnsi="宋体"/>
          <w:sz w:val="24"/>
        </w:rPr>
        <w:t>进行了</w:t>
      </w:r>
      <w:r>
        <w:rPr>
          <w:rFonts w:hint="eastAsia" w:ascii="宋体" w:hAnsi="宋体"/>
          <w:sz w:val="24"/>
        </w:rPr>
        <w:t>危害因素</w:t>
      </w:r>
      <w:r>
        <w:rPr>
          <w:rFonts w:ascii="宋体" w:hAnsi="宋体"/>
          <w:sz w:val="24"/>
        </w:rPr>
        <w:t>辨识。附录B规定了冶金、有色行业各工种个体防护装备的配备。标准编制组根据各工种的危害因素，并结合个体防护装备的防护功能和适用范围，对各工种的个体防护装备的具体配备进行了配备建议。各冶金、有色行业用人单位可参考该附录进行个体防护装备的配备。</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、采用国际标准和国外先进标准的程度</w:t>
      </w:r>
    </w:p>
    <w:p>
      <w:pPr>
        <w:spacing w:line="360" w:lineRule="auto"/>
        <w:ind w:firstLine="562" w:firstLineChars="200"/>
        <w:rPr>
          <w:rFonts w:ascii="宋体" w:hAnsi="宋体"/>
          <w:b/>
          <w:sz w:val="28"/>
          <w:szCs w:val="28"/>
        </w:rPr>
      </w:pPr>
      <w:r>
        <w:rPr>
          <w:rFonts w:ascii="宋体" w:hAnsi="宋体"/>
          <w:b/>
          <w:sz w:val="28"/>
          <w:szCs w:val="28"/>
        </w:rPr>
        <w:t>（一）采标情况</w:t>
      </w:r>
    </w:p>
    <w:p>
      <w:pPr>
        <w:adjustRightInd w:val="0"/>
        <w:snapToGrid w:val="0"/>
        <w:spacing w:line="360" w:lineRule="auto"/>
        <w:ind w:firstLine="480" w:firstLineChars="200"/>
        <w:rPr>
          <w:rFonts w:hAnsi="宋体"/>
          <w:sz w:val="24"/>
        </w:rPr>
      </w:pPr>
      <w:r>
        <w:rPr>
          <w:rFonts w:hint="eastAsia" w:hAnsi="宋体"/>
          <w:sz w:val="24"/>
        </w:rPr>
        <w:t>美国职业安全健康管理局（</w:t>
      </w:r>
      <w:r>
        <w:rPr>
          <w:rFonts w:hAnsi="宋体"/>
          <w:sz w:val="24"/>
        </w:rPr>
        <w:t>OSHA</w:t>
      </w:r>
      <w:r>
        <w:rPr>
          <w:rFonts w:hint="eastAsia" w:hAnsi="宋体"/>
          <w:sz w:val="24"/>
        </w:rPr>
        <w:t>）</w:t>
      </w:r>
      <w:r>
        <w:rPr>
          <w:rFonts w:hAnsi="宋体"/>
          <w:sz w:val="24"/>
        </w:rPr>
        <w:t>分别制定了一般工业行业、造船行业、航运码头、港口作业、建筑行业的个体防护装备配备联邦标准，标准号分别为29 CFR 1910 Subpart I《一般工业行业-个体防护装备》（29 CFR 1910 Subpart I General Industry - Personal Protective Equipment）、29 CFR 1915 Subpart I《造船行业-个体防护装备》（29 CFR 1915 Subpart I Shipyards - Personal Protective Equipment）、29 CFR 1917 Subpart E《航运码头-个人防护》（29 CFR 1917 Subpart E Marine Terminals - Personal Protection）、29 CFR 1918 Subpart J《港口作业-个体防护装备》（29 CFR 1918 Subpart J Longshoring - Personal Protective Equipment）和29 CFR 1926 Subpart E《建筑行业-个体防护和救生装备》（29 CFR 1926 Subpart E Construction - Personal Protective and Life Saving Equipment）。OSHA还制定了29 CFR Part 1910, Subpart I《一般工业中关于个人防护装备配备的执法指南》（29 CFR Part 1910, Subpart I, Enforcement Guidance for Personal Protective Equipment in General Industry）。欧盟发布了对工人在工作现场个人防护用品配备的最低安全和健康要求的指令Directive 89/656/EEC《欧盟关于为工人在工作场所配备个体防护装备以满足最低健康和安全需求的指令》（Directive 89/656/EEC，Minimum health and safety requirements for the use by workers of personal protective equipment at the workplace）。同时，欧盟各国也制定了相应的配备标准。如英国制定了L25《工作场所个体防护装备配备指南》（L25，Guidance on Personal Protective Equipment at Work）等。本标准在制订过程中充分参考了上述国际配备标准。</w:t>
      </w:r>
    </w:p>
    <w:p>
      <w:pPr>
        <w:spacing w:line="360" w:lineRule="auto"/>
        <w:ind w:firstLine="562" w:firstLineChars="200"/>
        <w:rPr>
          <w:rFonts w:ascii="宋体" w:hAnsi="宋体"/>
          <w:b/>
          <w:sz w:val="28"/>
          <w:szCs w:val="28"/>
        </w:rPr>
      </w:pPr>
      <w:r>
        <w:rPr>
          <w:rFonts w:ascii="宋体" w:hAnsi="宋体"/>
          <w:b/>
          <w:sz w:val="28"/>
          <w:szCs w:val="28"/>
        </w:rPr>
        <w:t>（二）与国际、国外同类标准水平的对比情况</w:t>
      </w:r>
    </w:p>
    <w:p>
      <w:pPr>
        <w:adjustRightInd w:val="0"/>
        <w:snapToGrid w:val="0"/>
        <w:spacing w:line="360" w:lineRule="auto"/>
        <w:ind w:firstLine="480" w:firstLineChars="200"/>
        <w:rPr>
          <w:rFonts w:hAnsi="宋体"/>
          <w:sz w:val="24"/>
        </w:rPr>
      </w:pPr>
      <w:r>
        <w:rPr>
          <w:rFonts w:hAnsi="宋体"/>
          <w:sz w:val="24"/>
        </w:rPr>
        <w:t>我国即将制定的国家标准《个体防护装备配备规范（冶金、有色）》对应美国系列标准一般工业行业、造船行业、航运码头、港口作业、建筑行业的个体防护装备配备联邦标准，标准号分别为29 CFR 1910、29 CFR 1915、29 CFR 1917、29 CFR 1918和29 CFR 1926。同时对应英国工作场所个体防护装备配备指南等国际标准。</w:t>
      </w:r>
    </w:p>
    <w:p>
      <w:pPr>
        <w:adjustRightInd w:val="0"/>
        <w:snapToGrid w:val="0"/>
        <w:spacing w:line="360" w:lineRule="auto"/>
        <w:ind w:firstLine="480" w:firstLineChars="200"/>
        <w:rPr>
          <w:rFonts w:hAnsi="宋体"/>
          <w:sz w:val="24"/>
        </w:rPr>
      </w:pPr>
      <w:r>
        <w:rPr>
          <w:rFonts w:hAnsi="宋体"/>
          <w:sz w:val="24"/>
        </w:rPr>
        <w:t>与国外配备标准相比，相同点是配备程序是相同的，都是基于对工作场所危害因素充分辨识的基础上进行个体防护装备的配备；不同点是我国的配备标准罗列了冶金、有色行业的典型工种和相似工种，并对其危害因素一一辨识，并对每个工种进行了个体防护装备的配备，同国外相比，更具有针对性和可操作性，对冶金、有色行业个体防护装备的配备更具有指导性。</w:t>
      </w:r>
    </w:p>
    <w:p>
      <w:pPr>
        <w:spacing w:line="360" w:lineRule="auto"/>
        <w:ind w:firstLine="562" w:firstLineChars="200"/>
        <w:rPr>
          <w:rFonts w:ascii="宋体" w:hAnsi="宋体"/>
          <w:b/>
          <w:sz w:val="28"/>
          <w:szCs w:val="28"/>
        </w:rPr>
      </w:pPr>
      <w:r>
        <w:rPr>
          <w:rFonts w:ascii="宋体" w:hAnsi="宋体"/>
          <w:b/>
          <w:sz w:val="28"/>
          <w:szCs w:val="28"/>
        </w:rPr>
        <w:t>（三）与测试的国外样品、样机的有关数据对比情况</w:t>
      </w:r>
    </w:p>
    <w:p>
      <w:pPr>
        <w:adjustRightInd w:val="0"/>
        <w:snapToGrid w:val="0"/>
        <w:spacing w:line="360" w:lineRule="auto"/>
        <w:ind w:firstLine="480" w:firstLineChars="200"/>
        <w:rPr>
          <w:rFonts w:hAnsi="宋体"/>
          <w:sz w:val="24"/>
        </w:rPr>
      </w:pPr>
      <w:r>
        <w:rPr>
          <w:rFonts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、与现行有关法律、法规和标准的关系</w:t>
      </w:r>
    </w:p>
    <w:p>
      <w:pPr>
        <w:adjustRightInd w:val="0"/>
        <w:snapToGrid w:val="0"/>
        <w:spacing w:line="360" w:lineRule="auto"/>
        <w:ind w:firstLine="480" w:firstLineChars="200"/>
        <w:rPr>
          <w:rFonts w:hAnsi="宋体"/>
          <w:sz w:val="24"/>
        </w:rPr>
      </w:pPr>
      <w:r>
        <w:rPr>
          <w:rFonts w:hAnsi="宋体"/>
          <w:sz w:val="24"/>
        </w:rPr>
        <w:t>《中华人民共和国安全生产法》第四十二条明确规定：“生产经营单位必须为从业人员提供符合国家标准或者行业标准的个体防护装备，并监督、教育从业人员按照使用规则佩戴、使用”。在《中华人民共和国劳动法》第五十四条明确规定：“用人单位必须为劳动者提供符合国家规定的劳动安全卫生条件和必要的个体防护装备，对从事有职业危害作业的劳动者应当定期进行健康检查”。在《中华人民共和国职业病防治法》第二十三条明确规定：“用人单位必须采用有效的职业病防护设施，并为劳动者提供个人使用的职业病防护用品”。本标准主要依据我国上述法律法规的要求进行制定的。</w:t>
      </w:r>
    </w:p>
    <w:p>
      <w:pPr>
        <w:adjustRightInd w:val="0"/>
        <w:snapToGrid w:val="0"/>
        <w:spacing w:line="360" w:lineRule="auto"/>
        <w:ind w:firstLine="480" w:firstLineChars="200"/>
        <w:rPr>
          <w:rFonts w:hAnsi="宋体"/>
          <w:sz w:val="24"/>
        </w:rPr>
      </w:pPr>
      <w:r>
        <w:rPr>
          <w:rFonts w:hAnsi="宋体"/>
          <w:sz w:val="24"/>
        </w:rPr>
        <w:t>本标准与现行法律、法规和强制性国家标准无冲突。</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、重大分歧意见的处理经过和依据</w:t>
      </w:r>
    </w:p>
    <w:p>
      <w:pPr>
        <w:spacing w:line="360" w:lineRule="auto"/>
        <w:ind w:firstLine="686"/>
        <w:rPr>
          <w:sz w:val="24"/>
        </w:rPr>
      </w:pPr>
      <w:r>
        <w:rPr>
          <w:rFonts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、标准性质建议</w:t>
      </w:r>
    </w:p>
    <w:p>
      <w:pPr>
        <w:adjustRightInd w:val="0"/>
        <w:snapToGrid w:val="0"/>
        <w:spacing w:line="360" w:lineRule="auto"/>
        <w:ind w:firstLine="480" w:firstLineChars="200"/>
        <w:rPr>
          <w:rFonts w:hint="eastAsia" w:hAnsi="宋体"/>
          <w:sz w:val="24"/>
        </w:rPr>
      </w:pPr>
      <w:r>
        <w:rPr>
          <w:rFonts w:hAnsi="宋体"/>
          <w:sz w:val="24"/>
        </w:rPr>
        <w:t>我国标准化法规定，保障人体健康，人身、财产安全的标准为强制性标准。《个体防护装备配备规范（冶金、有色）》标准中规定了范围、规范性引用文件、术语和定义、总体要求、危害因素的辨识、个体防护装备的配备等内容。规定了冶金、有色行业中，用于保障作业人员生命健康安全最后一道防线——个体防护装备的选择、配备、使用、报废等。本标准制定的目的是为广大冶金、有色行业从业人员的个体防护装备配备管理提供配备、执法和监管的依据，并为我国冶金、有色企业提供个体防护装备配备指导和配备约束，其最终目的是用于保障我国广大冶金、有色行业从业人员的生命健康安全，因此应为强制性标准。</w:t>
      </w:r>
    </w:p>
    <w:p>
      <w:pPr>
        <w:spacing w:line="360" w:lineRule="auto"/>
        <w:ind w:firstLine="640" w:firstLineChars="200"/>
        <w:rPr>
          <w:rFonts w:hint="eastAsia" w:ascii="黑体" w:hAnsi="黑体" w:eastAsia="黑体"/>
          <w:sz w:val="32"/>
          <w:szCs w:val="32"/>
        </w:rPr>
      </w:pPr>
      <w:r>
        <w:rPr>
          <w:rFonts w:ascii="黑体" w:hAnsi="黑体" w:eastAsia="黑体"/>
          <w:sz w:val="32"/>
          <w:szCs w:val="32"/>
        </w:rPr>
        <w:t>七</w:t>
      </w:r>
      <w:r>
        <w:rPr>
          <w:rFonts w:hint="eastAsia" w:ascii="黑体" w:hAnsi="黑体" w:eastAsia="黑体"/>
          <w:sz w:val="32"/>
          <w:szCs w:val="32"/>
        </w:rPr>
        <w:t>、</w:t>
      </w:r>
      <w:r>
        <w:rPr>
          <w:rFonts w:ascii="黑体" w:hAnsi="黑体" w:eastAsia="黑体"/>
          <w:sz w:val="32"/>
          <w:szCs w:val="32"/>
        </w:rPr>
        <w:t>标准实施日期的建议及依据</w:t>
      </w:r>
    </w:p>
    <w:p>
      <w:pPr>
        <w:spacing w:line="360" w:lineRule="auto"/>
        <w:ind w:firstLine="562" w:firstLineChars="200"/>
        <w:rPr>
          <w:rFonts w:hint="eastAsia" w:ascii="宋体" w:hAnsi="宋体"/>
          <w:b/>
          <w:sz w:val="28"/>
          <w:szCs w:val="28"/>
        </w:rPr>
      </w:pPr>
      <w:r>
        <w:rPr>
          <w:rFonts w:hint="eastAsia" w:ascii="宋体" w:hAnsi="宋体"/>
          <w:b/>
          <w:sz w:val="28"/>
          <w:szCs w:val="28"/>
        </w:rPr>
        <w:t>（一）实施标准需要的技术改造、成本投入、老旧产品退出市场时间</w:t>
      </w:r>
    </w:p>
    <w:p>
      <w:pPr>
        <w:adjustRightInd w:val="0"/>
        <w:snapToGrid w:val="0"/>
        <w:spacing w:line="360" w:lineRule="auto"/>
        <w:ind w:firstLine="480" w:firstLineChars="200"/>
        <w:rPr>
          <w:rFonts w:hint="eastAsia" w:hAnsi="宋体"/>
          <w:sz w:val="24"/>
        </w:rPr>
      </w:pPr>
      <w:r>
        <w:rPr>
          <w:rFonts w:hint="eastAsia" w:hAnsi="宋体"/>
          <w:sz w:val="24"/>
        </w:rPr>
        <w:t>建议本标准在颁布半年后实施，原因在于：1、标准颁布后需要对相关生产厂家、检测检验机构和监督管理部门进行标准的宣贯和培训，保证相关机构和部门了解标准要求，并贯彻执行。2、标准颁布后，用人单位需要时间按照本标准对各工种的危害因素一一进行辨识和评估，以此为基础选择个体防护装备；并建立健全个体防护装备管理制度，至少应包括采购、验收、保管、选择、发放、使用、报废、培训等内容，建立健全个体防护装备管理档案。</w:t>
      </w:r>
    </w:p>
    <w:p>
      <w:pPr>
        <w:spacing w:line="360" w:lineRule="auto"/>
        <w:ind w:firstLine="562" w:firstLineChars="200"/>
        <w:rPr>
          <w:rFonts w:hint="eastAsia" w:ascii="宋体" w:hAnsi="宋体"/>
          <w:b/>
          <w:sz w:val="28"/>
          <w:szCs w:val="28"/>
        </w:rPr>
      </w:pPr>
      <w:r>
        <w:rPr>
          <w:rFonts w:hint="eastAsia" w:ascii="宋体" w:hAnsi="宋体"/>
          <w:b/>
          <w:sz w:val="28"/>
          <w:szCs w:val="28"/>
        </w:rPr>
        <w:t>（二）实施标准可能产生的社会影响等</w:t>
      </w:r>
    </w:p>
    <w:p>
      <w:pPr>
        <w:adjustRightInd w:val="0"/>
        <w:snapToGrid w:val="0"/>
        <w:spacing w:line="360" w:lineRule="auto"/>
        <w:ind w:firstLine="480" w:firstLineChars="200"/>
        <w:rPr>
          <w:rFonts w:hint="eastAsia" w:hAnsi="宋体"/>
          <w:sz w:val="24"/>
        </w:rPr>
      </w:pPr>
      <w:r>
        <w:rPr>
          <w:rFonts w:hint="eastAsia" w:hAnsi="宋体"/>
          <w:sz w:val="24"/>
        </w:rPr>
        <w:t>个体防护装备是安全生产工作中的一个重要组成部分。当技术措施还不能完全消除生产中的危险和有害因素时，佩戴个体防护装备就成为劳动者防御外来伤害，保证个人安全和健康最后、也是唯一的手段。</w:t>
      </w:r>
    </w:p>
    <w:p>
      <w:pPr>
        <w:adjustRightInd w:val="0"/>
        <w:snapToGrid w:val="0"/>
        <w:spacing w:line="360" w:lineRule="auto"/>
        <w:ind w:firstLine="480" w:firstLineChars="200"/>
        <w:rPr>
          <w:rFonts w:hint="eastAsia" w:hAnsi="宋体"/>
          <w:sz w:val="24"/>
        </w:rPr>
      </w:pPr>
      <w:r>
        <w:rPr>
          <w:rFonts w:hint="eastAsia" w:hAnsi="宋体"/>
          <w:sz w:val="24"/>
        </w:rPr>
        <w:t>冶金、有色行业是对经济社会发展具有重要影响的资源性和基础性行业。近年来，中国冶金行业保持着良好发展，生产规模不断提升，行业年生产能力非常高，直接从业人员达数千万人。冶金、有色行业也是事故多发行业，存在危险因素多、管理困难、一旦发生事故群死群伤较多，影响力大；每年全国冶金、有色行业均有重大事故发生，有数据显示个人防护用品缺少或有缺陷占总死亡人数的18.18%。目前我国还缺少针对冶金、有色作业人员个体防护装备配备管理规范，无法该行业的企业提供个体防护装备配备依据。因此，加快推进该业领域内个体防护装备配备规范的制定已势在必行。本标准的制定和实施，将为政府执法人员对个体防护装备配备监管提供执法和监督依据，并为冶金、有色企业个体防护装备的配备提供配备指导和配备约束，从而保障我国广大冶金、有色从业人员的生命健康安全，具有重要的社会效益。</w:t>
      </w:r>
    </w:p>
    <w:p>
      <w:pPr>
        <w:adjustRightInd w:val="0"/>
        <w:snapToGrid w:val="0"/>
        <w:spacing w:line="360" w:lineRule="auto"/>
        <w:ind w:firstLine="480" w:firstLineChars="200"/>
        <w:rPr>
          <w:rFonts w:hAnsi="宋体"/>
          <w:sz w:val="24"/>
        </w:rPr>
      </w:pPr>
      <w:r>
        <w:rPr>
          <w:rFonts w:hint="eastAsia" w:hAnsi="宋体"/>
          <w:sz w:val="24"/>
        </w:rPr>
        <w:t>同时，由于目前我国绝大部分冶金、有色企业个体防护装备配备数量不足，报废周期不规范，本标准的制定和实施，可以扶持和引导我国个体防护装备产业持续健康发展，因此具有重要的经济效益。</w:t>
      </w:r>
    </w:p>
    <w:p>
      <w:pPr>
        <w:spacing w:line="360" w:lineRule="auto"/>
        <w:ind w:firstLine="640" w:firstLineChars="200"/>
        <w:rPr>
          <w:rFonts w:ascii="黑体" w:hAnsi="黑体" w:eastAsia="黑体"/>
          <w:sz w:val="32"/>
          <w:szCs w:val="32"/>
        </w:rPr>
      </w:pPr>
      <w:r>
        <w:rPr>
          <w:rFonts w:ascii="黑体" w:hAnsi="黑体" w:eastAsia="黑体"/>
          <w:sz w:val="32"/>
          <w:szCs w:val="32"/>
        </w:rPr>
        <w:t>八、</w:t>
      </w:r>
      <w:r>
        <w:rPr>
          <w:rFonts w:hint="eastAsia" w:ascii="黑体" w:hAnsi="黑体" w:eastAsia="黑体"/>
          <w:sz w:val="32"/>
          <w:szCs w:val="32"/>
        </w:rPr>
        <w:t>实施</w:t>
      </w:r>
      <w:r>
        <w:rPr>
          <w:rFonts w:ascii="黑体" w:hAnsi="黑体" w:eastAsia="黑体"/>
          <w:sz w:val="32"/>
          <w:szCs w:val="32"/>
        </w:rPr>
        <w:t>标准的</w:t>
      </w:r>
      <w:r>
        <w:rPr>
          <w:rFonts w:hint="eastAsia" w:ascii="黑体" w:hAnsi="黑体" w:eastAsia="黑体"/>
          <w:sz w:val="32"/>
          <w:szCs w:val="32"/>
        </w:rPr>
        <w:t>有关</w:t>
      </w:r>
      <w:r>
        <w:rPr>
          <w:rFonts w:ascii="黑体" w:hAnsi="黑体" w:eastAsia="黑体"/>
          <w:sz w:val="32"/>
          <w:szCs w:val="32"/>
        </w:rPr>
        <w:t>政策措施</w:t>
      </w:r>
    </w:p>
    <w:p>
      <w:pPr>
        <w:adjustRightInd w:val="0"/>
        <w:snapToGrid w:val="0"/>
        <w:spacing w:line="360" w:lineRule="auto"/>
        <w:ind w:firstLine="480" w:firstLineChars="200"/>
        <w:rPr>
          <w:rFonts w:hAnsi="宋体"/>
          <w:sz w:val="24"/>
        </w:rPr>
      </w:pPr>
      <w:r>
        <w:rPr>
          <w:rFonts w:hAnsi="宋体"/>
          <w:sz w:val="24"/>
        </w:rPr>
        <w:t>该标准实施监督的主体为各</w:t>
      </w:r>
      <w:r>
        <w:rPr>
          <w:rFonts w:hint="eastAsia" w:hAnsi="宋体"/>
          <w:sz w:val="24"/>
        </w:rPr>
        <w:t>冶金、有色</w:t>
      </w:r>
      <w:r>
        <w:rPr>
          <w:rFonts w:hAnsi="宋体"/>
          <w:sz w:val="24"/>
        </w:rPr>
        <w:t>企业，该标准实施后，填补了冶金、有色企业作业人员个体防护装备配备管理</w:t>
      </w:r>
      <w:r>
        <w:rPr>
          <w:rFonts w:hint="eastAsia" w:hAnsi="宋体"/>
          <w:sz w:val="24"/>
        </w:rPr>
        <w:t>的空白</w:t>
      </w:r>
      <w:r>
        <w:rPr>
          <w:rFonts w:hAnsi="宋体"/>
          <w:sz w:val="24"/>
        </w:rPr>
        <w:t>，为冶金、有色企业提供个体防护装备配备依据，为国家监管执法部门提供执法依据和执法规范。新标准颁布实施后，冶金、有色用人单位应将本标准作为个体防护装备配备的总体配备依据，监督管理部门应将本标准作为总体执法依据和执法规范，对冶金、有色用人单位个体防护装备的配备及管理进行监督管理。</w:t>
      </w:r>
    </w:p>
    <w:p>
      <w:pPr>
        <w:spacing w:line="360" w:lineRule="auto"/>
        <w:ind w:firstLine="640" w:firstLineChars="200"/>
        <w:rPr>
          <w:rFonts w:ascii="黑体" w:hAnsi="黑体" w:eastAsia="黑体"/>
          <w:sz w:val="32"/>
          <w:szCs w:val="32"/>
        </w:rPr>
      </w:pPr>
      <w:r>
        <w:rPr>
          <w:rFonts w:ascii="黑体" w:hAnsi="黑体" w:eastAsia="黑体"/>
          <w:sz w:val="32"/>
          <w:szCs w:val="32"/>
        </w:rPr>
        <w:t>九、废止现行有关标准的建议</w:t>
      </w:r>
    </w:p>
    <w:p>
      <w:pPr>
        <w:adjustRightInd w:val="0"/>
        <w:snapToGrid w:val="0"/>
        <w:spacing w:line="360" w:lineRule="auto"/>
        <w:ind w:firstLine="480" w:firstLineChars="200"/>
        <w:rPr>
          <w:rFonts w:hint="eastAsia" w:hAnsi="宋体"/>
          <w:sz w:val="24"/>
        </w:rPr>
      </w:pPr>
      <w:r>
        <w:rPr>
          <w:rFonts w:hAnsi="宋体"/>
          <w:sz w:val="24"/>
        </w:rPr>
        <w:t>无。</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十、涉及专利的有关说明</w:t>
      </w:r>
    </w:p>
    <w:p>
      <w:pPr>
        <w:adjustRightInd w:val="0"/>
        <w:snapToGrid w:val="0"/>
        <w:spacing w:line="360" w:lineRule="auto"/>
        <w:ind w:firstLine="480" w:firstLineChars="200"/>
        <w:rPr>
          <w:rFonts w:hint="eastAsia" w:hAnsi="宋体"/>
          <w:sz w:val="24"/>
        </w:rPr>
      </w:pPr>
      <w:r>
        <w:rPr>
          <w:rFonts w:hint="eastAsia" w:hAnsi="宋体"/>
          <w:sz w:val="24"/>
        </w:rPr>
        <w:t>无。</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十一、标准所涉及的产品、过程和服务目录</w:t>
      </w:r>
    </w:p>
    <w:p>
      <w:pPr>
        <w:adjustRightInd w:val="0"/>
        <w:snapToGrid w:val="0"/>
        <w:spacing w:line="360" w:lineRule="auto"/>
        <w:ind w:firstLine="480" w:firstLineChars="200"/>
        <w:rPr>
          <w:rFonts w:hint="eastAsia" w:hAnsi="宋体"/>
          <w:sz w:val="24"/>
        </w:rPr>
      </w:pPr>
      <w:r>
        <w:rPr>
          <w:rFonts w:hint="eastAsia" w:hAnsi="宋体"/>
          <w:sz w:val="24"/>
        </w:rPr>
        <w:t>安全帽、安全带、防静电服、阻燃服、保护足趾安全鞋、防静电鞋等。</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十二、其他应予以说明的事项（强制性标准应说明是否需要对外通报得建议及理由）</w:t>
      </w:r>
    </w:p>
    <w:p>
      <w:pPr>
        <w:adjustRightInd w:val="0"/>
        <w:snapToGrid w:val="0"/>
        <w:spacing w:line="360" w:lineRule="auto"/>
        <w:ind w:firstLine="480" w:firstLineChars="200"/>
        <w:rPr>
          <w:rFonts w:hint="eastAsia" w:hAnsi="宋体"/>
          <w:sz w:val="24"/>
        </w:rPr>
      </w:pPr>
      <w:r>
        <w:rPr>
          <w:rFonts w:hint="eastAsia" w:hAnsi="宋体"/>
          <w:sz w:val="24"/>
        </w:rPr>
        <w:t>建议对本标准进行对外通报。原因在于本标准为强制性国家标准，属于个体防护装备管理标准，作为技术性法规颁布后，对外通报有助于各国了解我国非煤冶金、有色行业用人单位个体防护装备配备管理情况，促进国内外技术交流。</w:t>
      </w:r>
    </w:p>
    <w:p>
      <w:pPr>
        <w:pStyle w:val="67"/>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黑体">
    <w:panose1 w:val="02010609060101010101"/>
    <w:charset w:val="86"/>
    <w:family w:val="modern"/>
    <w:pitch w:val="default"/>
    <w:sig w:usb0="800002BF" w:usb1="38CF7CFA" w:usb2="00000016" w:usb3="00000000" w:csb0="00040001" w:csb1="00000000"/>
  </w:font>
  <w:font w:name="Symbol">
    <w:altName w:val="MT Extra"/>
    <w:panose1 w:val="05050102010706020507"/>
    <w:charset w:val="02"/>
    <w:family w:val="roman"/>
    <w:pitch w:val="default"/>
    <w:sig w:usb0="00000000" w:usb1="00000000" w:usb2="00000000" w:usb3="00000000" w:csb0="80000000" w:csb1="00000000"/>
  </w:font>
  <w:font w:name="Arial">
    <w:altName w:val="DejaVu Sans"/>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方正大标宋简体">
    <w:altName w:val="方正书宋_GBK"/>
    <w:panose1 w:val="00000000000000000000"/>
    <w:charset w:val="86"/>
    <w:family w:val="auto"/>
    <w:pitch w:val="default"/>
    <w:sig w:usb0="00000000" w:usb1="00000000" w:usb2="00000010" w:usb3="00000000" w:csb0="00040000" w:csb1="00000000"/>
  </w:font>
  <w:font w:name="思源黑体 CN">
    <w:panose1 w:val="020B0600000000000000"/>
    <w:charset w:val="86"/>
    <w:family w:val="auto"/>
    <w:pitch w:val="default"/>
    <w:sig w:usb0="20000003" w:usb1="2ADF3C10" w:usb2="00000016" w:usb3="00000000" w:csb0="60060107" w:csb1="00000000"/>
  </w:font>
  <w:font w:name="DejaVa Sans">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FreeSerif">
    <w:panose1 w:val="02020603050405020304"/>
    <w:charset w:val="00"/>
    <w:family w:val="auto"/>
    <w:pitch w:val="default"/>
    <w:sig w:usb0="E59FAFFF" w:usb1="C200FDFF" w:usb2="43501B29" w:usb3="04000043" w:csb0="600101FF" w:csb1="FFFF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Fonts w:ascii="黑体" w:hAnsi="黑体" w:eastAsia="黑体"/>
      </w:rPr>
    </w:pPr>
    <w:r>
      <w:rPr>
        <w:rFonts w:ascii="黑体" w:hAnsi="黑体" w:eastAsia="黑体"/>
      </w:rPr>
      <w:t>GB  XXXX —××××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125"/>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117"/>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10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111"/>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1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8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124"/>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158"/>
      <w:suff w:val="space"/>
      <w:lvlText w:val="%1"/>
      <w:lvlJc w:val="left"/>
      <w:pPr>
        <w:ind w:left="623" w:hanging="425"/>
      </w:pPr>
      <w:rPr>
        <w:rFonts w:hint="eastAsia"/>
      </w:rPr>
    </w:lvl>
    <w:lvl w:ilvl="1" w:tentative="0">
      <w:start w:val="1"/>
      <w:numFmt w:val="decimal"/>
      <w:pStyle w:val="15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108"/>
      <w:suff w:val="nothing"/>
      <w:lvlText w:val="%1——"/>
      <w:lvlJc w:val="left"/>
      <w:pPr>
        <w:ind w:left="833" w:hanging="408"/>
      </w:pPr>
      <w:rPr>
        <w:rFonts w:hint="eastAsia"/>
      </w:rPr>
    </w:lvl>
    <w:lvl w:ilvl="1" w:tentative="0">
      <w:start w:val="1"/>
      <w:numFmt w:val="bullet"/>
      <w:pStyle w:val="109"/>
      <w:lvlText w:val=""/>
      <w:lvlJc w:val="left"/>
      <w:pPr>
        <w:tabs>
          <w:tab w:val="left" w:pos="760"/>
        </w:tabs>
        <w:ind w:left="1264" w:hanging="413"/>
      </w:pPr>
      <w:rPr>
        <w:rFonts w:hint="default" w:ascii="Symbol" w:hAnsi="Symbol"/>
        <w:color w:val="auto"/>
      </w:rPr>
    </w:lvl>
    <w:lvl w:ilvl="2" w:tentative="0">
      <w:start w:val="1"/>
      <w:numFmt w:val="bullet"/>
      <w:pStyle w:val="12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7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11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1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21"/>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520F62E9"/>
    <w:multiLevelType w:val="multilevel"/>
    <w:tmpl w:val="520F62E9"/>
    <w:lvl w:ilvl="0" w:tentative="0">
      <w:start w:val="1"/>
      <w:numFmt w:val="decimal"/>
      <w:pStyle w:val="188"/>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118"/>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146"/>
      <w:lvlText w:val="%1"/>
      <w:lvlJc w:val="left"/>
      <w:pPr>
        <w:tabs>
          <w:tab w:val="left" w:pos="0"/>
        </w:tabs>
        <w:ind w:left="0" w:hanging="425"/>
      </w:pPr>
      <w:rPr>
        <w:rFonts w:hint="eastAsia"/>
      </w:rPr>
    </w:lvl>
    <w:lvl w:ilvl="1" w:tentative="0">
      <w:start w:val="1"/>
      <w:numFmt w:val="decimal"/>
      <w:pStyle w:val="14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11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86"/>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14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6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3"/>
      <w:suff w:val="nothing"/>
      <w:lvlText w:val="%1.%2.%3　"/>
      <w:lvlJc w:val="left"/>
      <w:pPr>
        <w:ind w:left="0" w:firstLine="0"/>
      </w:pPr>
      <w:rPr>
        <w:rFonts w:hint="eastAsia" w:ascii="黑体" w:hAnsi="Times New Roman" w:eastAsia="黑体"/>
        <w:b w:val="0"/>
        <w:i w:val="0"/>
        <w:sz w:val="21"/>
      </w:rPr>
    </w:lvl>
    <w:lvl w:ilvl="3" w:tentative="0">
      <w:start w:val="1"/>
      <w:numFmt w:val="decimal"/>
      <w:pStyle w:val="148"/>
      <w:suff w:val="nothing"/>
      <w:lvlText w:val="%1.%2.%3.%4　"/>
      <w:lvlJc w:val="left"/>
      <w:pPr>
        <w:ind w:left="0" w:firstLine="0"/>
      </w:pPr>
      <w:rPr>
        <w:rFonts w:hint="eastAsia" w:ascii="黑体" w:hAnsi="Times New Roman" w:eastAsia="黑体"/>
        <w:b w:val="0"/>
        <w:i w:val="0"/>
        <w:sz w:val="21"/>
      </w:rPr>
    </w:lvl>
    <w:lvl w:ilvl="4" w:tentative="0">
      <w:start w:val="1"/>
      <w:numFmt w:val="decimal"/>
      <w:pStyle w:val="153"/>
      <w:suff w:val="nothing"/>
      <w:lvlText w:val="%1.%2.%3.%4.%5　"/>
      <w:lvlJc w:val="left"/>
      <w:pPr>
        <w:ind w:left="0" w:firstLine="0"/>
      </w:pPr>
      <w:rPr>
        <w:rFonts w:hint="eastAsia" w:ascii="黑体" w:hAnsi="Times New Roman" w:eastAsia="黑体"/>
        <w:b w:val="0"/>
        <w:i w:val="0"/>
        <w:sz w:val="21"/>
      </w:rPr>
    </w:lvl>
    <w:lvl w:ilvl="5" w:tentative="0">
      <w:start w:val="1"/>
      <w:numFmt w:val="decimal"/>
      <w:pStyle w:val="156"/>
      <w:suff w:val="nothing"/>
      <w:lvlText w:val="%1.%2.%3.%4.%5.%6　"/>
      <w:lvlJc w:val="left"/>
      <w:pPr>
        <w:ind w:left="0" w:firstLine="0"/>
      </w:pPr>
      <w:rPr>
        <w:rFonts w:hint="eastAsia" w:ascii="黑体" w:hAnsi="Times New Roman" w:eastAsia="黑体"/>
        <w:b w:val="0"/>
        <w:i w:val="0"/>
        <w:sz w:val="21"/>
      </w:rPr>
    </w:lvl>
    <w:lvl w:ilvl="6" w:tentative="0">
      <w:start w:val="1"/>
      <w:numFmt w:val="decimal"/>
      <w:pStyle w:val="16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122"/>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65"/>
      <w:lvlText w:val="%1)"/>
      <w:lvlJc w:val="left"/>
      <w:pPr>
        <w:tabs>
          <w:tab w:val="left" w:pos="839"/>
        </w:tabs>
        <w:ind w:left="839" w:hanging="419"/>
      </w:pPr>
      <w:rPr>
        <w:rFonts w:hint="eastAsia" w:ascii="宋体" w:eastAsia="宋体"/>
        <w:b w:val="0"/>
        <w:i w:val="0"/>
        <w:sz w:val="21"/>
      </w:rPr>
    </w:lvl>
    <w:lvl w:ilvl="1" w:tentative="0">
      <w:start w:val="1"/>
      <w:numFmt w:val="decimal"/>
      <w:pStyle w:val="15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VG8/QfXgTp0b8+qxs4XlgobjMY=" w:salt="phqd9Xaf5JhAZMSSe20s8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4B91"/>
    <w:rsid w:val="00004E32"/>
    <w:rsid w:val="0000586F"/>
    <w:rsid w:val="00013D86"/>
    <w:rsid w:val="00013E02"/>
    <w:rsid w:val="00016075"/>
    <w:rsid w:val="0002143C"/>
    <w:rsid w:val="00025A65"/>
    <w:rsid w:val="00026C31"/>
    <w:rsid w:val="00027280"/>
    <w:rsid w:val="000320A7"/>
    <w:rsid w:val="000325EA"/>
    <w:rsid w:val="00035925"/>
    <w:rsid w:val="00036C2C"/>
    <w:rsid w:val="00045A7C"/>
    <w:rsid w:val="0005095E"/>
    <w:rsid w:val="00055371"/>
    <w:rsid w:val="00056A24"/>
    <w:rsid w:val="00057CE5"/>
    <w:rsid w:val="000607A3"/>
    <w:rsid w:val="000657F7"/>
    <w:rsid w:val="00067CDF"/>
    <w:rsid w:val="00074FBE"/>
    <w:rsid w:val="0007762A"/>
    <w:rsid w:val="00081F6E"/>
    <w:rsid w:val="0008379C"/>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5D6"/>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1A5A"/>
    <w:rsid w:val="0020251B"/>
    <w:rsid w:val="002073D3"/>
    <w:rsid w:val="00215D48"/>
    <w:rsid w:val="0021624B"/>
    <w:rsid w:val="0022185E"/>
    <w:rsid w:val="00227FED"/>
    <w:rsid w:val="0023030A"/>
    <w:rsid w:val="00230F08"/>
    <w:rsid w:val="00234467"/>
    <w:rsid w:val="00235BE6"/>
    <w:rsid w:val="00237D8D"/>
    <w:rsid w:val="00241DA2"/>
    <w:rsid w:val="00247FEE"/>
    <w:rsid w:val="00250C25"/>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2D71"/>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187A"/>
    <w:rsid w:val="00393947"/>
    <w:rsid w:val="00394F3C"/>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32BBC"/>
    <w:rsid w:val="0044259D"/>
    <w:rsid w:val="004439D9"/>
    <w:rsid w:val="00446B29"/>
    <w:rsid w:val="004524BE"/>
    <w:rsid w:val="00453F9A"/>
    <w:rsid w:val="00454CC3"/>
    <w:rsid w:val="00464903"/>
    <w:rsid w:val="00471E91"/>
    <w:rsid w:val="00474079"/>
    <w:rsid w:val="00474675"/>
    <w:rsid w:val="0047470C"/>
    <w:rsid w:val="004839A4"/>
    <w:rsid w:val="00484C88"/>
    <w:rsid w:val="004A203E"/>
    <w:rsid w:val="004A35F9"/>
    <w:rsid w:val="004A4662"/>
    <w:rsid w:val="004A7E02"/>
    <w:rsid w:val="004B157A"/>
    <w:rsid w:val="004B24C1"/>
    <w:rsid w:val="004B3092"/>
    <w:rsid w:val="004B49B1"/>
    <w:rsid w:val="004B557C"/>
    <w:rsid w:val="004B7C3E"/>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43CE"/>
    <w:rsid w:val="0056544B"/>
    <w:rsid w:val="00567177"/>
    <w:rsid w:val="005703DE"/>
    <w:rsid w:val="005710BC"/>
    <w:rsid w:val="005755F1"/>
    <w:rsid w:val="00582BBE"/>
    <w:rsid w:val="0058464E"/>
    <w:rsid w:val="0058650E"/>
    <w:rsid w:val="005916CF"/>
    <w:rsid w:val="005A01CB"/>
    <w:rsid w:val="005A19A9"/>
    <w:rsid w:val="005A58FF"/>
    <w:rsid w:val="005A5EAF"/>
    <w:rsid w:val="005A6491"/>
    <w:rsid w:val="005A64C0"/>
    <w:rsid w:val="005B1985"/>
    <w:rsid w:val="005B24ED"/>
    <w:rsid w:val="005B3C11"/>
    <w:rsid w:val="005C1C28"/>
    <w:rsid w:val="005C43D0"/>
    <w:rsid w:val="005C6DB5"/>
    <w:rsid w:val="005D3842"/>
    <w:rsid w:val="005E19E7"/>
    <w:rsid w:val="005E2392"/>
    <w:rsid w:val="005E2E04"/>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2D0A"/>
    <w:rsid w:val="0065366F"/>
    <w:rsid w:val="00654BC9"/>
    <w:rsid w:val="006552FD"/>
    <w:rsid w:val="00656F0B"/>
    <w:rsid w:val="00663733"/>
    <w:rsid w:val="00663AF3"/>
    <w:rsid w:val="00666B6C"/>
    <w:rsid w:val="006745E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5AB4"/>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921"/>
    <w:rsid w:val="007F0CF1"/>
    <w:rsid w:val="007F12A5"/>
    <w:rsid w:val="007F2D74"/>
    <w:rsid w:val="007F3FB7"/>
    <w:rsid w:val="007F4CF1"/>
    <w:rsid w:val="007F758D"/>
    <w:rsid w:val="007F7D52"/>
    <w:rsid w:val="0080484A"/>
    <w:rsid w:val="00805589"/>
    <w:rsid w:val="008057A5"/>
    <w:rsid w:val="00805E2F"/>
    <w:rsid w:val="0080654C"/>
    <w:rsid w:val="008071C6"/>
    <w:rsid w:val="00814E41"/>
    <w:rsid w:val="00817A00"/>
    <w:rsid w:val="00820B95"/>
    <w:rsid w:val="00825891"/>
    <w:rsid w:val="00831631"/>
    <w:rsid w:val="0083228D"/>
    <w:rsid w:val="00833D07"/>
    <w:rsid w:val="00835DB3"/>
    <w:rsid w:val="0083617B"/>
    <w:rsid w:val="00836342"/>
    <w:rsid w:val="00836A2D"/>
    <w:rsid w:val="00836FC5"/>
    <w:rsid w:val="008371BD"/>
    <w:rsid w:val="00840EBF"/>
    <w:rsid w:val="008504A8"/>
    <w:rsid w:val="00851383"/>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48F5"/>
    <w:rsid w:val="008E7029"/>
    <w:rsid w:val="008E7EF6"/>
    <w:rsid w:val="008F1F98"/>
    <w:rsid w:val="008F2340"/>
    <w:rsid w:val="008F2790"/>
    <w:rsid w:val="008F6758"/>
    <w:rsid w:val="009040DD"/>
    <w:rsid w:val="00905B47"/>
    <w:rsid w:val="0090690F"/>
    <w:rsid w:val="00911391"/>
    <w:rsid w:val="0091331C"/>
    <w:rsid w:val="009137BD"/>
    <w:rsid w:val="0091503D"/>
    <w:rsid w:val="0092697A"/>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13A11"/>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4422"/>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17E1"/>
    <w:rsid w:val="00B82BD5"/>
    <w:rsid w:val="00B869EC"/>
    <w:rsid w:val="00B92383"/>
    <w:rsid w:val="00B9397A"/>
    <w:rsid w:val="00B9633D"/>
    <w:rsid w:val="00B967D5"/>
    <w:rsid w:val="00BA1DDD"/>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756E7"/>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D6888"/>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9744B"/>
    <w:rsid w:val="00DA0C59"/>
    <w:rsid w:val="00DA3991"/>
    <w:rsid w:val="00DA72A1"/>
    <w:rsid w:val="00DA7F95"/>
    <w:rsid w:val="00DB01F1"/>
    <w:rsid w:val="00DB3222"/>
    <w:rsid w:val="00DB7E6C"/>
    <w:rsid w:val="00DC37AD"/>
    <w:rsid w:val="00DC4F68"/>
    <w:rsid w:val="00DC64B0"/>
    <w:rsid w:val="00DC6B1E"/>
    <w:rsid w:val="00DC76D4"/>
    <w:rsid w:val="00DD252A"/>
    <w:rsid w:val="00DD5949"/>
    <w:rsid w:val="00DD5A29"/>
    <w:rsid w:val="00DD5D9D"/>
    <w:rsid w:val="00DE35CB"/>
    <w:rsid w:val="00DF0EF0"/>
    <w:rsid w:val="00DF21E9"/>
    <w:rsid w:val="00DF22C7"/>
    <w:rsid w:val="00DF5588"/>
    <w:rsid w:val="00DF5CC9"/>
    <w:rsid w:val="00DF604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4B16"/>
    <w:rsid w:val="00E4555B"/>
    <w:rsid w:val="00E46282"/>
    <w:rsid w:val="00E5216E"/>
    <w:rsid w:val="00E5529C"/>
    <w:rsid w:val="00E62027"/>
    <w:rsid w:val="00E657C6"/>
    <w:rsid w:val="00E75D40"/>
    <w:rsid w:val="00E81965"/>
    <w:rsid w:val="00E81A88"/>
    <w:rsid w:val="00E82344"/>
    <w:rsid w:val="00E84C82"/>
    <w:rsid w:val="00E84D64"/>
    <w:rsid w:val="00E85D28"/>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1ED"/>
    <w:rsid w:val="00F92FD9"/>
    <w:rsid w:val="00FA37B1"/>
    <w:rsid w:val="00FA3E0B"/>
    <w:rsid w:val="00FA5EF7"/>
    <w:rsid w:val="00FA62B4"/>
    <w:rsid w:val="00FA6684"/>
    <w:rsid w:val="00FA731E"/>
    <w:rsid w:val="00FA7BD0"/>
    <w:rsid w:val="00FB1DCF"/>
    <w:rsid w:val="00FB2B38"/>
    <w:rsid w:val="00FB501E"/>
    <w:rsid w:val="00FB61CE"/>
    <w:rsid w:val="00FB7A07"/>
    <w:rsid w:val="00FC04CC"/>
    <w:rsid w:val="00FC2066"/>
    <w:rsid w:val="00FC6358"/>
    <w:rsid w:val="00FD1381"/>
    <w:rsid w:val="00FD320D"/>
    <w:rsid w:val="00FE1B98"/>
    <w:rsid w:val="00FE23DE"/>
    <w:rsid w:val="00FF1801"/>
    <w:rsid w:val="00FF6842"/>
    <w:rsid w:val="37EEF9BE"/>
    <w:rsid w:val="7EC5FF54"/>
    <w:rsid w:val="9EBBA88C"/>
    <w:rsid w:val="EFEB782B"/>
    <w:rsid w:val="F4FDBE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semiHidden="0" w:name="footnote text"/>
    <w:lsdException w:qFormat="1"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qFormat="1" w:uiPriority="0" w:name="table of authorities"/>
    <w:lsdException w:qFormat="1" w:uiPriority="0" w:name="macro"/>
    <w:lsdException w:qFormat="1" w:uiPriority="0" w:name="toa heading"/>
    <w:lsdException w:qFormat="1" w:uiPriority="0" w:name="List"/>
    <w:lsdException w:qFormat="1" w:uiPriority="0" w:name="List Bullet"/>
    <w:lsdException w:qFormat="1" w:unhideWhenUsed="0" w:uiPriority="0" w:semiHidden="0" w:name="List Number"/>
    <w:lsdException w:qFormat="1" w:uiPriority="0" w:name="List 2"/>
    <w:lsdException w:qFormat="1" w:uiPriority="0" w:name="List 3"/>
    <w:lsdException w:qFormat="1" w:unhideWhenUsed="0" w:uiPriority="0" w:semiHidden="0" w:name="List 4"/>
    <w:lsdException w:qFormat="1" w:unhideWhenUsed="0" w:uiPriority="0" w:semiHidden="0" w:name="List 5"/>
    <w:lsdException w:qFormat="1" w:uiPriority="0" w:name="List Bullet 2"/>
    <w:lsdException w:qFormat="1" w:uiPriority="0" w:name="List Bullet 3"/>
    <w:lsdException w:qFormat="1" w:uiPriority="0" w:name="List Bullet 4"/>
    <w:lsdException w:qFormat="1" w:uiPriority="0" w:name="List Bullet 5"/>
    <w:lsdException w:qFormat="1" w:uiPriority="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iPriority="0" w:name="E-mail Signature"/>
    <w:lsdException w:qFormat="1" w:unhideWhenUsed="0" w:uiPriority="0" w:semiHidden="0" w:name="Normal (Web)"/>
    <w:lsdException w:uiPriority="0" w:name="HTML Acronym"/>
    <w:lsdException w:qFormat="1"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3"/>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04"/>
    <w:qFormat/>
    <w:uiPriority w:val="0"/>
    <w:pPr>
      <w:keepNext/>
      <w:keepLines/>
      <w:spacing w:before="260" w:after="260" w:line="416" w:lineRule="auto"/>
      <w:outlineLvl w:val="2"/>
    </w:pPr>
    <w:rPr>
      <w:b/>
      <w:bCs/>
      <w:sz w:val="32"/>
      <w:szCs w:val="32"/>
    </w:rPr>
  </w:style>
  <w:style w:type="paragraph" w:styleId="5">
    <w:name w:val="heading 4"/>
    <w:basedOn w:val="1"/>
    <w:next w:val="1"/>
    <w:link w:val="205"/>
    <w:semiHidden/>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206"/>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207"/>
    <w:semiHidden/>
    <w:unhideWhenUsed/>
    <w:qFormat/>
    <w:uiPriority w:val="0"/>
    <w:pPr>
      <w:keepNext/>
      <w:keepLines/>
      <w:spacing w:before="240" w:after="64" w:line="320" w:lineRule="auto"/>
      <w:outlineLvl w:val="5"/>
    </w:pPr>
    <w:rPr>
      <w:rFonts w:ascii="Cambria" w:hAnsi="Cambria"/>
      <w:b/>
      <w:bCs/>
      <w:sz w:val="24"/>
    </w:rPr>
  </w:style>
  <w:style w:type="paragraph" w:styleId="8">
    <w:name w:val="heading 7"/>
    <w:basedOn w:val="1"/>
    <w:next w:val="1"/>
    <w:link w:val="208"/>
    <w:semiHidden/>
    <w:unhideWhenUsed/>
    <w:qFormat/>
    <w:uiPriority w:val="0"/>
    <w:pPr>
      <w:keepNext/>
      <w:keepLines/>
      <w:spacing w:before="240" w:after="64" w:line="320" w:lineRule="auto"/>
      <w:outlineLvl w:val="6"/>
    </w:pPr>
    <w:rPr>
      <w:b/>
      <w:bCs/>
      <w:sz w:val="24"/>
    </w:rPr>
  </w:style>
  <w:style w:type="paragraph" w:styleId="9">
    <w:name w:val="heading 8"/>
    <w:basedOn w:val="1"/>
    <w:next w:val="1"/>
    <w:link w:val="209"/>
    <w:semiHidden/>
    <w:unhideWhenUsed/>
    <w:qFormat/>
    <w:uiPriority w:val="0"/>
    <w:pPr>
      <w:keepNext/>
      <w:keepLines/>
      <w:spacing w:before="240" w:after="64" w:line="320" w:lineRule="auto"/>
      <w:outlineLvl w:val="7"/>
    </w:pPr>
    <w:rPr>
      <w:rFonts w:ascii="Cambria" w:hAnsi="Cambria"/>
      <w:sz w:val="24"/>
    </w:rPr>
  </w:style>
  <w:style w:type="paragraph" w:styleId="10">
    <w:name w:val="heading 9"/>
    <w:basedOn w:val="1"/>
    <w:next w:val="1"/>
    <w:link w:val="210"/>
    <w:semiHidden/>
    <w:unhideWhenUsed/>
    <w:qFormat/>
    <w:uiPriority w:val="0"/>
    <w:pPr>
      <w:keepNext/>
      <w:keepLines/>
      <w:spacing w:before="240" w:after="64" w:line="320" w:lineRule="auto"/>
      <w:outlineLvl w:val="8"/>
    </w:pPr>
    <w:rPr>
      <w:rFonts w:ascii="Cambria" w:hAnsi="Cambria"/>
      <w:szCs w:val="21"/>
    </w:rPr>
  </w:style>
  <w:style w:type="character" w:default="1" w:styleId="89">
    <w:name w:val="Default Paragraph Font"/>
    <w:semiHidden/>
    <w:unhideWhenUsed/>
    <w:qFormat/>
    <w:uiPriority w:val="1"/>
  </w:style>
  <w:style w:type="table" w:default="1" w:styleId="99">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semiHidden/>
    <w:unhideWhenUsed/>
    <w:qFormat/>
    <w:uiPriority w:val="0"/>
    <w:pPr>
      <w:ind w:left="100" w:leftChars="400" w:hanging="200" w:hangingChars="200"/>
      <w:contextualSpacing/>
    </w:pPr>
  </w:style>
  <w:style w:type="paragraph" w:styleId="12">
    <w:name w:val="annotation subject"/>
    <w:basedOn w:val="13"/>
    <w:next w:val="13"/>
    <w:link w:val="230"/>
    <w:unhideWhenUsed/>
    <w:qFormat/>
    <w:uiPriority w:val="99"/>
    <w:rPr>
      <w:b/>
      <w:bCs/>
    </w:rPr>
  </w:style>
  <w:style w:type="paragraph" w:styleId="13">
    <w:name w:val="annotation text"/>
    <w:basedOn w:val="1"/>
    <w:link w:val="217"/>
    <w:semiHidden/>
    <w:unhideWhenUsed/>
    <w:qFormat/>
    <w:uiPriority w:val="0"/>
    <w:pPr>
      <w:jc w:val="left"/>
    </w:pPr>
  </w:style>
  <w:style w:type="paragraph" w:styleId="14">
    <w:name w:val="toc 7"/>
    <w:basedOn w:val="1"/>
    <w:next w:val="1"/>
    <w:semiHidden/>
    <w:qFormat/>
    <w:uiPriority w:val="0"/>
    <w:pPr>
      <w:tabs>
        <w:tab w:val="right" w:leader="dot" w:pos="9241"/>
      </w:tabs>
      <w:ind w:firstLine="505" w:firstLineChars="500"/>
      <w:jc w:val="left"/>
    </w:pPr>
    <w:rPr>
      <w:rFonts w:ascii="宋体"/>
      <w:szCs w:val="21"/>
    </w:rPr>
  </w:style>
  <w:style w:type="paragraph" w:styleId="15">
    <w:name w:val="Body Text First Indent"/>
    <w:basedOn w:val="16"/>
    <w:link w:val="259"/>
    <w:qFormat/>
    <w:uiPriority w:val="0"/>
    <w:pPr>
      <w:ind w:firstLine="420" w:firstLineChars="100"/>
    </w:pPr>
  </w:style>
  <w:style w:type="paragraph" w:styleId="16">
    <w:name w:val="Body Text"/>
    <w:basedOn w:val="1"/>
    <w:link w:val="228"/>
    <w:qFormat/>
    <w:uiPriority w:val="0"/>
    <w:pPr>
      <w:spacing w:after="120"/>
    </w:pPr>
  </w:style>
  <w:style w:type="paragraph" w:styleId="17">
    <w:name w:val="List Number 2"/>
    <w:basedOn w:val="1"/>
    <w:semiHidden/>
    <w:unhideWhenUsed/>
    <w:qFormat/>
    <w:uiPriority w:val="0"/>
    <w:pPr>
      <w:tabs>
        <w:tab w:val="left" w:pos="780"/>
      </w:tabs>
      <w:ind w:left="780" w:leftChars="200" w:hanging="360" w:hangingChars="200"/>
      <w:contextualSpacing/>
    </w:pPr>
  </w:style>
  <w:style w:type="paragraph" w:styleId="18">
    <w:name w:val="table of authorities"/>
    <w:basedOn w:val="1"/>
    <w:next w:val="1"/>
    <w:semiHidden/>
    <w:unhideWhenUsed/>
    <w:qFormat/>
    <w:uiPriority w:val="0"/>
    <w:pPr>
      <w:ind w:left="420" w:leftChars="200"/>
    </w:pPr>
  </w:style>
  <w:style w:type="paragraph" w:styleId="19">
    <w:name w:val="macro"/>
    <w:link w:val="247"/>
    <w:semiHidden/>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265"/>
    <w:semiHidden/>
    <w:unhideWhenUsed/>
    <w:qFormat/>
    <w:uiPriority w:val="0"/>
    <w:pPr>
      <w:jc w:val="center"/>
    </w:pPr>
  </w:style>
  <w:style w:type="paragraph" w:styleId="21">
    <w:name w:val="List Bullet 4"/>
    <w:basedOn w:val="1"/>
    <w:semiHidden/>
    <w:unhideWhenUsed/>
    <w:qFormat/>
    <w:uiPriority w:val="0"/>
    <w:pPr>
      <w:tabs>
        <w:tab w:val="left" w:pos="1620"/>
      </w:tabs>
      <w:ind w:left="1620" w:leftChars="600" w:hanging="360" w:hangingChars="200"/>
      <w:contextualSpacing/>
    </w:pPr>
  </w:style>
  <w:style w:type="paragraph" w:styleId="22">
    <w:name w:val="index 8"/>
    <w:basedOn w:val="1"/>
    <w:next w:val="1"/>
    <w:qFormat/>
    <w:uiPriority w:val="0"/>
    <w:pPr>
      <w:ind w:left="1680" w:hanging="210"/>
      <w:jc w:val="left"/>
    </w:pPr>
    <w:rPr>
      <w:rFonts w:ascii="Calibri" w:hAnsi="Calibri"/>
      <w:sz w:val="20"/>
      <w:szCs w:val="20"/>
    </w:rPr>
  </w:style>
  <w:style w:type="paragraph" w:styleId="23">
    <w:name w:val="E-mail Signature"/>
    <w:basedOn w:val="1"/>
    <w:link w:val="245"/>
    <w:semiHidden/>
    <w:unhideWhenUsed/>
    <w:qFormat/>
    <w:uiPriority w:val="0"/>
  </w:style>
  <w:style w:type="paragraph" w:styleId="24">
    <w:name w:val="List Number"/>
    <w:basedOn w:val="1"/>
    <w:qFormat/>
    <w:uiPriority w:val="0"/>
    <w:pPr>
      <w:tabs>
        <w:tab w:val="left" w:pos="360"/>
      </w:tabs>
      <w:ind w:left="360" w:hanging="360" w:hangingChars="200"/>
      <w:contextualSpacing/>
    </w:pPr>
  </w:style>
  <w:style w:type="paragraph" w:styleId="25">
    <w:name w:val="Normal Indent"/>
    <w:basedOn w:val="1"/>
    <w:semiHidden/>
    <w:unhideWhenUsed/>
    <w:qFormat/>
    <w:uiPriority w:val="0"/>
    <w:pPr>
      <w:ind w:firstLine="420" w:firstLineChars="200"/>
    </w:pPr>
  </w:style>
  <w:style w:type="paragraph" w:styleId="26">
    <w:name w:val="caption"/>
    <w:basedOn w:val="1"/>
    <w:next w:val="1"/>
    <w:qFormat/>
    <w:uiPriority w:val="0"/>
    <w:pPr>
      <w:spacing w:before="152" w:after="160"/>
    </w:pPr>
    <w:rPr>
      <w:rFonts w:ascii="Arial" w:hAnsi="Arial" w:eastAsia="黑体" w:cs="Arial"/>
      <w:sz w:val="20"/>
      <w:szCs w:val="20"/>
    </w:rPr>
  </w:style>
  <w:style w:type="paragraph" w:styleId="27">
    <w:name w:val="index 5"/>
    <w:basedOn w:val="1"/>
    <w:next w:val="1"/>
    <w:qFormat/>
    <w:uiPriority w:val="0"/>
    <w:pPr>
      <w:ind w:left="1050" w:hanging="210"/>
      <w:jc w:val="left"/>
    </w:pPr>
    <w:rPr>
      <w:rFonts w:ascii="Calibri" w:hAnsi="Calibri"/>
      <w:sz w:val="20"/>
      <w:szCs w:val="20"/>
    </w:rPr>
  </w:style>
  <w:style w:type="paragraph" w:styleId="28">
    <w:name w:val="List Bullet"/>
    <w:basedOn w:val="1"/>
    <w:semiHidden/>
    <w:unhideWhenUsed/>
    <w:qFormat/>
    <w:uiPriority w:val="0"/>
    <w:pPr>
      <w:tabs>
        <w:tab w:val="left" w:pos="360"/>
      </w:tabs>
      <w:ind w:left="360" w:hanging="360" w:hangingChars="200"/>
      <w:contextualSpacing/>
    </w:pPr>
  </w:style>
  <w:style w:type="paragraph" w:styleId="29">
    <w:name w:val="envelope address"/>
    <w:basedOn w:val="1"/>
    <w:semiHidden/>
    <w:unhideWhenUsed/>
    <w:qFormat/>
    <w:uiPriority w:val="0"/>
    <w:pPr>
      <w:framePr w:w="7920" w:h="1980" w:hRule="exact" w:hSpace="180" w:wrap="around" w:vAnchor="margin" w:hAnchor="page" w:xAlign="center" w:yAlign="bottom"/>
      <w:snapToGrid w:val="0"/>
      <w:ind w:left="100" w:leftChars="1400"/>
    </w:pPr>
    <w:rPr>
      <w:rFonts w:ascii="Cambria" w:hAnsi="Cambria"/>
      <w:sz w:val="24"/>
    </w:rPr>
  </w:style>
  <w:style w:type="paragraph" w:styleId="30">
    <w:name w:val="Document Map"/>
    <w:basedOn w:val="1"/>
    <w:link w:val="215"/>
    <w:semiHidden/>
    <w:qFormat/>
    <w:uiPriority w:val="0"/>
    <w:pPr>
      <w:shd w:val="clear" w:color="auto" w:fill="000080"/>
    </w:pPr>
  </w:style>
  <w:style w:type="paragraph" w:styleId="31">
    <w:name w:val="toa heading"/>
    <w:basedOn w:val="1"/>
    <w:next w:val="1"/>
    <w:semiHidden/>
    <w:unhideWhenUsed/>
    <w:qFormat/>
    <w:uiPriority w:val="0"/>
    <w:pPr>
      <w:spacing w:before="120"/>
    </w:pPr>
    <w:rPr>
      <w:rFonts w:ascii="Cambria" w:hAnsi="Cambria"/>
      <w:sz w:val="24"/>
    </w:rPr>
  </w:style>
  <w:style w:type="paragraph" w:styleId="32">
    <w:name w:val="index 6"/>
    <w:basedOn w:val="1"/>
    <w:next w:val="1"/>
    <w:qFormat/>
    <w:uiPriority w:val="0"/>
    <w:pPr>
      <w:ind w:left="1260" w:hanging="210"/>
      <w:jc w:val="left"/>
    </w:pPr>
    <w:rPr>
      <w:rFonts w:ascii="Calibri" w:hAnsi="Calibri"/>
      <w:sz w:val="20"/>
      <w:szCs w:val="20"/>
    </w:rPr>
  </w:style>
  <w:style w:type="paragraph" w:styleId="33">
    <w:name w:val="Salutation"/>
    <w:basedOn w:val="1"/>
    <w:next w:val="1"/>
    <w:link w:val="244"/>
    <w:qFormat/>
    <w:uiPriority w:val="0"/>
  </w:style>
  <w:style w:type="paragraph" w:styleId="34">
    <w:name w:val="Body Text 3"/>
    <w:basedOn w:val="1"/>
    <w:link w:val="262"/>
    <w:semiHidden/>
    <w:unhideWhenUsed/>
    <w:qFormat/>
    <w:uiPriority w:val="0"/>
    <w:pPr>
      <w:spacing w:after="120"/>
    </w:pPr>
    <w:rPr>
      <w:sz w:val="16"/>
      <w:szCs w:val="16"/>
    </w:rPr>
  </w:style>
  <w:style w:type="paragraph" w:styleId="35">
    <w:name w:val="Closing"/>
    <w:basedOn w:val="1"/>
    <w:link w:val="248"/>
    <w:semiHidden/>
    <w:unhideWhenUsed/>
    <w:qFormat/>
    <w:uiPriority w:val="0"/>
    <w:pPr>
      <w:ind w:left="100" w:leftChars="2100"/>
    </w:pPr>
  </w:style>
  <w:style w:type="paragraph" w:styleId="36">
    <w:name w:val="List Bullet 3"/>
    <w:basedOn w:val="1"/>
    <w:semiHidden/>
    <w:unhideWhenUsed/>
    <w:qFormat/>
    <w:uiPriority w:val="0"/>
    <w:pPr>
      <w:tabs>
        <w:tab w:val="left" w:pos="1200"/>
      </w:tabs>
      <w:ind w:left="1200" w:leftChars="400" w:hanging="360" w:hangingChars="200"/>
      <w:contextualSpacing/>
    </w:pPr>
  </w:style>
  <w:style w:type="paragraph" w:styleId="37">
    <w:name w:val="Body Text Indent"/>
    <w:basedOn w:val="1"/>
    <w:link w:val="219"/>
    <w:qFormat/>
    <w:uiPriority w:val="0"/>
    <w:pPr>
      <w:snapToGrid w:val="0"/>
      <w:spacing w:line="420" w:lineRule="auto"/>
      <w:ind w:firstLine="479"/>
    </w:pPr>
    <w:rPr>
      <w:sz w:val="24"/>
      <w:szCs w:val="20"/>
    </w:rPr>
  </w:style>
  <w:style w:type="paragraph" w:styleId="38">
    <w:name w:val="List Number 3"/>
    <w:basedOn w:val="1"/>
    <w:semiHidden/>
    <w:unhideWhenUsed/>
    <w:qFormat/>
    <w:uiPriority w:val="0"/>
    <w:pPr>
      <w:tabs>
        <w:tab w:val="left" w:pos="1200"/>
      </w:tabs>
      <w:ind w:left="1200" w:leftChars="400" w:hanging="360" w:hangingChars="200"/>
      <w:contextualSpacing/>
    </w:pPr>
  </w:style>
  <w:style w:type="paragraph" w:styleId="39">
    <w:name w:val="List 2"/>
    <w:basedOn w:val="1"/>
    <w:semiHidden/>
    <w:unhideWhenUsed/>
    <w:qFormat/>
    <w:uiPriority w:val="0"/>
    <w:pPr>
      <w:ind w:left="100" w:leftChars="200" w:hanging="200" w:hangingChars="200"/>
      <w:contextualSpacing/>
    </w:pPr>
  </w:style>
  <w:style w:type="paragraph" w:styleId="40">
    <w:name w:val="List Continue"/>
    <w:basedOn w:val="1"/>
    <w:semiHidden/>
    <w:unhideWhenUsed/>
    <w:qFormat/>
    <w:uiPriority w:val="0"/>
    <w:pPr>
      <w:spacing w:after="120"/>
      <w:ind w:left="420" w:leftChars="200"/>
      <w:contextualSpacing/>
    </w:pPr>
  </w:style>
  <w:style w:type="paragraph" w:styleId="41">
    <w:name w:val="Block Text"/>
    <w:basedOn w:val="1"/>
    <w:semiHidden/>
    <w:unhideWhenUsed/>
    <w:qFormat/>
    <w:uiPriority w:val="0"/>
    <w:pPr>
      <w:spacing w:after="120"/>
      <w:ind w:left="1440" w:leftChars="700" w:right="1440" w:rightChars="700"/>
    </w:pPr>
  </w:style>
  <w:style w:type="paragraph" w:styleId="42">
    <w:name w:val="List Bullet 2"/>
    <w:basedOn w:val="1"/>
    <w:semiHidden/>
    <w:unhideWhenUsed/>
    <w:qFormat/>
    <w:uiPriority w:val="0"/>
    <w:pPr>
      <w:tabs>
        <w:tab w:val="left" w:pos="780"/>
      </w:tabs>
      <w:ind w:left="780" w:leftChars="200" w:hanging="360" w:hangingChars="200"/>
      <w:contextualSpacing/>
    </w:pPr>
  </w:style>
  <w:style w:type="paragraph" w:styleId="43">
    <w:name w:val="HTML Address"/>
    <w:basedOn w:val="1"/>
    <w:link w:val="240"/>
    <w:semiHidden/>
    <w:unhideWhenUsed/>
    <w:qFormat/>
    <w:uiPriority w:val="0"/>
    <w:rPr>
      <w:i/>
      <w:iCs/>
    </w:rPr>
  </w:style>
  <w:style w:type="paragraph" w:styleId="44">
    <w:name w:val="index 4"/>
    <w:basedOn w:val="1"/>
    <w:next w:val="1"/>
    <w:qFormat/>
    <w:uiPriority w:val="0"/>
    <w:pPr>
      <w:ind w:left="840" w:hanging="210"/>
      <w:jc w:val="left"/>
    </w:pPr>
    <w:rPr>
      <w:rFonts w:ascii="Calibri" w:hAnsi="Calibri"/>
      <w:sz w:val="20"/>
      <w:szCs w:val="20"/>
    </w:rPr>
  </w:style>
  <w:style w:type="paragraph" w:styleId="45">
    <w:name w:val="toc 5"/>
    <w:basedOn w:val="1"/>
    <w:next w:val="1"/>
    <w:semiHidden/>
    <w:qFormat/>
    <w:uiPriority w:val="0"/>
    <w:pPr>
      <w:tabs>
        <w:tab w:val="right" w:leader="dot" w:pos="9241"/>
      </w:tabs>
      <w:ind w:firstLine="300" w:firstLineChars="300"/>
      <w:jc w:val="left"/>
    </w:pPr>
    <w:rPr>
      <w:rFonts w:ascii="宋体"/>
      <w:szCs w:val="21"/>
    </w:rPr>
  </w:style>
  <w:style w:type="paragraph" w:styleId="46">
    <w:name w:val="toc 3"/>
    <w:basedOn w:val="1"/>
    <w:next w:val="1"/>
    <w:qFormat/>
    <w:uiPriority w:val="39"/>
    <w:pPr>
      <w:tabs>
        <w:tab w:val="right" w:leader="dot" w:pos="9241"/>
      </w:tabs>
      <w:ind w:firstLine="102" w:firstLineChars="100"/>
      <w:jc w:val="left"/>
    </w:pPr>
    <w:rPr>
      <w:rFonts w:ascii="宋体"/>
      <w:szCs w:val="21"/>
    </w:rPr>
  </w:style>
  <w:style w:type="paragraph" w:styleId="47">
    <w:name w:val="Plain Text"/>
    <w:basedOn w:val="1"/>
    <w:link w:val="225"/>
    <w:qFormat/>
    <w:uiPriority w:val="0"/>
    <w:rPr>
      <w:rFonts w:ascii="宋体" w:hAnsi="Courier New" w:cs="Courier New"/>
      <w:szCs w:val="21"/>
    </w:rPr>
  </w:style>
  <w:style w:type="paragraph" w:styleId="48">
    <w:name w:val="List Bullet 5"/>
    <w:basedOn w:val="1"/>
    <w:semiHidden/>
    <w:unhideWhenUsed/>
    <w:qFormat/>
    <w:uiPriority w:val="0"/>
    <w:pPr>
      <w:tabs>
        <w:tab w:val="left" w:pos="2040"/>
      </w:tabs>
      <w:ind w:left="2040" w:leftChars="800" w:hanging="360" w:hangingChars="200"/>
      <w:contextualSpacing/>
    </w:pPr>
  </w:style>
  <w:style w:type="paragraph" w:styleId="49">
    <w:name w:val="List Number 4"/>
    <w:basedOn w:val="1"/>
    <w:semiHidden/>
    <w:unhideWhenUsed/>
    <w:qFormat/>
    <w:uiPriority w:val="0"/>
    <w:pPr>
      <w:tabs>
        <w:tab w:val="left" w:pos="1620"/>
      </w:tabs>
      <w:ind w:left="1620" w:leftChars="600" w:hanging="360" w:hangingChars="200"/>
      <w:contextualSpacing/>
    </w:pPr>
  </w:style>
  <w:style w:type="paragraph" w:styleId="50">
    <w:name w:val="toc 8"/>
    <w:basedOn w:val="1"/>
    <w:next w:val="1"/>
    <w:semiHidden/>
    <w:qFormat/>
    <w:uiPriority w:val="0"/>
    <w:pPr>
      <w:tabs>
        <w:tab w:val="right" w:leader="dot" w:pos="9241"/>
      </w:tabs>
      <w:ind w:firstLine="607" w:firstLineChars="600"/>
      <w:jc w:val="left"/>
    </w:pPr>
    <w:rPr>
      <w:rFonts w:ascii="宋体"/>
      <w:szCs w:val="21"/>
    </w:rPr>
  </w:style>
  <w:style w:type="paragraph" w:styleId="51">
    <w:name w:val="index 3"/>
    <w:basedOn w:val="1"/>
    <w:next w:val="1"/>
    <w:qFormat/>
    <w:uiPriority w:val="0"/>
    <w:pPr>
      <w:ind w:left="630" w:hanging="210"/>
      <w:jc w:val="left"/>
    </w:pPr>
    <w:rPr>
      <w:rFonts w:ascii="Calibri" w:hAnsi="Calibri"/>
      <w:sz w:val="20"/>
      <w:szCs w:val="20"/>
    </w:rPr>
  </w:style>
  <w:style w:type="paragraph" w:styleId="52">
    <w:name w:val="Date"/>
    <w:basedOn w:val="1"/>
    <w:next w:val="1"/>
    <w:link w:val="253"/>
    <w:qFormat/>
    <w:uiPriority w:val="0"/>
    <w:pPr>
      <w:ind w:left="100" w:leftChars="2500"/>
    </w:pPr>
  </w:style>
  <w:style w:type="paragraph" w:styleId="53">
    <w:name w:val="Body Text Indent 2"/>
    <w:basedOn w:val="1"/>
    <w:link w:val="263"/>
    <w:semiHidden/>
    <w:unhideWhenUsed/>
    <w:qFormat/>
    <w:uiPriority w:val="0"/>
    <w:pPr>
      <w:spacing w:after="120" w:line="480" w:lineRule="auto"/>
      <w:ind w:left="420" w:leftChars="200"/>
    </w:pPr>
  </w:style>
  <w:style w:type="paragraph" w:styleId="54">
    <w:name w:val="endnote text"/>
    <w:basedOn w:val="1"/>
    <w:link w:val="214"/>
    <w:semiHidden/>
    <w:qFormat/>
    <w:uiPriority w:val="0"/>
    <w:pPr>
      <w:snapToGrid w:val="0"/>
      <w:jc w:val="left"/>
    </w:pPr>
  </w:style>
  <w:style w:type="paragraph" w:styleId="55">
    <w:name w:val="List Continue 5"/>
    <w:basedOn w:val="1"/>
    <w:semiHidden/>
    <w:unhideWhenUsed/>
    <w:qFormat/>
    <w:uiPriority w:val="0"/>
    <w:pPr>
      <w:spacing w:after="120"/>
      <w:ind w:left="2100" w:leftChars="1000"/>
      <w:contextualSpacing/>
    </w:pPr>
  </w:style>
  <w:style w:type="paragraph" w:styleId="56">
    <w:name w:val="Balloon Text"/>
    <w:basedOn w:val="1"/>
    <w:link w:val="201"/>
    <w:qFormat/>
    <w:uiPriority w:val="99"/>
    <w:rPr>
      <w:sz w:val="18"/>
      <w:szCs w:val="18"/>
    </w:rPr>
  </w:style>
  <w:style w:type="paragraph" w:styleId="57">
    <w:name w:val="footer"/>
    <w:basedOn w:val="1"/>
    <w:link w:val="211"/>
    <w:qFormat/>
    <w:uiPriority w:val="99"/>
    <w:pPr>
      <w:snapToGrid w:val="0"/>
      <w:ind w:right="210" w:rightChars="100"/>
      <w:jc w:val="right"/>
    </w:pPr>
    <w:rPr>
      <w:sz w:val="18"/>
      <w:szCs w:val="18"/>
    </w:rPr>
  </w:style>
  <w:style w:type="paragraph" w:styleId="58">
    <w:name w:val="envelope return"/>
    <w:basedOn w:val="1"/>
    <w:semiHidden/>
    <w:unhideWhenUsed/>
    <w:qFormat/>
    <w:uiPriority w:val="0"/>
    <w:pPr>
      <w:snapToGrid w:val="0"/>
    </w:pPr>
    <w:rPr>
      <w:rFonts w:ascii="Cambria" w:hAnsi="Cambria"/>
    </w:rPr>
  </w:style>
  <w:style w:type="paragraph" w:styleId="59">
    <w:name w:val="Body Text First Indent 2"/>
    <w:basedOn w:val="37"/>
    <w:link w:val="260"/>
    <w:semiHidden/>
    <w:unhideWhenUsed/>
    <w:qFormat/>
    <w:uiPriority w:val="0"/>
    <w:pPr>
      <w:snapToGrid/>
      <w:spacing w:after="120" w:line="240" w:lineRule="auto"/>
      <w:ind w:left="420" w:leftChars="200" w:firstLine="420" w:firstLineChars="200"/>
    </w:pPr>
    <w:rPr>
      <w:sz w:val="21"/>
      <w:szCs w:val="24"/>
    </w:rPr>
  </w:style>
  <w:style w:type="paragraph" w:styleId="60">
    <w:name w:val="header"/>
    <w:basedOn w:val="1"/>
    <w:link w:val="212"/>
    <w:qFormat/>
    <w:uiPriority w:val="99"/>
    <w:pPr>
      <w:snapToGrid w:val="0"/>
      <w:jc w:val="left"/>
    </w:pPr>
    <w:rPr>
      <w:sz w:val="18"/>
      <w:szCs w:val="18"/>
    </w:rPr>
  </w:style>
  <w:style w:type="paragraph" w:styleId="61">
    <w:name w:val="Signature"/>
    <w:basedOn w:val="1"/>
    <w:link w:val="252"/>
    <w:semiHidden/>
    <w:unhideWhenUsed/>
    <w:qFormat/>
    <w:uiPriority w:val="0"/>
    <w:pPr>
      <w:ind w:left="100" w:leftChars="2100"/>
    </w:pPr>
  </w:style>
  <w:style w:type="paragraph" w:styleId="62">
    <w:name w:val="toc 1"/>
    <w:basedOn w:val="1"/>
    <w:next w:val="1"/>
    <w:qFormat/>
    <w:uiPriority w:val="39"/>
    <w:pPr>
      <w:tabs>
        <w:tab w:val="right" w:leader="dot" w:pos="9241"/>
      </w:tabs>
      <w:spacing w:beforeLines="25" w:afterLines="25"/>
      <w:jc w:val="left"/>
    </w:pPr>
    <w:rPr>
      <w:rFonts w:ascii="宋体"/>
      <w:szCs w:val="21"/>
    </w:rPr>
  </w:style>
  <w:style w:type="paragraph" w:styleId="63">
    <w:name w:val="List Continue 4"/>
    <w:basedOn w:val="1"/>
    <w:semiHidden/>
    <w:unhideWhenUsed/>
    <w:qFormat/>
    <w:uiPriority w:val="0"/>
    <w:pPr>
      <w:spacing w:after="120"/>
      <w:ind w:left="1680" w:leftChars="800"/>
      <w:contextualSpacing/>
    </w:pPr>
  </w:style>
  <w:style w:type="paragraph" w:styleId="64">
    <w:name w:val="toc 4"/>
    <w:basedOn w:val="1"/>
    <w:next w:val="1"/>
    <w:semiHidden/>
    <w:qFormat/>
    <w:uiPriority w:val="0"/>
    <w:pPr>
      <w:tabs>
        <w:tab w:val="right" w:leader="dot" w:pos="9241"/>
      </w:tabs>
      <w:ind w:firstLine="198" w:firstLineChars="200"/>
      <w:jc w:val="left"/>
    </w:pPr>
    <w:rPr>
      <w:rFonts w:ascii="宋体"/>
      <w:szCs w:val="21"/>
    </w:rPr>
  </w:style>
  <w:style w:type="paragraph" w:styleId="65">
    <w:name w:val="index heading"/>
    <w:basedOn w:val="1"/>
    <w:next w:val="66"/>
    <w:qFormat/>
    <w:uiPriority w:val="0"/>
    <w:pPr>
      <w:spacing w:before="120" w:after="120"/>
      <w:jc w:val="center"/>
    </w:pPr>
    <w:rPr>
      <w:rFonts w:ascii="Calibri" w:hAnsi="Calibri"/>
      <w:b/>
      <w:bCs/>
      <w:iCs/>
      <w:szCs w:val="20"/>
    </w:rPr>
  </w:style>
  <w:style w:type="paragraph" w:styleId="66">
    <w:name w:val="index 1"/>
    <w:basedOn w:val="1"/>
    <w:next w:val="67"/>
    <w:qFormat/>
    <w:uiPriority w:val="0"/>
    <w:pPr>
      <w:tabs>
        <w:tab w:val="right" w:leader="dot" w:pos="9299"/>
      </w:tabs>
      <w:jc w:val="left"/>
    </w:pPr>
    <w:rPr>
      <w:rFonts w:ascii="宋体"/>
      <w:szCs w:val="21"/>
    </w:rPr>
  </w:style>
  <w:style w:type="paragraph" w:customStyle="1" w:styleId="67">
    <w:name w:val="段"/>
    <w:link w:val="10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68">
    <w:name w:val="Subtitle"/>
    <w:basedOn w:val="1"/>
    <w:next w:val="1"/>
    <w:link w:val="246"/>
    <w:qFormat/>
    <w:uiPriority w:val="0"/>
    <w:pPr>
      <w:spacing w:before="240" w:after="60" w:line="312" w:lineRule="auto"/>
      <w:jc w:val="center"/>
      <w:outlineLvl w:val="1"/>
    </w:pPr>
    <w:rPr>
      <w:rFonts w:ascii="Cambria" w:hAnsi="Cambria"/>
      <w:b/>
      <w:bCs/>
      <w:kern w:val="28"/>
      <w:sz w:val="32"/>
      <w:szCs w:val="32"/>
    </w:rPr>
  </w:style>
  <w:style w:type="paragraph" w:styleId="69">
    <w:name w:val="List Number 5"/>
    <w:basedOn w:val="1"/>
    <w:semiHidden/>
    <w:unhideWhenUsed/>
    <w:qFormat/>
    <w:uiPriority w:val="0"/>
    <w:pPr>
      <w:tabs>
        <w:tab w:val="left" w:pos="2040"/>
      </w:tabs>
      <w:ind w:left="2040" w:leftChars="800" w:hanging="360" w:hangingChars="200"/>
      <w:contextualSpacing/>
    </w:pPr>
  </w:style>
  <w:style w:type="paragraph" w:styleId="70">
    <w:name w:val="List"/>
    <w:basedOn w:val="1"/>
    <w:semiHidden/>
    <w:unhideWhenUsed/>
    <w:qFormat/>
    <w:uiPriority w:val="0"/>
    <w:pPr>
      <w:ind w:left="200" w:hanging="200" w:hangingChars="200"/>
      <w:contextualSpacing/>
    </w:pPr>
  </w:style>
  <w:style w:type="paragraph" w:styleId="71">
    <w:name w:val="footnote text"/>
    <w:basedOn w:val="1"/>
    <w:link w:val="213"/>
    <w:qFormat/>
    <w:uiPriority w:val="0"/>
    <w:pPr>
      <w:numPr>
        <w:ilvl w:val="0"/>
        <w:numId w:val="1"/>
      </w:numPr>
      <w:snapToGrid w:val="0"/>
      <w:jc w:val="left"/>
    </w:pPr>
    <w:rPr>
      <w:rFonts w:ascii="宋体"/>
      <w:sz w:val="18"/>
      <w:szCs w:val="18"/>
    </w:rPr>
  </w:style>
  <w:style w:type="paragraph" w:styleId="72">
    <w:name w:val="toc 6"/>
    <w:basedOn w:val="1"/>
    <w:next w:val="1"/>
    <w:semiHidden/>
    <w:qFormat/>
    <w:uiPriority w:val="0"/>
    <w:pPr>
      <w:tabs>
        <w:tab w:val="right" w:leader="dot" w:pos="9241"/>
      </w:tabs>
      <w:ind w:firstLine="403" w:firstLineChars="400"/>
      <w:jc w:val="left"/>
    </w:pPr>
    <w:rPr>
      <w:rFonts w:ascii="宋体"/>
      <w:szCs w:val="21"/>
    </w:rPr>
  </w:style>
  <w:style w:type="paragraph" w:styleId="73">
    <w:name w:val="List 5"/>
    <w:basedOn w:val="1"/>
    <w:qFormat/>
    <w:uiPriority w:val="0"/>
    <w:pPr>
      <w:ind w:left="100" w:leftChars="800" w:hanging="200" w:hangingChars="200"/>
      <w:contextualSpacing/>
    </w:pPr>
  </w:style>
  <w:style w:type="paragraph" w:styleId="74">
    <w:name w:val="Body Text Indent 3"/>
    <w:basedOn w:val="1"/>
    <w:link w:val="264"/>
    <w:semiHidden/>
    <w:unhideWhenUsed/>
    <w:qFormat/>
    <w:uiPriority w:val="0"/>
    <w:pPr>
      <w:spacing w:after="120"/>
      <w:ind w:left="420" w:leftChars="200"/>
    </w:pPr>
    <w:rPr>
      <w:sz w:val="16"/>
      <w:szCs w:val="16"/>
    </w:rPr>
  </w:style>
  <w:style w:type="paragraph" w:styleId="75">
    <w:name w:val="index 7"/>
    <w:basedOn w:val="1"/>
    <w:next w:val="1"/>
    <w:qFormat/>
    <w:uiPriority w:val="0"/>
    <w:pPr>
      <w:ind w:left="1470" w:hanging="210"/>
      <w:jc w:val="left"/>
    </w:pPr>
    <w:rPr>
      <w:rFonts w:ascii="Calibri" w:hAnsi="Calibri"/>
      <w:sz w:val="20"/>
      <w:szCs w:val="20"/>
    </w:rPr>
  </w:style>
  <w:style w:type="paragraph" w:styleId="76">
    <w:name w:val="index 9"/>
    <w:basedOn w:val="1"/>
    <w:next w:val="1"/>
    <w:qFormat/>
    <w:uiPriority w:val="0"/>
    <w:pPr>
      <w:ind w:left="1890" w:hanging="210"/>
      <w:jc w:val="left"/>
    </w:pPr>
    <w:rPr>
      <w:rFonts w:ascii="Calibri" w:hAnsi="Calibri"/>
      <w:sz w:val="20"/>
      <w:szCs w:val="20"/>
    </w:rPr>
  </w:style>
  <w:style w:type="paragraph" w:styleId="77">
    <w:name w:val="table of figures"/>
    <w:basedOn w:val="1"/>
    <w:next w:val="1"/>
    <w:semiHidden/>
    <w:unhideWhenUsed/>
    <w:qFormat/>
    <w:uiPriority w:val="0"/>
    <w:pPr>
      <w:ind w:left="200" w:leftChars="200" w:hanging="200" w:hangingChars="200"/>
    </w:pPr>
  </w:style>
  <w:style w:type="paragraph" w:styleId="78">
    <w:name w:val="toc 2"/>
    <w:basedOn w:val="1"/>
    <w:next w:val="1"/>
    <w:semiHidden/>
    <w:qFormat/>
    <w:uiPriority w:val="0"/>
    <w:pPr>
      <w:tabs>
        <w:tab w:val="right" w:leader="dot" w:pos="9241"/>
      </w:tabs>
    </w:pPr>
    <w:rPr>
      <w:rFonts w:ascii="宋体"/>
      <w:szCs w:val="21"/>
    </w:rPr>
  </w:style>
  <w:style w:type="paragraph" w:styleId="79">
    <w:name w:val="toc 9"/>
    <w:basedOn w:val="1"/>
    <w:next w:val="1"/>
    <w:semiHidden/>
    <w:qFormat/>
    <w:uiPriority w:val="0"/>
    <w:pPr>
      <w:ind w:left="1470"/>
      <w:jc w:val="left"/>
    </w:pPr>
    <w:rPr>
      <w:sz w:val="20"/>
      <w:szCs w:val="20"/>
    </w:rPr>
  </w:style>
  <w:style w:type="paragraph" w:styleId="80">
    <w:name w:val="Body Text 2"/>
    <w:basedOn w:val="1"/>
    <w:link w:val="261"/>
    <w:semiHidden/>
    <w:unhideWhenUsed/>
    <w:qFormat/>
    <w:uiPriority w:val="0"/>
    <w:pPr>
      <w:spacing w:after="120" w:line="480" w:lineRule="auto"/>
    </w:pPr>
  </w:style>
  <w:style w:type="paragraph" w:styleId="81">
    <w:name w:val="List 4"/>
    <w:basedOn w:val="1"/>
    <w:qFormat/>
    <w:uiPriority w:val="0"/>
    <w:pPr>
      <w:ind w:left="100" w:leftChars="600" w:hanging="200" w:hangingChars="200"/>
      <w:contextualSpacing/>
    </w:pPr>
  </w:style>
  <w:style w:type="paragraph" w:styleId="82">
    <w:name w:val="List Continue 2"/>
    <w:basedOn w:val="1"/>
    <w:semiHidden/>
    <w:unhideWhenUsed/>
    <w:qFormat/>
    <w:uiPriority w:val="0"/>
    <w:pPr>
      <w:spacing w:after="120"/>
      <w:ind w:left="840" w:leftChars="400"/>
      <w:contextualSpacing/>
    </w:pPr>
  </w:style>
  <w:style w:type="paragraph" w:styleId="83">
    <w:name w:val="Message Header"/>
    <w:basedOn w:val="1"/>
    <w:link w:val="256"/>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4">
    <w:name w:val="HTML Preformatted"/>
    <w:basedOn w:val="1"/>
    <w:link w:val="241"/>
    <w:semiHidden/>
    <w:unhideWhenUsed/>
    <w:qFormat/>
    <w:uiPriority w:val="0"/>
    <w:rPr>
      <w:rFonts w:ascii="Courier New" w:hAnsi="Courier New" w:cs="Courier New"/>
      <w:sz w:val="20"/>
      <w:szCs w:val="20"/>
    </w:rPr>
  </w:style>
  <w:style w:type="paragraph" w:styleId="8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6">
    <w:name w:val="List Continue 3"/>
    <w:basedOn w:val="1"/>
    <w:semiHidden/>
    <w:unhideWhenUsed/>
    <w:qFormat/>
    <w:uiPriority w:val="0"/>
    <w:pPr>
      <w:spacing w:after="120"/>
      <w:ind w:left="1260" w:leftChars="600"/>
      <w:contextualSpacing/>
    </w:pPr>
  </w:style>
  <w:style w:type="paragraph" w:styleId="87">
    <w:name w:val="index 2"/>
    <w:basedOn w:val="1"/>
    <w:next w:val="1"/>
    <w:qFormat/>
    <w:uiPriority w:val="0"/>
    <w:pPr>
      <w:ind w:left="420" w:hanging="210"/>
      <w:jc w:val="left"/>
    </w:pPr>
    <w:rPr>
      <w:rFonts w:ascii="Calibri" w:hAnsi="Calibri"/>
      <w:sz w:val="20"/>
      <w:szCs w:val="20"/>
    </w:rPr>
  </w:style>
  <w:style w:type="paragraph" w:styleId="88">
    <w:name w:val="Title"/>
    <w:basedOn w:val="1"/>
    <w:next w:val="1"/>
    <w:link w:val="243"/>
    <w:qFormat/>
    <w:uiPriority w:val="0"/>
    <w:pPr>
      <w:spacing w:before="240" w:after="60"/>
      <w:jc w:val="center"/>
      <w:outlineLvl w:val="0"/>
    </w:pPr>
    <w:rPr>
      <w:rFonts w:ascii="Cambria" w:hAnsi="Cambria"/>
      <w:b/>
      <w:bCs/>
      <w:sz w:val="32"/>
      <w:szCs w:val="32"/>
    </w:rPr>
  </w:style>
  <w:style w:type="character" w:styleId="90">
    <w:name w:val="Strong"/>
    <w:qFormat/>
    <w:uiPriority w:val="0"/>
    <w:rPr>
      <w:b/>
      <w:bCs/>
    </w:rPr>
  </w:style>
  <w:style w:type="character" w:styleId="91">
    <w:name w:val="endnote reference"/>
    <w:semiHidden/>
    <w:qFormat/>
    <w:uiPriority w:val="0"/>
    <w:rPr>
      <w:vertAlign w:val="superscript"/>
    </w:rPr>
  </w:style>
  <w:style w:type="character" w:styleId="92">
    <w:name w:val="page number"/>
    <w:qFormat/>
    <w:uiPriority w:val="0"/>
    <w:rPr>
      <w:rFonts w:ascii="Times New Roman" w:hAnsi="Times New Roman" w:eastAsia="宋体"/>
      <w:sz w:val="18"/>
    </w:rPr>
  </w:style>
  <w:style w:type="character" w:styleId="93">
    <w:name w:val="FollowedHyperlink"/>
    <w:qFormat/>
    <w:uiPriority w:val="99"/>
    <w:rPr>
      <w:color w:val="800080"/>
      <w:u w:val="single"/>
    </w:rPr>
  </w:style>
  <w:style w:type="character" w:styleId="94">
    <w:name w:val="Emphasis"/>
    <w:qFormat/>
    <w:uiPriority w:val="20"/>
    <w:rPr>
      <w:color w:val="CC0000"/>
    </w:rPr>
  </w:style>
  <w:style w:type="character" w:styleId="95">
    <w:name w:val="Hyperlink"/>
    <w:qFormat/>
    <w:uiPriority w:val="99"/>
    <w:rPr>
      <w:color w:val="0000FF"/>
      <w:spacing w:val="0"/>
      <w:w w:val="100"/>
      <w:szCs w:val="21"/>
      <w:u w:val="single"/>
    </w:rPr>
  </w:style>
  <w:style w:type="character" w:styleId="96">
    <w:name w:val="HTML Code"/>
    <w:qFormat/>
    <w:uiPriority w:val="0"/>
    <w:rPr>
      <w:rFonts w:ascii="Courier New" w:hAnsi="Courier New"/>
      <w:sz w:val="20"/>
      <w:szCs w:val="20"/>
    </w:rPr>
  </w:style>
  <w:style w:type="character" w:styleId="97">
    <w:name w:val="annotation reference"/>
    <w:unhideWhenUsed/>
    <w:qFormat/>
    <w:uiPriority w:val="99"/>
    <w:rPr>
      <w:sz w:val="21"/>
      <w:szCs w:val="21"/>
    </w:rPr>
  </w:style>
  <w:style w:type="character" w:styleId="98">
    <w:name w:val="footnote reference"/>
    <w:semiHidden/>
    <w:qFormat/>
    <w:uiPriority w:val="0"/>
    <w:rPr>
      <w:vertAlign w:val="superscript"/>
    </w:rPr>
  </w:style>
  <w:style w:type="table" w:styleId="100">
    <w:name w:val="Table Grid"/>
    <w:basedOn w:val="9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01">
    <w:name w:val="段 Char"/>
    <w:link w:val="67"/>
    <w:qFormat/>
    <w:uiPriority w:val="0"/>
    <w:rPr>
      <w:rFonts w:ascii="宋体"/>
      <w:sz w:val="21"/>
      <w:lang w:val="en-US" w:eastAsia="zh-CN" w:bidi="ar-SA"/>
    </w:rPr>
  </w:style>
  <w:style w:type="paragraph" w:customStyle="1" w:styleId="102">
    <w:name w:val="一级条标题"/>
    <w:next w:val="67"/>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0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5">
    <w:name w:val="章标题"/>
    <w:next w:val="67"/>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06">
    <w:name w:val="二级条标题"/>
    <w:basedOn w:val="102"/>
    <w:next w:val="67"/>
    <w:qFormat/>
    <w:uiPriority w:val="0"/>
    <w:pPr>
      <w:numPr>
        <w:ilvl w:val="2"/>
      </w:numPr>
      <w:spacing w:before="50" w:after="50"/>
      <w:outlineLvl w:val="3"/>
    </w:pPr>
  </w:style>
  <w:style w:type="paragraph" w:customStyle="1" w:styleId="10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10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110">
    <w:name w:val="目次、标准名称标题"/>
    <w:basedOn w:val="1"/>
    <w:next w:val="67"/>
    <w:link w:val="19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1">
    <w:name w:val="三级条标题"/>
    <w:basedOn w:val="106"/>
    <w:next w:val="67"/>
    <w:qFormat/>
    <w:uiPriority w:val="0"/>
    <w:pPr>
      <w:numPr>
        <w:ilvl w:val="3"/>
      </w:numPr>
      <w:outlineLvl w:val="4"/>
    </w:pPr>
  </w:style>
  <w:style w:type="paragraph" w:customStyle="1" w:styleId="112">
    <w:name w:val="示例"/>
    <w:next w:val="11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11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115">
    <w:name w:val="四级条标题"/>
    <w:basedOn w:val="111"/>
    <w:next w:val="67"/>
    <w:qFormat/>
    <w:uiPriority w:val="0"/>
    <w:pPr>
      <w:numPr>
        <w:ilvl w:val="4"/>
      </w:numPr>
      <w:outlineLvl w:val="5"/>
    </w:pPr>
  </w:style>
  <w:style w:type="paragraph" w:customStyle="1" w:styleId="116">
    <w:name w:val="五级条标题"/>
    <w:basedOn w:val="115"/>
    <w:next w:val="67"/>
    <w:qFormat/>
    <w:uiPriority w:val="0"/>
    <w:pPr>
      <w:numPr>
        <w:ilvl w:val="5"/>
      </w:numPr>
      <w:outlineLvl w:val="6"/>
    </w:pPr>
  </w:style>
  <w:style w:type="paragraph" w:customStyle="1" w:styleId="117">
    <w:name w:val="注："/>
    <w:next w:val="67"/>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18">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1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120">
    <w:name w:val="列项◆（三级）"/>
    <w:basedOn w:val="1"/>
    <w:qFormat/>
    <w:uiPriority w:val="0"/>
    <w:pPr>
      <w:numPr>
        <w:ilvl w:val="2"/>
        <w:numId w:val="3"/>
      </w:numPr>
    </w:pPr>
    <w:rPr>
      <w:rFonts w:ascii="宋体"/>
      <w:szCs w:val="21"/>
    </w:rPr>
  </w:style>
  <w:style w:type="paragraph" w:customStyle="1" w:styleId="121">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22">
    <w:name w:val="示例×："/>
    <w:basedOn w:val="105"/>
    <w:qFormat/>
    <w:uiPriority w:val="0"/>
    <w:pPr>
      <w:numPr>
        <w:numId w:val="8"/>
      </w:numPr>
      <w:spacing w:beforeLines="0" w:afterLines="0"/>
      <w:outlineLvl w:val="9"/>
    </w:pPr>
    <w:rPr>
      <w:rFonts w:ascii="宋体" w:eastAsia="宋体"/>
      <w:sz w:val="18"/>
      <w:szCs w:val="18"/>
    </w:rPr>
  </w:style>
  <w:style w:type="paragraph" w:customStyle="1" w:styleId="123">
    <w:name w:val="二级无"/>
    <w:basedOn w:val="106"/>
    <w:qFormat/>
    <w:uiPriority w:val="0"/>
    <w:pPr>
      <w:spacing w:beforeLines="0" w:afterLines="0"/>
    </w:pPr>
    <w:rPr>
      <w:rFonts w:ascii="宋体" w:eastAsia="宋体"/>
    </w:rPr>
  </w:style>
  <w:style w:type="paragraph" w:customStyle="1" w:styleId="124">
    <w:name w:val="注：（正文）"/>
    <w:basedOn w:val="117"/>
    <w:next w:val="67"/>
    <w:qFormat/>
    <w:uiPriority w:val="0"/>
    <w:pPr>
      <w:numPr>
        <w:numId w:val="9"/>
      </w:numPr>
      <w:ind w:left="726" w:hanging="363"/>
    </w:pPr>
  </w:style>
  <w:style w:type="paragraph" w:customStyle="1" w:styleId="125">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9">
    <w:name w:val="标准书眉_偶数页"/>
    <w:basedOn w:val="104"/>
    <w:next w:val="1"/>
    <w:qFormat/>
    <w:uiPriority w:val="0"/>
    <w:pPr>
      <w:jc w:val="left"/>
    </w:pPr>
  </w:style>
  <w:style w:type="paragraph" w:customStyle="1" w:styleId="130">
    <w:name w:val="标准书眉一"/>
    <w:qFormat/>
    <w:uiPriority w:val="0"/>
    <w:pPr>
      <w:jc w:val="both"/>
    </w:pPr>
    <w:rPr>
      <w:rFonts w:ascii="Times New Roman" w:hAnsi="Times New Roman" w:eastAsia="宋体" w:cs="Times New Roman"/>
      <w:lang w:val="en-US" w:eastAsia="zh-CN" w:bidi="ar-SA"/>
    </w:rPr>
  </w:style>
  <w:style w:type="paragraph" w:customStyle="1" w:styleId="131">
    <w:name w:val="参考文献"/>
    <w:basedOn w:val="1"/>
    <w:next w:val="6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2">
    <w:name w:val="参考文献、索引标题"/>
    <w:basedOn w:val="1"/>
    <w:next w:val="67"/>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33">
    <w:name w:val="发布"/>
    <w:qFormat/>
    <w:uiPriority w:val="0"/>
    <w:rPr>
      <w:rFonts w:ascii="黑体" w:eastAsia="黑体"/>
      <w:spacing w:val="85"/>
      <w:w w:val="100"/>
      <w:position w:val="3"/>
      <w:sz w:val="28"/>
      <w:szCs w:val="28"/>
    </w:rPr>
  </w:style>
  <w:style w:type="paragraph" w:customStyle="1" w:styleId="134">
    <w:name w:val="发布部门"/>
    <w:next w:val="6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3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3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9">
    <w:name w:val="封面标准英文名称"/>
    <w:basedOn w:val="138"/>
    <w:qFormat/>
    <w:uiPriority w:val="0"/>
    <w:pPr>
      <w:framePr/>
      <w:spacing w:before="370" w:line="400" w:lineRule="exact"/>
    </w:pPr>
    <w:rPr>
      <w:rFonts w:ascii="Times New Roman"/>
      <w:sz w:val="28"/>
      <w:szCs w:val="28"/>
    </w:rPr>
  </w:style>
  <w:style w:type="paragraph" w:customStyle="1" w:styleId="140">
    <w:name w:val="封面一致性程度标识"/>
    <w:basedOn w:val="139"/>
    <w:qFormat/>
    <w:uiPriority w:val="0"/>
    <w:pPr>
      <w:framePr/>
      <w:spacing w:before="440"/>
    </w:pPr>
    <w:rPr>
      <w:rFonts w:ascii="宋体" w:eastAsia="宋体"/>
    </w:rPr>
  </w:style>
  <w:style w:type="paragraph" w:customStyle="1" w:styleId="141">
    <w:name w:val="封面标准文稿类别"/>
    <w:basedOn w:val="140"/>
    <w:qFormat/>
    <w:uiPriority w:val="0"/>
    <w:pPr>
      <w:framePr/>
      <w:spacing w:after="160" w:line="240" w:lineRule="auto"/>
    </w:pPr>
    <w:rPr>
      <w:sz w:val="24"/>
    </w:rPr>
  </w:style>
  <w:style w:type="paragraph" w:customStyle="1" w:styleId="142">
    <w:name w:val="封面标准文稿编辑信息"/>
    <w:basedOn w:val="141"/>
    <w:qFormat/>
    <w:uiPriority w:val="0"/>
    <w:pPr>
      <w:framePr/>
      <w:spacing w:before="180" w:line="180" w:lineRule="exact"/>
    </w:pPr>
    <w:rPr>
      <w:sz w:val="21"/>
    </w:rPr>
  </w:style>
  <w:style w:type="paragraph" w:customStyle="1" w:styleId="143">
    <w:name w:val="封面正文"/>
    <w:qFormat/>
    <w:uiPriority w:val="0"/>
    <w:pPr>
      <w:jc w:val="both"/>
    </w:pPr>
    <w:rPr>
      <w:rFonts w:ascii="Times New Roman" w:hAnsi="Times New Roman" w:eastAsia="宋体" w:cs="Times New Roman"/>
      <w:lang w:val="en-US" w:eastAsia="zh-CN" w:bidi="ar-SA"/>
    </w:rPr>
  </w:style>
  <w:style w:type="paragraph" w:customStyle="1" w:styleId="144">
    <w:name w:val="附录标识"/>
    <w:basedOn w:val="1"/>
    <w:next w:val="67"/>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5">
    <w:name w:val="附录标题"/>
    <w:basedOn w:val="67"/>
    <w:next w:val="67"/>
    <w:qFormat/>
    <w:uiPriority w:val="0"/>
    <w:pPr>
      <w:ind w:firstLine="0" w:firstLineChars="0"/>
      <w:jc w:val="center"/>
    </w:pPr>
    <w:rPr>
      <w:rFonts w:ascii="黑体" w:eastAsia="黑体"/>
    </w:rPr>
  </w:style>
  <w:style w:type="paragraph" w:customStyle="1" w:styleId="146">
    <w:name w:val="附录表标号"/>
    <w:basedOn w:val="1"/>
    <w:next w:val="67"/>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47">
    <w:name w:val="附录表标题"/>
    <w:basedOn w:val="1"/>
    <w:next w:val="67"/>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48">
    <w:name w:val="附录二级条标题"/>
    <w:basedOn w:val="1"/>
    <w:next w:val="67"/>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49">
    <w:name w:val="附录二级无"/>
    <w:basedOn w:val="148"/>
    <w:qFormat/>
    <w:uiPriority w:val="0"/>
    <w:pPr>
      <w:tabs>
        <w:tab w:val="clear" w:pos="360"/>
      </w:tabs>
      <w:spacing w:beforeLines="0" w:afterLines="0"/>
    </w:pPr>
    <w:rPr>
      <w:rFonts w:ascii="宋体" w:eastAsia="宋体"/>
      <w:szCs w:val="21"/>
    </w:rPr>
  </w:style>
  <w:style w:type="paragraph" w:customStyle="1" w:styleId="150">
    <w:name w:val="附录公式"/>
    <w:basedOn w:val="67"/>
    <w:next w:val="67"/>
    <w:link w:val="151"/>
    <w:qFormat/>
    <w:uiPriority w:val="0"/>
  </w:style>
  <w:style w:type="character" w:customStyle="1" w:styleId="151">
    <w:name w:val="附录公式 Char"/>
    <w:basedOn w:val="101"/>
    <w:link w:val="150"/>
    <w:qFormat/>
    <w:uiPriority w:val="0"/>
    <w:rPr>
      <w:rFonts w:ascii="宋体"/>
      <w:sz w:val="21"/>
      <w:lang w:val="en-US" w:eastAsia="zh-CN" w:bidi="ar-SA"/>
    </w:rPr>
  </w:style>
  <w:style w:type="paragraph" w:customStyle="1" w:styleId="152">
    <w:name w:val="附录公式编号制表符"/>
    <w:basedOn w:val="1"/>
    <w:next w:val="67"/>
    <w:qFormat/>
    <w:uiPriority w:val="0"/>
    <w:pPr>
      <w:widowControl/>
      <w:tabs>
        <w:tab w:val="center" w:pos="4201"/>
        <w:tab w:val="right" w:leader="dot" w:pos="9298"/>
      </w:tabs>
      <w:autoSpaceDE w:val="0"/>
      <w:autoSpaceDN w:val="0"/>
    </w:pPr>
    <w:rPr>
      <w:rFonts w:ascii="宋体"/>
      <w:kern w:val="0"/>
      <w:szCs w:val="20"/>
    </w:rPr>
  </w:style>
  <w:style w:type="paragraph" w:customStyle="1" w:styleId="153">
    <w:name w:val="附录三级条标题"/>
    <w:basedOn w:val="148"/>
    <w:next w:val="67"/>
    <w:qFormat/>
    <w:uiPriority w:val="0"/>
    <w:pPr>
      <w:numPr>
        <w:ilvl w:val="4"/>
      </w:numPr>
      <w:outlineLvl w:val="4"/>
    </w:pPr>
  </w:style>
  <w:style w:type="paragraph" w:customStyle="1" w:styleId="154">
    <w:name w:val="附录三级无"/>
    <w:basedOn w:val="153"/>
    <w:qFormat/>
    <w:uiPriority w:val="0"/>
    <w:pPr>
      <w:tabs>
        <w:tab w:val="clear" w:pos="360"/>
      </w:tabs>
      <w:spacing w:beforeLines="0" w:afterLines="0"/>
    </w:pPr>
    <w:rPr>
      <w:rFonts w:ascii="宋体" w:eastAsia="宋体"/>
      <w:szCs w:val="21"/>
    </w:rPr>
  </w:style>
  <w:style w:type="paragraph" w:customStyle="1" w:styleId="155">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56">
    <w:name w:val="附录四级条标题"/>
    <w:basedOn w:val="153"/>
    <w:next w:val="67"/>
    <w:qFormat/>
    <w:uiPriority w:val="0"/>
    <w:pPr>
      <w:numPr>
        <w:ilvl w:val="5"/>
      </w:numPr>
      <w:outlineLvl w:val="5"/>
    </w:pPr>
  </w:style>
  <w:style w:type="paragraph" w:customStyle="1" w:styleId="157">
    <w:name w:val="附录四级无"/>
    <w:basedOn w:val="156"/>
    <w:qFormat/>
    <w:uiPriority w:val="0"/>
    <w:pPr>
      <w:tabs>
        <w:tab w:val="clear" w:pos="360"/>
      </w:tabs>
      <w:spacing w:beforeLines="0" w:afterLines="0"/>
    </w:pPr>
    <w:rPr>
      <w:rFonts w:ascii="宋体" w:eastAsia="宋体"/>
      <w:szCs w:val="21"/>
    </w:rPr>
  </w:style>
  <w:style w:type="paragraph" w:customStyle="1" w:styleId="158">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59">
    <w:name w:val="附录图标题"/>
    <w:basedOn w:val="1"/>
    <w:next w:val="67"/>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60">
    <w:name w:val="附录五级条标题"/>
    <w:basedOn w:val="156"/>
    <w:next w:val="67"/>
    <w:qFormat/>
    <w:uiPriority w:val="0"/>
    <w:pPr>
      <w:numPr>
        <w:ilvl w:val="6"/>
      </w:numPr>
      <w:outlineLvl w:val="6"/>
    </w:pPr>
  </w:style>
  <w:style w:type="paragraph" w:customStyle="1" w:styleId="161">
    <w:name w:val="附录五级无"/>
    <w:basedOn w:val="160"/>
    <w:qFormat/>
    <w:uiPriority w:val="0"/>
    <w:pPr>
      <w:tabs>
        <w:tab w:val="clear" w:pos="360"/>
      </w:tabs>
      <w:spacing w:beforeLines="0" w:afterLines="0"/>
    </w:pPr>
    <w:rPr>
      <w:rFonts w:ascii="宋体" w:eastAsia="宋体"/>
      <w:szCs w:val="21"/>
    </w:rPr>
  </w:style>
  <w:style w:type="paragraph" w:customStyle="1" w:styleId="162">
    <w:name w:val="附录章标题"/>
    <w:next w:val="67"/>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63">
    <w:name w:val="附录一级条标题"/>
    <w:basedOn w:val="162"/>
    <w:next w:val="67"/>
    <w:qFormat/>
    <w:uiPriority w:val="0"/>
    <w:pPr>
      <w:numPr>
        <w:ilvl w:val="2"/>
      </w:numPr>
      <w:autoSpaceDN w:val="0"/>
      <w:spacing w:beforeLines="50" w:afterLines="50"/>
      <w:outlineLvl w:val="2"/>
    </w:pPr>
  </w:style>
  <w:style w:type="paragraph" w:customStyle="1" w:styleId="164">
    <w:name w:val="附录一级无"/>
    <w:basedOn w:val="163"/>
    <w:qFormat/>
    <w:uiPriority w:val="0"/>
    <w:pPr>
      <w:tabs>
        <w:tab w:val="clear" w:pos="360"/>
      </w:tabs>
      <w:spacing w:beforeLines="0" w:afterLines="0"/>
    </w:pPr>
    <w:rPr>
      <w:rFonts w:ascii="宋体" w:eastAsia="宋体"/>
      <w:szCs w:val="21"/>
    </w:rPr>
  </w:style>
  <w:style w:type="paragraph" w:customStyle="1" w:styleId="16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6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6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6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69">
    <w:name w:val="其他标准标志"/>
    <w:basedOn w:val="126"/>
    <w:qFormat/>
    <w:uiPriority w:val="0"/>
    <w:pPr>
      <w:framePr w:w="6101" w:vAnchor="page" w:hAnchor="page" w:x="4673" w:y="942"/>
    </w:pPr>
    <w:rPr>
      <w:w w:val="130"/>
    </w:rPr>
  </w:style>
  <w:style w:type="paragraph" w:customStyle="1" w:styleId="17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71">
    <w:name w:val="其他发布部门"/>
    <w:basedOn w:val="134"/>
    <w:qFormat/>
    <w:uiPriority w:val="0"/>
    <w:pPr>
      <w:framePr w:y="15310"/>
      <w:spacing w:line="0" w:lineRule="atLeast"/>
    </w:pPr>
    <w:rPr>
      <w:rFonts w:ascii="黑体" w:eastAsia="黑体"/>
      <w:b w:val="0"/>
    </w:rPr>
  </w:style>
  <w:style w:type="paragraph" w:customStyle="1" w:styleId="172">
    <w:name w:val="前言、引言标题"/>
    <w:next w:val="6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3">
    <w:name w:val="三级无"/>
    <w:basedOn w:val="111"/>
    <w:qFormat/>
    <w:uiPriority w:val="0"/>
    <w:pPr>
      <w:spacing w:beforeLines="0" w:afterLines="0"/>
    </w:pPr>
    <w:rPr>
      <w:rFonts w:ascii="宋体" w:eastAsia="宋体"/>
    </w:rPr>
  </w:style>
  <w:style w:type="paragraph" w:customStyle="1" w:styleId="174">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75">
    <w:name w:val="示例后文字"/>
    <w:basedOn w:val="67"/>
    <w:next w:val="67"/>
    <w:qFormat/>
    <w:uiPriority w:val="0"/>
    <w:pPr>
      <w:ind w:firstLine="360"/>
    </w:pPr>
    <w:rPr>
      <w:sz w:val="18"/>
    </w:rPr>
  </w:style>
  <w:style w:type="paragraph" w:customStyle="1" w:styleId="176">
    <w:name w:val="首示例"/>
    <w:next w:val="67"/>
    <w:link w:val="177"/>
    <w:qFormat/>
    <w:uiPriority w:val="0"/>
    <w:pPr>
      <w:tabs>
        <w:tab w:val="left" w:pos="360"/>
      </w:tabs>
    </w:pPr>
    <w:rPr>
      <w:rFonts w:ascii="宋体" w:hAnsi="宋体" w:eastAsia="宋体" w:cs="Times New Roman"/>
      <w:kern w:val="2"/>
      <w:sz w:val="18"/>
      <w:szCs w:val="18"/>
      <w:lang w:val="en-US" w:eastAsia="zh-CN" w:bidi="ar-SA"/>
    </w:rPr>
  </w:style>
  <w:style w:type="character" w:customStyle="1" w:styleId="177">
    <w:name w:val="首示例 Char"/>
    <w:link w:val="176"/>
    <w:qFormat/>
    <w:uiPriority w:val="0"/>
    <w:rPr>
      <w:rFonts w:ascii="宋体" w:hAnsi="宋体"/>
      <w:kern w:val="2"/>
      <w:sz w:val="18"/>
      <w:szCs w:val="18"/>
    </w:rPr>
  </w:style>
  <w:style w:type="paragraph" w:customStyle="1" w:styleId="178">
    <w:name w:val="四级无"/>
    <w:basedOn w:val="115"/>
    <w:qFormat/>
    <w:uiPriority w:val="0"/>
    <w:pPr>
      <w:spacing w:beforeLines="0" w:afterLines="0"/>
    </w:pPr>
    <w:rPr>
      <w:rFonts w:ascii="宋体" w:eastAsia="宋体"/>
    </w:rPr>
  </w:style>
  <w:style w:type="paragraph" w:customStyle="1" w:styleId="179">
    <w:name w:val="条文脚注"/>
    <w:basedOn w:val="71"/>
    <w:qFormat/>
    <w:uiPriority w:val="0"/>
    <w:pPr>
      <w:numPr>
        <w:numId w:val="0"/>
      </w:numPr>
      <w:jc w:val="both"/>
    </w:pPr>
  </w:style>
  <w:style w:type="paragraph" w:customStyle="1" w:styleId="180">
    <w:name w:val="图标脚注说明"/>
    <w:basedOn w:val="67"/>
    <w:qFormat/>
    <w:uiPriority w:val="0"/>
    <w:pPr>
      <w:ind w:left="840" w:hanging="420" w:firstLineChars="0"/>
    </w:pPr>
    <w:rPr>
      <w:sz w:val="18"/>
      <w:szCs w:val="18"/>
    </w:rPr>
  </w:style>
  <w:style w:type="paragraph" w:customStyle="1" w:styleId="181">
    <w:name w:val="图表脚注说明"/>
    <w:basedOn w:val="1"/>
    <w:qFormat/>
    <w:uiPriority w:val="0"/>
    <w:pPr>
      <w:numPr>
        <w:ilvl w:val="0"/>
        <w:numId w:val="15"/>
      </w:numPr>
    </w:pPr>
    <w:rPr>
      <w:rFonts w:ascii="宋体"/>
      <w:sz w:val="18"/>
      <w:szCs w:val="18"/>
    </w:rPr>
  </w:style>
  <w:style w:type="paragraph" w:customStyle="1" w:styleId="182">
    <w:name w:val="图的脚注"/>
    <w:next w:val="6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8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84">
    <w:name w:val="五级无"/>
    <w:basedOn w:val="116"/>
    <w:qFormat/>
    <w:uiPriority w:val="0"/>
    <w:pPr>
      <w:spacing w:beforeLines="0" w:afterLines="0"/>
    </w:pPr>
    <w:rPr>
      <w:rFonts w:ascii="宋体" w:eastAsia="宋体"/>
    </w:rPr>
  </w:style>
  <w:style w:type="paragraph" w:customStyle="1" w:styleId="185">
    <w:name w:val="一级无"/>
    <w:basedOn w:val="102"/>
    <w:qFormat/>
    <w:uiPriority w:val="0"/>
    <w:pPr>
      <w:spacing w:beforeLines="0" w:afterLines="0"/>
    </w:pPr>
    <w:rPr>
      <w:rFonts w:ascii="宋体" w:eastAsia="宋体"/>
    </w:rPr>
  </w:style>
  <w:style w:type="paragraph" w:customStyle="1" w:styleId="186">
    <w:name w:val="正文表标题"/>
    <w:next w:val="67"/>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87">
    <w:name w:val="正文公式编号制表符"/>
    <w:basedOn w:val="67"/>
    <w:next w:val="67"/>
    <w:qFormat/>
    <w:uiPriority w:val="0"/>
    <w:pPr>
      <w:ind w:firstLine="0" w:firstLineChars="0"/>
    </w:pPr>
  </w:style>
  <w:style w:type="paragraph" w:customStyle="1" w:styleId="188">
    <w:name w:val="正文图标题"/>
    <w:next w:val="6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89">
    <w:name w:val="终结线"/>
    <w:basedOn w:val="1"/>
    <w:qFormat/>
    <w:uiPriority w:val="0"/>
    <w:pPr>
      <w:framePr w:hSpace="181" w:vSpace="181" w:wrap="around" w:vAnchor="text" w:hAnchor="margin" w:xAlign="center" w:y="285"/>
    </w:pPr>
  </w:style>
  <w:style w:type="paragraph" w:customStyle="1" w:styleId="190">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91">
    <w:name w:val="其他实施日期"/>
    <w:basedOn w:val="174"/>
    <w:qFormat/>
    <w:uiPriority w:val="0"/>
    <w:pPr>
      <w:framePr/>
    </w:pPr>
  </w:style>
  <w:style w:type="paragraph" w:customStyle="1" w:styleId="192">
    <w:name w:val="封面标准名称2"/>
    <w:basedOn w:val="138"/>
    <w:qFormat/>
    <w:uiPriority w:val="0"/>
    <w:pPr>
      <w:framePr w:y="4469"/>
      <w:spacing w:beforeLines="630"/>
    </w:pPr>
  </w:style>
  <w:style w:type="paragraph" w:customStyle="1" w:styleId="193">
    <w:name w:val="封面标准英文名称2"/>
    <w:basedOn w:val="139"/>
    <w:qFormat/>
    <w:uiPriority w:val="0"/>
    <w:pPr>
      <w:framePr w:y="4469"/>
    </w:pPr>
  </w:style>
  <w:style w:type="paragraph" w:customStyle="1" w:styleId="194">
    <w:name w:val="封面一致性程度标识2"/>
    <w:basedOn w:val="140"/>
    <w:qFormat/>
    <w:uiPriority w:val="0"/>
    <w:pPr>
      <w:framePr w:y="4469"/>
    </w:pPr>
  </w:style>
  <w:style w:type="paragraph" w:customStyle="1" w:styleId="195">
    <w:name w:val="封面标准文稿类别2"/>
    <w:basedOn w:val="141"/>
    <w:qFormat/>
    <w:uiPriority w:val="0"/>
    <w:pPr>
      <w:framePr w:y="4469"/>
    </w:pPr>
  </w:style>
  <w:style w:type="paragraph" w:customStyle="1" w:styleId="196">
    <w:name w:val="封面标准文稿编辑信息2"/>
    <w:basedOn w:val="142"/>
    <w:qFormat/>
    <w:uiPriority w:val="0"/>
    <w:pPr>
      <w:framePr w:y="4469"/>
    </w:pPr>
  </w:style>
  <w:style w:type="paragraph" w:customStyle="1" w:styleId="197">
    <w:name w:val="标准名称"/>
    <w:basedOn w:val="110"/>
    <w:link w:val="200"/>
    <w:qFormat/>
    <w:uiPriority w:val="0"/>
  </w:style>
  <w:style w:type="character" w:styleId="198">
    <w:name w:val="Placeholder Text"/>
    <w:basedOn w:val="89"/>
    <w:semiHidden/>
    <w:qFormat/>
    <w:uiPriority w:val="99"/>
    <w:rPr>
      <w:color w:val="808080"/>
    </w:rPr>
  </w:style>
  <w:style w:type="character" w:customStyle="1" w:styleId="199">
    <w:name w:val="目次、标准名称标题 Char"/>
    <w:basedOn w:val="89"/>
    <w:link w:val="110"/>
    <w:qFormat/>
    <w:uiPriority w:val="0"/>
    <w:rPr>
      <w:rFonts w:ascii="黑体" w:eastAsia="黑体"/>
      <w:sz w:val="32"/>
      <w:shd w:val="clear" w:color="FFFFFF" w:fill="FFFFFF"/>
    </w:rPr>
  </w:style>
  <w:style w:type="character" w:customStyle="1" w:styleId="200">
    <w:name w:val="标准名称 Char"/>
    <w:basedOn w:val="199"/>
    <w:link w:val="197"/>
    <w:qFormat/>
    <w:uiPriority w:val="0"/>
    <w:rPr>
      <w:rFonts w:ascii="黑体" w:eastAsia="黑体"/>
      <w:sz w:val="32"/>
      <w:shd w:val="clear" w:color="FFFFFF" w:fill="FFFFFF"/>
    </w:rPr>
  </w:style>
  <w:style w:type="character" w:customStyle="1" w:styleId="201">
    <w:name w:val="批注框文本 Char"/>
    <w:basedOn w:val="89"/>
    <w:link w:val="56"/>
    <w:qFormat/>
    <w:uiPriority w:val="99"/>
    <w:rPr>
      <w:kern w:val="2"/>
      <w:sz w:val="18"/>
      <w:szCs w:val="18"/>
    </w:rPr>
  </w:style>
  <w:style w:type="character" w:customStyle="1" w:styleId="202">
    <w:name w:val="标题 1 Char"/>
    <w:basedOn w:val="89"/>
    <w:link w:val="2"/>
    <w:qFormat/>
    <w:uiPriority w:val="0"/>
    <w:rPr>
      <w:b/>
      <w:bCs/>
      <w:kern w:val="44"/>
      <w:sz w:val="44"/>
      <w:szCs w:val="44"/>
    </w:rPr>
  </w:style>
  <w:style w:type="character" w:customStyle="1" w:styleId="203">
    <w:name w:val="标题 2 Char"/>
    <w:basedOn w:val="89"/>
    <w:link w:val="3"/>
    <w:semiHidden/>
    <w:qFormat/>
    <w:uiPriority w:val="0"/>
    <w:rPr>
      <w:rFonts w:ascii="Cambria" w:hAnsi="Cambria"/>
      <w:b/>
      <w:bCs/>
      <w:kern w:val="2"/>
      <w:sz w:val="32"/>
      <w:szCs w:val="32"/>
    </w:rPr>
  </w:style>
  <w:style w:type="character" w:customStyle="1" w:styleId="204">
    <w:name w:val="标题 3 Char"/>
    <w:basedOn w:val="89"/>
    <w:link w:val="4"/>
    <w:qFormat/>
    <w:uiPriority w:val="0"/>
    <w:rPr>
      <w:b/>
      <w:bCs/>
      <w:kern w:val="2"/>
      <w:sz w:val="32"/>
      <w:szCs w:val="32"/>
    </w:rPr>
  </w:style>
  <w:style w:type="character" w:customStyle="1" w:styleId="205">
    <w:name w:val="标题 4 Char"/>
    <w:basedOn w:val="89"/>
    <w:link w:val="5"/>
    <w:semiHidden/>
    <w:qFormat/>
    <w:uiPriority w:val="0"/>
    <w:rPr>
      <w:rFonts w:ascii="Cambria" w:hAnsi="Cambria"/>
      <w:b/>
      <w:bCs/>
      <w:kern w:val="2"/>
      <w:sz w:val="28"/>
      <w:szCs w:val="28"/>
    </w:rPr>
  </w:style>
  <w:style w:type="character" w:customStyle="1" w:styleId="206">
    <w:name w:val="标题 5 Char"/>
    <w:basedOn w:val="89"/>
    <w:link w:val="6"/>
    <w:semiHidden/>
    <w:qFormat/>
    <w:uiPriority w:val="0"/>
    <w:rPr>
      <w:b/>
      <w:bCs/>
      <w:kern w:val="2"/>
      <w:sz w:val="28"/>
      <w:szCs w:val="28"/>
    </w:rPr>
  </w:style>
  <w:style w:type="character" w:customStyle="1" w:styleId="207">
    <w:name w:val="标题 6 Char"/>
    <w:basedOn w:val="89"/>
    <w:link w:val="7"/>
    <w:semiHidden/>
    <w:qFormat/>
    <w:uiPriority w:val="0"/>
    <w:rPr>
      <w:rFonts w:ascii="Cambria" w:hAnsi="Cambria"/>
      <w:b/>
      <w:bCs/>
      <w:kern w:val="2"/>
      <w:sz w:val="24"/>
      <w:szCs w:val="24"/>
    </w:rPr>
  </w:style>
  <w:style w:type="character" w:customStyle="1" w:styleId="208">
    <w:name w:val="标题 7 Char"/>
    <w:basedOn w:val="89"/>
    <w:link w:val="8"/>
    <w:semiHidden/>
    <w:qFormat/>
    <w:uiPriority w:val="0"/>
    <w:rPr>
      <w:b/>
      <w:bCs/>
      <w:kern w:val="2"/>
      <w:sz w:val="24"/>
      <w:szCs w:val="24"/>
    </w:rPr>
  </w:style>
  <w:style w:type="character" w:customStyle="1" w:styleId="209">
    <w:name w:val="标题 8 Char"/>
    <w:basedOn w:val="89"/>
    <w:link w:val="9"/>
    <w:semiHidden/>
    <w:qFormat/>
    <w:uiPriority w:val="0"/>
    <w:rPr>
      <w:rFonts w:ascii="Cambria" w:hAnsi="Cambria"/>
      <w:kern w:val="2"/>
      <w:sz w:val="24"/>
      <w:szCs w:val="24"/>
    </w:rPr>
  </w:style>
  <w:style w:type="character" w:customStyle="1" w:styleId="210">
    <w:name w:val="标题 9 Char"/>
    <w:basedOn w:val="89"/>
    <w:link w:val="10"/>
    <w:semiHidden/>
    <w:qFormat/>
    <w:uiPriority w:val="0"/>
    <w:rPr>
      <w:rFonts w:ascii="Cambria" w:hAnsi="Cambria"/>
      <w:kern w:val="2"/>
      <w:sz w:val="21"/>
      <w:szCs w:val="21"/>
    </w:rPr>
  </w:style>
  <w:style w:type="character" w:customStyle="1" w:styleId="211">
    <w:name w:val="页脚 Char"/>
    <w:basedOn w:val="89"/>
    <w:link w:val="57"/>
    <w:qFormat/>
    <w:uiPriority w:val="99"/>
    <w:rPr>
      <w:kern w:val="2"/>
      <w:sz w:val="18"/>
      <w:szCs w:val="18"/>
    </w:rPr>
  </w:style>
  <w:style w:type="character" w:customStyle="1" w:styleId="212">
    <w:name w:val="页眉 Char"/>
    <w:basedOn w:val="89"/>
    <w:link w:val="60"/>
    <w:qFormat/>
    <w:uiPriority w:val="99"/>
    <w:rPr>
      <w:kern w:val="2"/>
      <w:sz w:val="18"/>
      <w:szCs w:val="18"/>
    </w:rPr>
  </w:style>
  <w:style w:type="character" w:customStyle="1" w:styleId="213">
    <w:name w:val="脚注文本 Char"/>
    <w:basedOn w:val="89"/>
    <w:link w:val="71"/>
    <w:qFormat/>
    <w:uiPriority w:val="0"/>
    <w:rPr>
      <w:rFonts w:ascii="宋体"/>
      <w:kern w:val="2"/>
      <w:sz w:val="18"/>
      <w:szCs w:val="18"/>
    </w:rPr>
  </w:style>
  <w:style w:type="character" w:customStyle="1" w:styleId="214">
    <w:name w:val="尾注文本 Char"/>
    <w:basedOn w:val="89"/>
    <w:link w:val="54"/>
    <w:semiHidden/>
    <w:qFormat/>
    <w:uiPriority w:val="0"/>
    <w:rPr>
      <w:kern w:val="2"/>
      <w:sz w:val="21"/>
      <w:szCs w:val="24"/>
    </w:rPr>
  </w:style>
  <w:style w:type="character" w:customStyle="1" w:styleId="215">
    <w:name w:val="文档结构图 Char"/>
    <w:basedOn w:val="89"/>
    <w:link w:val="30"/>
    <w:semiHidden/>
    <w:qFormat/>
    <w:uiPriority w:val="0"/>
    <w:rPr>
      <w:kern w:val="2"/>
      <w:sz w:val="21"/>
      <w:szCs w:val="24"/>
      <w:shd w:val="clear" w:color="auto" w:fill="000080"/>
    </w:rPr>
  </w:style>
  <w:style w:type="paragraph" w:customStyle="1" w:styleId="216">
    <w:name w:val="_Style 16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17">
    <w:name w:val="批注文字 Char"/>
    <w:basedOn w:val="89"/>
    <w:link w:val="13"/>
    <w:semiHidden/>
    <w:qFormat/>
    <w:uiPriority w:val="0"/>
    <w:rPr>
      <w:kern w:val="2"/>
      <w:sz w:val="21"/>
      <w:szCs w:val="24"/>
    </w:rPr>
  </w:style>
  <w:style w:type="character" w:customStyle="1" w:styleId="218">
    <w:name w:val="hps"/>
    <w:basedOn w:val="89"/>
    <w:qFormat/>
    <w:uiPriority w:val="0"/>
  </w:style>
  <w:style w:type="character" w:customStyle="1" w:styleId="219">
    <w:name w:val="正文文本缩进 Char"/>
    <w:link w:val="37"/>
    <w:qFormat/>
    <w:uiPriority w:val="0"/>
    <w:rPr>
      <w:kern w:val="2"/>
      <w:sz w:val="24"/>
    </w:rPr>
  </w:style>
  <w:style w:type="character" w:customStyle="1" w:styleId="220">
    <w:name w:val="正文文本缩进 Char1"/>
    <w:basedOn w:val="89"/>
    <w:semiHidden/>
    <w:qFormat/>
    <w:uiPriority w:val="99"/>
    <w:rPr>
      <w:kern w:val="2"/>
      <w:sz w:val="21"/>
      <w:szCs w:val="24"/>
    </w:rPr>
  </w:style>
  <w:style w:type="character" w:customStyle="1" w:styleId="221">
    <w:name w:val="4正  文 Char"/>
    <w:link w:val="222"/>
    <w:qFormat/>
    <w:uiPriority w:val="0"/>
    <w:rPr>
      <w:rFonts w:ascii="仿宋_GB2312" w:eastAsia="仿宋_GB2312"/>
      <w:b/>
      <w:spacing w:val="-4"/>
      <w:kern w:val="2"/>
      <w:sz w:val="32"/>
    </w:rPr>
  </w:style>
  <w:style w:type="paragraph" w:customStyle="1" w:styleId="222">
    <w:name w:val="4正  文"/>
    <w:basedOn w:val="1"/>
    <w:link w:val="221"/>
    <w:qFormat/>
    <w:uiPriority w:val="0"/>
    <w:pPr>
      <w:tabs>
        <w:tab w:val="left" w:pos="3798"/>
        <w:tab w:val="left" w:pos="7596"/>
      </w:tabs>
      <w:snapToGrid w:val="0"/>
      <w:spacing w:line="540" w:lineRule="exact"/>
      <w:ind w:firstLine="200" w:firstLineChars="200"/>
    </w:pPr>
    <w:rPr>
      <w:rFonts w:ascii="仿宋_GB2312" w:eastAsia="仿宋_GB2312"/>
      <w:b/>
      <w:spacing w:val="-4"/>
      <w:sz w:val="32"/>
      <w:szCs w:val="20"/>
    </w:rPr>
  </w:style>
  <w:style w:type="character" w:customStyle="1" w:styleId="223">
    <w:name w:val="con2"/>
    <w:basedOn w:val="89"/>
    <w:qFormat/>
    <w:uiPriority w:val="0"/>
  </w:style>
  <w:style w:type="character" w:customStyle="1" w:styleId="224">
    <w:name w:val="Char Char3"/>
    <w:qFormat/>
    <w:uiPriority w:val="0"/>
    <w:rPr>
      <w:rFonts w:eastAsia="宋体"/>
      <w:kern w:val="2"/>
      <w:sz w:val="18"/>
      <w:szCs w:val="18"/>
      <w:lang w:val="en-US" w:eastAsia="zh-CN" w:bidi="ar-SA"/>
    </w:rPr>
  </w:style>
  <w:style w:type="character" w:customStyle="1" w:styleId="225">
    <w:name w:val="纯文本 Char"/>
    <w:link w:val="47"/>
    <w:qFormat/>
    <w:uiPriority w:val="0"/>
    <w:rPr>
      <w:rFonts w:ascii="宋体" w:hAnsi="Courier New" w:cs="Courier New"/>
      <w:kern w:val="2"/>
      <w:sz w:val="21"/>
      <w:szCs w:val="21"/>
    </w:rPr>
  </w:style>
  <w:style w:type="character" w:customStyle="1" w:styleId="226">
    <w:name w:val="纯文本 Char1"/>
    <w:basedOn w:val="89"/>
    <w:semiHidden/>
    <w:qFormat/>
    <w:uiPriority w:val="99"/>
    <w:rPr>
      <w:rFonts w:ascii="宋体" w:hAnsi="Courier New" w:cs="Courier New"/>
      <w:kern w:val="2"/>
      <w:sz w:val="21"/>
      <w:szCs w:val="21"/>
    </w:rPr>
  </w:style>
  <w:style w:type="character" w:customStyle="1" w:styleId="227">
    <w:name w:val="访问过的超链接1"/>
    <w:qFormat/>
    <w:uiPriority w:val="99"/>
    <w:rPr>
      <w:color w:val="800080"/>
      <w:u w:val="single"/>
    </w:rPr>
  </w:style>
  <w:style w:type="character" w:customStyle="1" w:styleId="228">
    <w:name w:val="正文文本 Char"/>
    <w:link w:val="16"/>
    <w:qFormat/>
    <w:uiPriority w:val="0"/>
    <w:rPr>
      <w:kern w:val="2"/>
      <w:sz w:val="21"/>
      <w:szCs w:val="24"/>
    </w:rPr>
  </w:style>
  <w:style w:type="character" w:customStyle="1" w:styleId="229">
    <w:name w:val="正文文本 Char1"/>
    <w:basedOn w:val="89"/>
    <w:semiHidden/>
    <w:qFormat/>
    <w:uiPriority w:val="99"/>
    <w:rPr>
      <w:kern w:val="2"/>
      <w:sz w:val="21"/>
      <w:szCs w:val="24"/>
    </w:rPr>
  </w:style>
  <w:style w:type="character" w:customStyle="1" w:styleId="230">
    <w:name w:val="批注主题 Char"/>
    <w:link w:val="12"/>
    <w:qFormat/>
    <w:uiPriority w:val="99"/>
    <w:rPr>
      <w:b/>
      <w:bCs/>
      <w:kern w:val="2"/>
      <w:sz w:val="21"/>
      <w:szCs w:val="24"/>
    </w:rPr>
  </w:style>
  <w:style w:type="character" w:customStyle="1" w:styleId="231">
    <w:name w:val="批注主题 Char1"/>
    <w:basedOn w:val="217"/>
    <w:semiHidden/>
    <w:qFormat/>
    <w:uiPriority w:val="99"/>
    <w:rPr>
      <w:b/>
      <w:bCs/>
      <w:kern w:val="2"/>
      <w:sz w:val="21"/>
      <w:szCs w:val="24"/>
    </w:rPr>
  </w:style>
  <w:style w:type="paragraph" w:customStyle="1" w:styleId="232">
    <w:name w:val="Char Char Char Char Char Char Char Char Char Char Char Char Char Char Char Char"/>
    <w:basedOn w:val="1"/>
    <w:qFormat/>
    <w:uiPriority w:val="0"/>
    <w:pPr>
      <w:widowControl/>
      <w:spacing w:after="160" w:line="240" w:lineRule="exact"/>
      <w:jc w:val="left"/>
      <w:textAlignment w:val="baseline"/>
    </w:pPr>
    <w:rPr>
      <w:rFonts w:ascii="Verdana" w:hAnsi="Verdana"/>
      <w:color w:val="000000"/>
      <w:kern w:val="0"/>
      <w:sz w:val="20"/>
      <w:szCs w:val="20"/>
      <w:u w:color="000000"/>
      <w:lang w:eastAsia="en-US"/>
    </w:rPr>
  </w:style>
  <w:style w:type="paragraph" w:customStyle="1" w:styleId="233">
    <w:name w:val="zhang"/>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34">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235">
    <w:name w:val="3主  送"/>
    <w:basedOn w:val="1"/>
    <w:qFormat/>
    <w:uiPriority w:val="0"/>
    <w:pPr>
      <w:spacing w:line="540" w:lineRule="exact"/>
    </w:pPr>
    <w:rPr>
      <w:rFonts w:ascii="仿宋_GB2312" w:eastAsia="仿宋_GB2312"/>
      <w:b/>
      <w:spacing w:val="-4"/>
      <w:sz w:val="32"/>
      <w:szCs w:val="32"/>
    </w:rPr>
  </w:style>
  <w:style w:type="paragraph" w:customStyle="1" w:styleId="236">
    <w:name w:val="样式 标题 3 +"/>
    <w:basedOn w:val="4"/>
    <w:qFormat/>
    <w:uiPriority w:val="0"/>
    <w:pPr>
      <w:jc w:val="left"/>
    </w:pPr>
    <w:rPr>
      <w:rFonts w:eastAsia="黑体"/>
      <w:b w:val="0"/>
      <w:kern w:val="0"/>
      <w:sz w:val="21"/>
    </w:rPr>
  </w:style>
  <w:style w:type="paragraph" w:customStyle="1" w:styleId="237">
    <w:name w:val="6盖章日期"/>
    <w:basedOn w:val="1"/>
    <w:qFormat/>
    <w:uiPriority w:val="0"/>
    <w:pPr>
      <w:spacing w:line="540" w:lineRule="exact"/>
      <w:ind w:right="579" w:rightChars="579" w:firstLine="200" w:firstLineChars="200"/>
      <w:jc w:val="right"/>
    </w:pPr>
    <w:rPr>
      <w:rFonts w:eastAsia="仿宋_GB2312"/>
      <w:b/>
      <w:sz w:val="32"/>
      <w:szCs w:val="20"/>
    </w:rPr>
  </w:style>
  <w:style w:type="paragraph" w:customStyle="1" w:styleId="238">
    <w:name w:val="2标 　题"/>
    <w:basedOn w:val="1"/>
    <w:qFormat/>
    <w:uiPriority w:val="0"/>
    <w:pPr>
      <w:spacing w:line="540" w:lineRule="exact"/>
      <w:jc w:val="center"/>
    </w:pPr>
    <w:rPr>
      <w:rFonts w:ascii="方正大标宋简体" w:eastAsia="方正大标宋简体"/>
      <w:spacing w:val="-4"/>
      <w:sz w:val="44"/>
      <w:szCs w:val="44"/>
    </w:rPr>
  </w:style>
  <w:style w:type="table" w:customStyle="1" w:styleId="239">
    <w:name w:val="网格型1"/>
    <w:basedOn w:val="9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0">
    <w:name w:val="HTML 地址 Char"/>
    <w:basedOn w:val="89"/>
    <w:link w:val="43"/>
    <w:semiHidden/>
    <w:qFormat/>
    <w:uiPriority w:val="0"/>
    <w:rPr>
      <w:i/>
      <w:iCs/>
      <w:kern w:val="2"/>
      <w:sz w:val="21"/>
      <w:szCs w:val="24"/>
    </w:rPr>
  </w:style>
  <w:style w:type="character" w:customStyle="1" w:styleId="241">
    <w:name w:val="HTML 预设格式 Char"/>
    <w:basedOn w:val="89"/>
    <w:link w:val="84"/>
    <w:semiHidden/>
    <w:qFormat/>
    <w:uiPriority w:val="0"/>
    <w:rPr>
      <w:rFonts w:ascii="Courier New" w:hAnsi="Courier New" w:cs="Courier New"/>
      <w:kern w:val="2"/>
    </w:rPr>
  </w:style>
  <w:style w:type="paragraph" w:customStyle="1" w:styleId="242">
    <w:name w:val="TOC Heading"/>
    <w:basedOn w:val="2"/>
    <w:next w:val="1"/>
    <w:semiHidden/>
    <w:unhideWhenUsed/>
    <w:qFormat/>
    <w:uiPriority w:val="39"/>
    <w:pPr>
      <w:outlineLvl w:val="9"/>
    </w:pPr>
  </w:style>
  <w:style w:type="character" w:customStyle="1" w:styleId="243">
    <w:name w:val="标题 Char"/>
    <w:basedOn w:val="89"/>
    <w:link w:val="88"/>
    <w:qFormat/>
    <w:uiPriority w:val="0"/>
    <w:rPr>
      <w:rFonts w:ascii="Cambria" w:hAnsi="Cambria"/>
      <w:b/>
      <w:bCs/>
      <w:kern w:val="2"/>
      <w:sz w:val="32"/>
      <w:szCs w:val="32"/>
    </w:rPr>
  </w:style>
  <w:style w:type="character" w:customStyle="1" w:styleId="244">
    <w:name w:val="称呼 Char"/>
    <w:basedOn w:val="89"/>
    <w:link w:val="33"/>
    <w:qFormat/>
    <w:uiPriority w:val="0"/>
    <w:rPr>
      <w:kern w:val="2"/>
      <w:sz w:val="21"/>
      <w:szCs w:val="24"/>
    </w:rPr>
  </w:style>
  <w:style w:type="character" w:customStyle="1" w:styleId="245">
    <w:name w:val="电子邮件签名 Char"/>
    <w:basedOn w:val="89"/>
    <w:link w:val="23"/>
    <w:semiHidden/>
    <w:qFormat/>
    <w:uiPriority w:val="0"/>
    <w:rPr>
      <w:kern w:val="2"/>
      <w:sz w:val="21"/>
      <w:szCs w:val="24"/>
    </w:rPr>
  </w:style>
  <w:style w:type="character" w:customStyle="1" w:styleId="246">
    <w:name w:val="副标题 Char"/>
    <w:basedOn w:val="89"/>
    <w:link w:val="68"/>
    <w:qFormat/>
    <w:uiPriority w:val="0"/>
    <w:rPr>
      <w:rFonts w:ascii="Cambria" w:hAnsi="Cambria"/>
      <w:b/>
      <w:bCs/>
      <w:kern w:val="28"/>
      <w:sz w:val="32"/>
      <w:szCs w:val="32"/>
    </w:rPr>
  </w:style>
  <w:style w:type="character" w:customStyle="1" w:styleId="247">
    <w:name w:val="宏文本 Char"/>
    <w:basedOn w:val="89"/>
    <w:link w:val="19"/>
    <w:semiHidden/>
    <w:qFormat/>
    <w:uiPriority w:val="0"/>
    <w:rPr>
      <w:rFonts w:ascii="Courier New" w:hAnsi="Courier New" w:cs="Courier New"/>
      <w:kern w:val="2"/>
      <w:sz w:val="24"/>
      <w:szCs w:val="24"/>
    </w:rPr>
  </w:style>
  <w:style w:type="character" w:customStyle="1" w:styleId="248">
    <w:name w:val="结束语 Char"/>
    <w:basedOn w:val="89"/>
    <w:link w:val="35"/>
    <w:semiHidden/>
    <w:qFormat/>
    <w:uiPriority w:val="0"/>
    <w:rPr>
      <w:kern w:val="2"/>
      <w:sz w:val="21"/>
      <w:szCs w:val="24"/>
    </w:rPr>
  </w:style>
  <w:style w:type="paragraph" w:styleId="249">
    <w:name w:val="List Paragraph"/>
    <w:basedOn w:val="1"/>
    <w:qFormat/>
    <w:uiPriority w:val="34"/>
    <w:pPr>
      <w:ind w:firstLine="420" w:firstLineChars="200"/>
    </w:pPr>
  </w:style>
  <w:style w:type="paragraph" w:styleId="250">
    <w:name w:val="Intense Quote"/>
    <w:basedOn w:val="1"/>
    <w:next w:val="1"/>
    <w:link w:val="251"/>
    <w:qFormat/>
    <w:uiPriority w:val="30"/>
    <w:pPr>
      <w:pBdr>
        <w:bottom w:val="single" w:color="4F81BD" w:sz="4" w:space="4"/>
      </w:pBdr>
      <w:spacing w:before="200" w:after="280"/>
      <w:ind w:left="936" w:right="936"/>
    </w:pPr>
    <w:rPr>
      <w:b/>
      <w:bCs/>
      <w:i/>
      <w:iCs/>
      <w:color w:val="4F81BD"/>
    </w:rPr>
  </w:style>
  <w:style w:type="character" w:customStyle="1" w:styleId="251">
    <w:name w:val="明显引用 Char"/>
    <w:basedOn w:val="89"/>
    <w:link w:val="250"/>
    <w:qFormat/>
    <w:uiPriority w:val="30"/>
    <w:rPr>
      <w:b/>
      <w:bCs/>
      <w:i/>
      <w:iCs/>
      <w:color w:val="4F81BD"/>
      <w:kern w:val="2"/>
      <w:sz w:val="21"/>
      <w:szCs w:val="24"/>
    </w:rPr>
  </w:style>
  <w:style w:type="character" w:customStyle="1" w:styleId="252">
    <w:name w:val="签名 Char"/>
    <w:basedOn w:val="89"/>
    <w:link w:val="61"/>
    <w:semiHidden/>
    <w:qFormat/>
    <w:uiPriority w:val="0"/>
    <w:rPr>
      <w:kern w:val="2"/>
      <w:sz w:val="21"/>
      <w:szCs w:val="24"/>
    </w:rPr>
  </w:style>
  <w:style w:type="character" w:customStyle="1" w:styleId="253">
    <w:name w:val="日期 Char"/>
    <w:basedOn w:val="89"/>
    <w:link w:val="52"/>
    <w:qFormat/>
    <w:uiPriority w:val="0"/>
    <w:rPr>
      <w:kern w:val="2"/>
      <w:sz w:val="21"/>
      <w:szCs w:val="24"/>
    </w:rPr>
  </w:style>
  <w:style w:type="paragraph" w:customStyle="1" w:styleId="254">
    <w:name w:val="Bibliography"/>
    <w:basedOn w:val="1"/>
    <w:next w:val="1"/>
    <w:semiHidden/>
    <w:unhideWhenUsed/>
    <w:qFormat/>
    <w:uiPriority w:val="37"/>
  </w:style>
  <w:style w:type="paragraph" w:styleId="25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56">
    <w:name w:val="信息标题 Char"/>
    <w:basedOn w:val="89"/>
    <w:link w:val="83"/>
    <w:semiHidden/>
    <w:qFormat/>
    <w:uiPriority w:val="0"/>
    <w:rPr>
      <w:rFonts w:ascii="Cambria" w:hAnsi="Cambria"/>
      <w:kern w:val="2"/>
      <w:sz w:val="24"/>
      <w:szCs w:val="24"/>
      <w:shd w:val="pct20" w:color="auto" w:fill="auto"/>
    </w:rPr>
  </w:style>
  <w:style w:type="paragraph" w:styleId="257">
    <w:name w:val="Quote"/>
    <w:basedOn w:val="1"/>
    <w:next w:val="1"/>
    <w:link w:val="258"/>
    <w:qFormat/>
    <w:uiPriority w:val="29"/>
    <w:rPr>
      <w:i/>
      <w:iCs/>
      <w:color w:val="000000"/>
    </w:rPr>
  </w:style>
  <w:style w:type="character" w:customStyle="1" w:styleId="258">
    <w:name w:val="引用 Char"/>
    <w:basedOn w:val="89"/>
    <w:link w:val="257"/>
    <w:qFormat/>
    <w:uiPriority w:val="29"/>
    <w:rPr>
      <w:i/>
      <w:iCs/>
      <w:color w:val="000000"/>
      <w:kern w:val="2"/>
      <w:sz w:val="21"/>
      <w:szCs w:val="24"/>
    </w:rPr>
  </w:style>
  <w:style w:type="character" w:customStyle="1" w:styleId="259">
    <w:name w:val="正文首行缩进 Char"/>
    <w:basedOn w:val="229"/>
    <w:link w:val="15"/>
    <w:qFormat/>
    <w:uiPriority w:val="0"/>
    <w:rPr>
      <w:kern w:val="2"/>
      <w:sz w:val="21"/>
      <w:szCs w:val="24"/>
    </w:rPr>
  </w:style>
  <w:style w:type="character" w:customStyle="1" w:styleId="260">
    <w:name w:val="正文首行缩进 2 Char"/>
    <w:basedOn w:val="220"/>
    <w:link w:val="59"/>
    <w:semiHidden/>
    <w:qFormat/>
    <w:uiPriority w:val="0"/>
    <w:rPr>
      <w:kern w:val="2"/>
      <w:sz w:val="21"/>
      <w:szCs w:val="24"/>
    </w:rPr>
  </w:style>
  <w:style w:type="character" w:customStyle="1" w:styleId="261">
    <w:name w:val="正文文本 2 Char"/>
    <w:basedOn w:val="89"/>
    <w:link w:val="80"/>
    <w:semiHidden/>
    <w:qFormat/>
    <w:uiPriority w:val="0"/>
    <w:rPr>
      <w:kern w:val="2"/>
      <w:sz w:val="21"/>
      <w:szCs w:val="24"/>
    </w:rPr>
  </w:style>
  <w:style w:type="character" w:customStyle="1" w:styleId="262">
    <w:name w:val="正文文本 3 Char"/>
    <w:basedOn w:val="89"/>
    <w:link w:val="34"/>
    <w:semiHidden/>
    <w:qFormat/>
    <w:uiPriority w:val="0"/>
    <w:rPr>
      <w:kern w:val="2"/>
      <w:sz w:val="16"/>
      <w:szCs w:val="16"/>
    </w:rPr>
  </w:style>
  <w:style w:type="character" w:customStyle="1" w:styleId="263">
    <w:name w:val="正文文本缩进 2 Char"/>
    <w:basedOn w:val="89"/>
    <w:link w:val="53"/>
    <w:semiHidden/>
    <w:qFormat/>
    <w:uiPriority w:val="0"/>
    <w:rPr>
      <w:kern w:val="2"/>
      <w:sz w:val="21"/>
      <w:szCs w:val="24"/>
    </w:rPr>
  </w:style>
  <w:style w:type="character" w:customStyle="1" w:styleId="264">
    <w:name w:val="正文文本缩进 3 Char"/>
    <w:basedOn w:val="89"/>
    <w:link w:val="74"/>
    <w:semiHidden/>
    <w:qFormat/>
    <w:uiPriority w:val="0"/>
    <w:rPr>
      <w:kern w:val="2"/>
      <w:sz w:val="16"/>
      <w:szCs w:val="16"/>
    </w:rPr>
  </w:style>
  <w:style w:type="character" w:customStyle="1" w:styleId="265">
    <w:name w:val="注释标题 Char"/>
    <w:basedOn w:val="89"/>
    <w:link w:val="20"/>
    <w:semiHidden/>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4F113A"/>
    <w:rsid w:val="0002647A"/>
    <w:rsid w:val="0002653F"/>
    <w:rsid w:val="00080DE3"/>
    <w:rsid w:val="00087E40"/>
    <w:rsid w:val="000C73CF"/>
    <w:rsid w:val="001132F9"/>
    <w:rsid w:val="00114ABC"/>
    <w:rsid w:val="001C16E0"/>
    <w:rsid w:val="002068C7"/>
    <w:rsid w:val="00323E80"/>
    <w:rsid w:val="003372E5"/>
    <w:rsid w:val="00350A64"/>
    <w:rsid w:val="003750AF"/>
    <w:rsid w:val="00430F92"/>
    <w:rsid w:val="004F113A"/>
    <w:rsid w:val="004F1EC5"/>
    <w:rsid w:val="00515A81"/>
    <w:rsid w:val="005335DD"/>
    <w:rsid w:val="005710AB"/>
    <w:rsid w:val="00595E09"/>
    <w:rsid w:val="00674FBA"/>
    <w:rsid w:val="006D02E4"/>
    <w:rsid w:val="007216E9"/>
    <w:rsid w:val="007C6ACB"/>
    <w:rsid w:val="007E2797"/>
    <w:rsid w:val="00800293"/>
    <w:rsid w:val="00820E7E"/>
    <w:rsid w:val="008E024D"/>
    <w:rsid w:val="008F0268"/>
    <w:rsid w:val="00902EF8"/>
    <w:rsid w:val="00982DAC"/>
    <w:rsid w:val="009B16B1"/>
    <w:rsid w:val="00A94E45"/>
    <w:rsid w:val="00AD6808"/>
    <w:rsid w:val="00AF3120"/>
    <w:rsid w:val="00B717AC"/>
    <w:rsid w:val="00BC67AA"/>
    <w:rsid w:val="00C41942"/>
    <w:rsid w:val="00C875D2"/>
    <w:rsid w:val="00CB0B2B"/>
    <w:rsid w:val="00D4454B"/>
    <w:rsid w:val="00D65DD7"/>
    <w:rsid w:val="00DA4409"/>
    <w:rsid w:val="00E95A08"/>
    <w:rsid w:val="00EA15BD"/>
    <w:rsid w:val="00EA32AC"/>
    <w:rsid w:val="00EB1F06"/>
    <w:rsid w:val="00ED04F8"/>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36</Pages>
  <Words>14268</Words>
  <Characters>16409</Characters>
  <Lines>4102</Lines>
  <Paragraphs>3067</Paragraphs>
  <TotalTime>2</TotalTime>
  <ScaleCrop>false</ScaleCrop>
  <LinksUpToDate>false</LinksUpToDate>
  <CharactersWithSpaces>27610</CharactersWithSpaces>
  <Application>WPS Office_10.1.0.7450_F1E327BC-269C-435d-A152-05C5408002CA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2020-01-14T11:10:00Z</dcterms:created>
  <dc:creator>CNIS</dc:creator>
  <cp:lastModifiedBy>周煦人(返回拟稿人)</cp:lastModifiedBy>
  <cp:lastPrinted>2020-01-10T15:39:00Z</cp:lastPrinted>
  <dcterms:modified xsi:type="dcterms:W3CDTF">2020-01-22T16:55:19Z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