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4376" w:rsidRDefault="007E4376">
      <w:pPr>
        <w:pStyle w:val="affff4"/>
        <w:rPr>
          <w:color w:val="000000"/>
        </w:rPr>
      </w:pPr>
      <w:bookmarkStart w:id="0" w:name="SectionMark0"/>
    </w:p>
    <w:p w:rsidR="007E4376" w:rsidRDefault="006B3779">
      <w:pPr>
        <w:pStyle w:val="affff4"/>
        <w:rPr>
          <w:color w:val="000000"/>
        </w:rPr>
        <w:sectPr w:rsidR="007E4376">
          <w:headerReference w:type="even" r:id="rId9"/>
          <w:headerReference w:type="default" r:id="rId10"/>
          <w:footerReference w:type="even" r:id="rId11"/>
          <w:footerReference w:type="default" r:id="rId12"/>
          <w:headerReference w:type="first" r:id="rId13"/>
          <w:footerReference w:type="first" r:id="rId14"/>
          <w:pgSz w:w="11907" w:h="16839"/>
          <w:pgMar w:top="1418" w:right="1134" w:bottom="1134" w:left="1418" w:header="851" w:footer="1418" w:gutter="0"/>
          <w:pgNumType w:start="1"/>
          <w:cols w:space="720"/>
          <w:titlePg/>
          <w:docGrid w:type="linesAndChars" w:linePitch="312"/>
        </w:sectPr>
      </w:pPr>
      <w:r w:rsidRPr="006B3779">
        <w:pict>
          <v:group id="Group 3" o:spid="_x0000_s1032" style="position:absolute;left:0;text-align:left;margin-left:-8.45pt;margin-top:633.9pt;width:482.75pt;height:71.5pt;z-index:251665408" coordorigin="5514,15187" coordsize="9655,1430203" o:gfxdata="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">
            <v:shapetype id="_x0000_t202" coordsize="21600,21600" o:spt="202" path="m,l,21600r21600,l21600,xe">
              <v:stroke joinstyle="miter"/>
              <v:path gradientshapeok="t" o:connecttype="rect"/>
            </v:shapetype>
            <v:shape id="fmFrame5" o:spid="_x0000_s1036" type="#_x0000_t202" style="position:absolute;left:5514;top:15187;width:3180;height:492" o:gfxdata="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b01Pe2AAAA2gAAAA8A&#10;AAAAAAAAAQAgAAAAIgAAAGRycy9kb3ducmV2LnhtbFBLAQIUABQAAAAIAIdO4kAzLwWeOwAAADkA&#10;AAAQAAAAAAAAAAEAIAAAAAUBAABkcnMvc2hhcGV4bWwueG1sUEsFBgAAAAAGAAYAWwEAAK8DAAAA&#10;AA==&#10;" stroked="f">
              <v:textbox inset="0,0,0,0">
                <w:txbxContent>
                  <w:p w:rsidR="007E4376" w:rsidRDefault="004F6B14">
                    <w:pPr>
                      <w:pStyle w:val="aff"/>
                    </w:pPr>
                    <w:r>
                      <w:rPr>
                        <w:rFonts w:hint="eastAsia"/>
                      </w:rPr>
                      <w:t>××××</w:t>
                    </w:r>
                    <w:r>
                      <w:t>-</w:t>
                    </w:r>
                    <w:r>
                      <w:rPr>
                        <w:rFonts w:hint="eastAsia"/>
                      </w:rPr>
                      <w:t>××</w:t>
                    </w:r>
                    <w:r>
                      <w:t>-</w:t>
                    </w:r>
                    <w:r>
                      <w:rPr>
                        <w:rFonts w:hint="eastAsia"/>
                      </w:rPr>
                      <w:t>××发布</w:t>
                    </w:r>
                  </w:p>
                </w:txbxContent>
              </v:textbox>
            </v:shape>
            <v:shape id="fmFrame6" o:spid="_x0000_s1035" type="#_x0000_t202" style="position:absolute;left:11972;top:15187;width:3180;height:492" o:gfxdata="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uHFsvQAA&#10;ANoAAAAPAAAAAAAAAAEAIAAAACIAAABkcnMvZG93bnJldi54bWxQSwECFAAUAAAACACHTuJAMy8F&#10;njsAAAA5AAAAEAAAAAAAAAABACAAAAAMAQAAZHJzL3NoYXBleG1sLnhtbFBLBQYAAAAABgAGAFsB&#10;AAC2AwAAAAA=&#10;" stroked="f">
              <v:textbox inset="0,0,0,0">
                <w:txbxContent>
                  <w:p w:rsidR="007E4376" w:rsidRDefault="004F6B14">
                    <w:pPr>
                      <w:pStyle w:val="afe"/>
                    </w:pPr>
                    <w:r>
                      <w:rPr>
                        <w:rFonts w:hint="eastAsia"/>
                      </w:rPr>
                      <w:t>××××</w:t>
                    </w:r>
                    <w:r>
                      <w:t>-</w:t>
                    </w:r>
                    <w:r>
                      <w:rPr>
                        <w:rFonts w:hint="eastAsia"/>
                      </w:rPr>
                      <w:t>××</w:t>
                    </w:r>
                    <w:r>
                      <w:t>-</w:t>
                    </w:r>
                    <w:r>
                      <w:rPr>
                        <w:rFonts w:hint="eastAsia"/>
                      </w:rPr>
                      <w:t>××实施</w:t>
                    </w:r>
                  </w:p>
                </w:txbxContent>
              </v:textbox>
            </v:shape>
            <v:shape id="fmFrame7" o:spid="_x0000_s1034" type="#_x0000_t202" style="position:absolute;left:5514;top:16045;width:9638;height:572" o:gfxdata="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Rh1G8AAAA&#10;2wAAAA8AAAAAAAAAAQAgAAAAIgAAAGRycy9kb3ducmV2LnhtbFBLAQIUABQAAAAIAIdO4kAzLwWe&#10;OwAAADkAAAAQAAAAAAAAAAEAIAAAAAsBAABkcnMvc2hhcGV4bWwueG1sUEsFBgAAAAAGAAYAWwEA&#10;ALUDAAAAAA==&#10;" stroked="f">
              <v:textbox inset="0,0,0,0">
                <w:txbxContent>
                  <w:p w:rsidR="007E4376" w:rsidRDefault="004F6B14">
                    <w:pPr>
                      <w:pStyle w:val="afff3"/>
                    </w:pPr>
                    <w:r>
                      <w:rPr>
                        <w:rFonts w:ascii="黑体" w:eastAsia="黑体" w:hAnsi="黑体" w:cs="黑体" w:hint="eastAsia"/>
                        <w:b w:val="0"/>
                        <w:bCs/>
                        <w:sz w:val="28"/>
                        <w:szCs w:val="28"/>
                      </w:rPr>
                      <w:t xml:space="preserve">中华人民共和国应急管理部  </w:t>
                    </w:r>
                    <w:r>
                      <w:rPr>
                        <w:rStyle w:val="afc"/>
                        <w:rFonts w:hint="eastAsia"/>
                        <w:b w:val="0"/>
                        <w:bCs/>
                      </w:rPr>
                      <w:t>发布</w:t>
                    </w:r>
                  </w:p>
                </w:txbxContent>
              </v:textbox>
            </v:shape>
            <v:line id="Line 7" o:spid="_x0000_s1033" style="position:absolute" from="5529,15713" to="15169,15714" o:gfxdata="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V4zugAAANsA&#10;AAAPAAAAAAAAAAEAIAAAACIAAABkcnMvZG93bnJldi54bWxQSwECFAAUAAAACACHTuJAMy8FnjsA&#10;AAA5AAAAEAAAAAAAAAABACAAAAAJAQAAZHJzL3NoYXBleG1sLnhtbFBLBQYAAAAABgAGAFsBAACz&#10;AwAAAAA=&#10;" strokeweight="1pt"/>
          </v:group>
        </w:pict>
      </w:r>
      <w:r w:rsidRPr="006B3779">
        <w:pict>
          <v:line id="Line 2" o:spid="_x0000_s1026" style="position:absolute;left:0;text-align:left;z-index:251664384" from="0,139.8pt" to="482pt,139.85pt" o:gfxdata="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h6AYHXAAAACAEAAA8AAAAAAAAAAQAgAAAAIgAAAGRycy9k&#10;b3ducmV2LnhtbFBLAQIUABQAAAAIAIdO4kBclmUdygEAAKMDAAAOAAAAAAAAAAEAIAAAACYBAABk&#10;cnMvZTJvRG9jLnhtbFBLBQYAAAAABgAGAFkBAABiBQAAAAA=&#10;" strokeweight="1pt"/>
        </w:pict>
      </w:r>
      <w:r w:rsidR="004F6B14">
        <w:rPr>
          <w:color w:val="000000"/>
        </w:rPr>
        <w:t>CCS××××××××</w:t>
      </w:r>
      <w:bookmarkStart w:id="1" w:name="_GoBack"/>
      <w:bookmarkEnd w:id="1"/>
      <w:r w:rsidRPr="006B3779">
        <w:pict>
          <v:shape id="fmFrame4" o:spid="_x0000_s1031" type="#_x0000_t202" style="position:absolute;left:0;text-align:left;margin-left:0;margin-top:286.25pt;width:470pt;height:461.05pt;z-index:251663360;mso-position-horizontal-relative:margin;mso-position-vertical-relative:margin"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efcdgAAAAJAQAADwAAAAAAAAAB&#10;ACAAAAAiAAAAZHJzL2Rvd25yZXYueG1sUEsBAhQAFAAAAAgAh07iQJaE3KUQAgAALAQAAA4AAAAA&#10;AAAAAQAgAAAAJwEAAGRycy9lMm9Eb2MueG1sUEsFBgAAAAAGAAYAWQEAAKkFAAAAAA==&#10;" stroked="f">
            <v:textbox inset="0,0,0,0">
              <w:txbxContent>
                <w:p w:rsidR="007E4376" w:rsidRDefault="004F6B14">
                  <w:pPr>
                    <w:jc w:val="center"/>
                    <w:rPr>
                      <w:rFonts w:ascii="黑体" w:eastAsia="黑体" w:hAnsi="黑体"/>
                      <w:b/>
                      <w:sz w:val="52"/>
                      <w:szCs w:val="52"/>
                    </w:rPr>
                  </w:pPr>
                  <w:r>
                    <w:rPr>
                      <w:rFonts w:ascii="黑体" w:eastAsia="黑体" w:hAnsi="黑体" w:hint="eastAsia"/>
                      <w:sz w:val="52"/>
                      <w:szCs w:val="52"/>
                    </w:rPr>
                    <w:t>建材行业安全生产术语</w:t>
                  </w:r>
                </w:p>
                <w:p w:rsidR="007E4376" w:rsidRDefault="004F6B14">
                  <w:pPr>
                    <w:pStyle w:val="affff3"/>
                    <w:rPr>
                      <w:rFonts w:eastAsia="黑体"/>
                      <w:szCs w:val="28"/>
                    </w:rPr>
                  </w:pPr>
                  <w:r>
                    <w:rPr>
                      <w:rFonts w:eastAsia="黑体"/>
                      <w:szCs w:val="28"/>
                    </w:rPr>
                    <w:t>Work safety terms of building materials industry</w:t>
                  </w:r>
                </w:p>
                <w:p w:rsidR="007E4376" w:rsidRDefault="007E4376">
                  <w:pPr>
                    <w:pStyle w:val="afffff3"/>
                    <w:jc w:val="center"/>
                    <w:rPr>
                      <w:szCs w:val="20"/>
                    </w:rPr>
                  </w:pPr>
                </w:p>
                <w:p w:rsidR="0046559D" w:rsidRDefault="0046559D" w:rsidP="0046559D">
                  <w:pPr>
                    <w:spacing w:before="851"/>
                    <w:jc w:val="center"/>
                    <w:rPr>
                      <w:rFonts w:ascii="黑体" w:eastAsia="黑体" w:hAnsi="黑体" w:cs="黑体"/>
                      <w:color w:val="000000"/>
                      <w:sz w:val="28"/>
                      <w:szCs w:val="21"/>
                    </w:rPr>
                  </w:pPr>
                  <w:r>
                    <w:rPr>
                      <w:rFonts w:ascii="黑体" w:eastAsia="黑体" w:hAnsi="黑体" w:cs="黑体" w:hint="eastAsia"/>
                      <w:color w:val="000000"/>
                      <w:spacing w:val="1"/>
                      <w:sz w:val="28"/>
                      <w:szCs w:val="21"/>
                    </w:rPr>
                    <w:t>（征求意见稿）</w:t>
                  </w:r>
                </w:p>
                <w:p w:rsidR="0046559D" w:rsidRDefault="0046559D" w:rsidP="0046559D">
                  <w:pPr>
                    <w:pStyle w:val="affff7"/>
                    <w:spacing w:before="275"/>
                  </w:pPr>
                  <w:r>
                    <w:rPr>
                      <w:rFonts w:hint="eastAsia"/>
                    </w:rPr>
                    <w:t>在提交反馈意见时，请将您知道的相关专利连同支持性文件一并附上</w:t>
                  </w:r>
                </w:p>
                <w:p w:rsidR="0046559D" w:rsidRDefault="0046559D" w:rsidP="0046559D">
                  <w:pPr>
                    <w:pStyle w:val="affff7"/>
                    <w:spacing w:before="275"/>
                  </w:pPr>
                </w:p>
                <w:p w:rsidR="0046559D" w:rsidRDefault="0046559D" w:rsidP="0046559D">
                  <w:pPr>
                    <w:pStyle w:val="affff7"/>
                    <w:spacing w:before="275"/>
                  </w:pPr>
                </w:p>
                <w:p w:rsidR="0046559D" w:rsidRDefault="0046559D" w:rsidP="0046559D">
                  <w:pPr>
                    <w:pStyle w:val="affff7"/>
                    <w:spacing w:before="275"/>
                  </w:pPr>
                </w:p>
                <w:p w:rsidR="0046559D" w:rsidRDefault="0046559D" w:rsidP="0046559D">
                  <w:pPr>
                    <w:pStyle w:val="affff7"/>
                    <w:spacing w:before="275"/>
                    <w:rPr>
                      <w:rFonts w:ascii="黑体" w:eastAsia="黑体" w:hAnsi="黑体" w:cs="黑体"/>
                      <w:color w:val="000000"/>
                      <w:spacing w:val="1"/>
                      <w:sz w:val="28"/>
                      <w:szCs w:val="22"/>
                    </w:rPr>
                  </w:pPr>
                </w:p>
                <w:p w:rsidR="0046559D" w:rsidRDefault="0046559D" w:rsidP="0046559D">
                  <w:pPr>
                    <w:pStyle w:val="affff7"/>
                    <w:spacing w:before="275"/>
                    <w:rPr>
                      <w:rFonts w:ascii="黑体" w:eastAsia="黑体" w:hAnsi="黑体" w:cs="黑体"/>
                      <w:color w:val="000000"/>
                      <w:spacing w:val="1"/>
                      <w:sz w:val="28"/>
                      <w:szCs w:val="22"/>
                    </w:rPr>
                  </w:pPr>
                </w:p>
                <w:p w:rsidR="0046559D" w:rsidRDefault="0046559D" w:rsidP="0046559D">
                  <w:pPr>
                    <w:pStyle w:val="affff7"/>
                    <w:spacing w:before="275"/>
                    <w:rPr>
                      <w:rFonts w:ascii="黑体" w:eastAsia="黑体" w:hAnsi="黑体" w:cs="黑体"/>
                      <w:color w:val="000000"/>
                      <w:spacing w:val="1"/>
                      <w:sz w:val="28"/>
                      <w:szCs w:val="22"/>
                    </w:rPr>
                  </w:pPr>
                </w:p>
                <w:p w:rsidR="0046559D" w:rsidRDefault="00366C63" w:rsidP="0046559D">
                  <w:pPr>
                    <w:pStyle w:val="affff7"/>
                    <w:spacing w:before="275"/>
                    <w:rPr>
                      <w:rFonts w:ascii="黑体" w:eastAsia="黑体" w:hAnsi="黑体" w:cs="黑体"/>
                      <w:color w:val="000000"/>
                      <w:spacing w:val="1"/>
                      <w:sz w:val="28"/>
                      <w:szCs w:val="22"/>
                    </w:rPr>
                  </w:pPr>
                  <w:r>
                    <w:rPr>
                      <w:rFonts w:ascii="黑体" w:eastAsia="黑体" w:hAnsi="黑体" w:cs="黑体" w:hint="eastAsia"/>
                      <w:color w:val="000000"/>
                      <w:sz w:val="28"/>
                      <w:szCs w:val="28"/>
                    </w:rPr>
                    <w:t>XX</w:t>
                  </w:r>
                  <w:r w:rsidR="0046559D">
                    <w:rPr>
                      <w:rFonts w:ascii="黑体" w:eastAsia="黑体" w:hAnsi="黑体" w:cs="黑体" w:hint="eastAsia"/>
                      <w:color w:val="000000"/>
                      <w:spacing w:val="1"/>
                      <w:sz w:val="28"/>
                      <w:szCs w:val="28"/>
                    </w:rPr>
                    <w:t xml:space="preserve">XX—XX—XX发布     </w:t>
                  </w:r>
                  <w:r w:rsidR="004F70AB">
                    <w:rPr>
                      <w:rFonts w:ascii="黑体" w:eastAsia="黑体" w:hAnsi="黑体" w:cs="黑体" w:hint="eastAsia"/>
                      <w:color w:val="000000"/>
                      <w:spacing w:val="1"/>
                      <w:sz w:val="28"/>
                      <w:szCs w:val="28"/>
                    </w:rPr>
                    <w:t xml:space="preserve">      </w:t>
                  </w:r>
                  <w:r w:rsidR="0046559D">
                    <w:rPr>
                      <w:rFonts w:ascii="黑体" w:eastAsia="黑体" w:hAnsi="黑体" w:cs="黑体" w:hint="eastAsia"/>
                      <w:color w:val="000000"/>
                      <w:spacing w:val="1"/>
                      <w:sz w:val="28"/>
                      <w:szCs w:val="28"/>
                    </w:rPr>
                    <w:t xml:space="preserve">                 </w:t>
                  </w:r>
                  <w:r>
                    <w:rPr>
                      <w:rFonts w:ascii="黑体" w:eastAsia="黑体" w:hAnsi="黑体" w:cs="黑体" w:hint="eastAsia"/>
                      <w:color w:val="000000"/>
                      <w:sz w:val="28"/>
                      <w:szCs w:val="28"/>
                    </w:rPr>
                    <w:t>XX</w:t>
                  </w:r>
                  <w:r w:rsidR="0046559D">
                    <w:rPr>
                      <w:rFonts w:ascii="黑体" w:eastAsia="黑体" w:hAnsi="黑体" w:cs="黑体" w:hint="eastAsia"/>
                      <w:color w:val="000000"/>
                      <w:spacing w:val="1"/>
                      <w:sz w:val="28"/>
                      <w:szCs w:val="28"/>
                    </w:rPr>
                    <w:t>XX—XX—XX实施</w:t>
                  </w:r>
                </w:p>
                <w:p w:rsidR="0046559D" w:rsidRDefault="0046559D" w:rsidP="0046559D">
                  <w:pPr>
                    <w:pStyle w:val="affff7"/>
                    <w:spacing w:before="275"/>
                    <w:rPr>
                      <w:rFonts w:ascii="黑体" w:eastAsia="黑体" w:hAnsi="黑体" w:cs="黑体"/>
                      <w:color w:val="000000"/>
                      <w:spacing w:val="1"/>
                      <w:sz w:val="28"/>
                      <w:szCs w:val="22"/>
                    </w:rPr>
                  </w:pPr>
                </w:p>
                <w:p w:rsidR="0046559D" w:rsidRDefault="0046559D" w:rsidP="0046559D">
                  <w:pPr>
                    <w:pStyle w:val="affff7"/>
                    <w:spacing w:before="275"/>
                    <w:rPr>
                      <w:rFonts w:ascii="黑体" w:eastAsia="黑体" w:hAnsi="黑体"/>
                      <w:kern w:val="2"/>
                      <w:sz w:val="28"/>
                      <w:szCs w:val="28"/>
                    </w:rPr>
                  </w:pPr>
                  <w:r>
                    <w:rPr>
                      <w:rFonts w:ascii="黑体" w:eastAsia="黑体" w:hAnsi="黑体" w:cs="黑体" w:hint="eastAsia"/>
                      <w:color w:val="000000"/>
                      <w:spacing w:val="1"/>
                      <w:sz w:val="28"/>
                      <w:szCs w:val="22"/>
                    </w:rPr>
                    <w:t xml:space="preserve">中华人民共和国应急管理部 </w:t>
                  </w:r>
                  <w:r>
                    <w:rPr>
                      <w:rFonts w:ascii="黑体" w:eastAsia="黑体" w:hAnsi="黑体" w:cs="黑体" w:hint="eastAsia"/>
                      <w:color w:val="000000"/>
                      <w:sz w:val="28"/>
                      <w:szCs w:val="22"/>
                    </w:rPr>
                    <w:t>发布</w:t>
                  </w:r>
                </w:p>
              </w:txbxContent>
            </v:textbox>
            <w10:wrap anchorx="margin" anchory="margin"/>
            <w10:anchorlock/>
          </v:shape>
        </w:pict>
      </w:r>
      <w:r w:rsidRPr="006B3779">
        <w:pict>
          <v:shape id="fmFrame3" o:spid="_x0000_s1030" type="#_x0000_t202" style="position:absolute;left:0;text-align:left;margin-left:27pt;margin-top:115.6pt;width:456.9pt;height:67.75pt;z-index:251662336;mso-position-horizontal-relative:margin;mso-position-vertical-relative:margin" o:gfxdata="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zKGA2gAAAAoBAAAPAAAAAAAA&#10;AAEAIAAAACIAAABkcnMvZG93bnJldi54bWxQSwECFAAUAAAACACHTuJAIsc2BhACAAArBAAADgAA&#10;AAAAAAABACAAAAApAQAAZHJzL2Uyb0RvYy54bWxQSwUGAAAAAAYABgBZAQAAqwUAAAAA&#10;" stroked="f">
            <v:textbox inset="0,0,0,0">
              <w:txbxContent>
                <w:p w:rsidR="007E4376" w:rsidRDefault="004F6B14">
                  <w:pPr>
                    <w:pStyle w:val="12"/>
                    <w:adjustRightInd w:val="0"/>
                    <w:snapToGrid w:val="0"/>
                    <w:spacing w:before="0"/>
                    <w:ind w:right="278"/>
                    <w:rPr>
                      <w:rFonts w:ascii="黑体" w:eastAsia="黑体" w:hAnsi="黑体" w:cs="黑体"/>
                      <w:bCs/>
                    </w:rPr>
                  </w:pPr>
                  <w:r>
                    <w:rPr>
                      <w:rFonts w:ascii="黑体" w:eastAsia="黑体" w:hAnsi="黑体" w:cs="黑体"/>
                      <w:bCs/>
                    </w:rPr>
                    <w:t>AQ</w:t>
                  </w:r>
                  <w:r>
                    <w:rPr>
                      <w:rFonts w:ascii="黑体" w:eastAsia="黑体" w:hAnsi="黑体" w:cs="黑体" w:hint="eastAsia"/>
                      <w:bCs/>
                    </w:rPr>
                    <w:t xml:space="preserve">/T </w:t>
                  </w:r>
                  <w:r w:rsidR="0046559D">
                    <w:rPr>
                      <w:rFonts w:ascii="黑体" w:eastAsia="黑体" w:hAnsi="黑体" w:cs="黑体" w:hint="eastAsia"/>
                      <w:bCs/>
                    </w:rPr>
                    <w:t>XXXX-XXXX</w:t>
                  </w:r>
                </w:p>
              </w:txbxContent>
            </v:textbox>
            <w10:wrap anchorx="margin" anchory="margin"/>
            <w10:anchorlock/>
          </v:shape>
        </w:pict>
      </w:r>
      <w:r w:rsidRPr="006B3779">
        <w:pict>
          <v:shape id="fmFrame8" o:spid="_x0000_s1029" type="#_x0000_t202" style="position:absolute;left:0;text-align:left;margin-left:361.5pt;margin-top:-4pt;width:108.25pt;height:56.7pt;z-index:251661312;mso-position-horizontal-relative:margin;mso-position-vertical-relative:margin" o:gfxdata="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n3VzaAAAACgEAAA8AAAAAAAAA&#10;AQAgAAAAIgAAAGRycy9kb3ducmV2LnhtbFBLAQIUABQAAAAIAIdO4kAZHQmxDwIAACsEAAAOAAAA&#10;AAAAAAEAIAAAACkBAABkcnMvZTJvRG9jLnhtbFBLBQYAAAAABgAGAFkBAACqBQAAAAA=&#10;" stroked="f">
            <v:textbox inset="0,0,0,0">
              <w:txbxContent>
                <w:p w:rsidR="007E4376" w:rsidRDefault="004F6B14">
                  <w:pPr>
                    <w:pStyle w:val="affffa"/>
                  </w:pPr>
                  <w:r>
                    <w:t>AQ</w:t>
                  </w:r>
                </w:p>
              </w:txbxContent>
            </v:textbox>
            <w10:wrap anchorx="margin" anchory="margin"/>
            <w10:anchorlock/>
          </v:shape>
        </w:pict>
      </w:r>
      <w:r w:rsidRPr="006B3779">
        <w:pict>
          <v:shape id="fmFrame2" o:spid="_x0000_s1028" type="#_x0000_t202" style="position:absolute;left:0;text-align:left;margin-left:0;margin-top:52.7pt;width:488.1pt;height:41.2pt;z-index:251660288;mso-position-horizontal-relative:margin;mso-position-vertical-relative:margin" o:gfxdata="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HU/t1wAAAAgBAAAPAAAAAAAAAAEA&#10;IAAAACIAAABkcnMvZG93bnJldi54bWxQSwECFAAUAAAACACHTuJA0JXGAhACAAArBAAADgAAAAAA&#10;AAABACAAAAAmAQAAZHJzL2Uyb0RvYy54bWxQSwUGAAAAAAYABgBZAQAAqAUAAAAA&#10;" stroked="f">
            <v:textbox inset="0,0,0,0">
              <w:txbxContent>
                <w:p w:rsidR="007E4376" w:rsidRDefault="004F6B14">
                  <w:pPr>
                    <w:pStyle w:val="afff5"/>
                  </w:pPr>
                  <w:r>
                    <w:rPr>
                      <w:rFonts w:hint="eastAsia"/>
                    </w:rPr>
                    <w:t>中华人民共和国安全生产行业标准</w:t>
                  </w:r>
                </w:p>
              </w:txbxContent>
            </v:textbox>
            <w10:wrap anchorx="margin" anchory="margin"/>
            <w10:anchorlock/>
          </v:shape>
        </w:pict>
      </w:r>
      <w:r w:rsidRPr="006B3779">
        <w:pict>
          <v:shape id="fmFrame1" o:spid="_x0000_s1027" type="#_x0000_t202" style="position:absolute;left:0;text-align:left;margin-left:0;margin-top:0;width:200pt;height:51.8pt;z-index:251659264;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7Mvg0wAAAAUBAAAPAAAAAAAAAAEAIAAAACIA&#10;AABkcnMvZG93bnJldi54bWxQSwECFAAUAAAACACHTuJAn5V6Ww4CAAArBAAADgAAAAAAAAABACAA&#10;AAAiAQAAZHJzL2Uyb0RvYy54bWxQSwUGAAAAAAYABgBZAQAAogUAAAAA&#10;" stroked="f">
            <v:textbox inset="0,0,0,0">
              <w:txbxContent>
                <w:p w:rsidR="007E4376" w:rsidRDefault="004F6B14">
                  <w:pPr>
                    <w:pStyle w:val="aff0"/>
                    <w:rPr>
                      <w:rFonts w:ascii="黑体"/>
                    </w:rPr>
                  </w:pPr>
                  <w:r>
                    <w:rPr>
                      <w:rFonts w:ascii="黑体"/>
                    </w:rPr>
                    <w:t>ICS 13.100</w:t>
                  </w:r>
                </w:p>
                <w:p w:rsidR="007E4376" w:rsidRDefault="004F6B14">
                  <w:pPr>
                    <w:pStyle w:val="aff0"/>
                    <w:rPr>
                      <w:rFonts w:ascii="黑体"/>
                    </w:rPr>
                  </w:pPr>
                  <w:r>
                    <w:rPr>
                      <w:rFonts w:ascii="黑体"/>
                    </w:rPr>
                    <w:t xml:space="preserve">CCS C </w:t>
                  </w:r>
                  <w:r>
                    <w:rPr>
                      <w:rFonts w:ascii="黑体" w:hint="eastAsia"/>
                    </w:rPr>
                    <w:t>65</w:t>
                  </w:r>
                </w:p>
                <w:p w:rsidR="007E4376" w:rsidRDefault="004F6B14">
                  <w:pPr>
                    <w:pStyle w:val="aff0"/>
                  </w:pPr>
                  <w:r>
                    <w:rPr>
                      <w:rFonts w:hint="eastAsia"/>
                    </w:rPr>
                    <w:t>备案号：</w:t>
                  </w:r>
                </w:p>
              </w:txbxContent>
            </v:textbox>
            <w10:wrap anchorx="margin" anchory="margin"/>
            <w10:anchorlock/>
          </v:shape>
        </w:pict>
      </w:r>
    </w:p>
    <w:bookmarkEnd w:id="0"/>
    <w:p w:rsidR="007E4376" w:rsidRDefault="004F6B14">
      <w:pPr>
        <w:pStyle w:val="affffc"/>
      </w:pPr>
      <w:r>
        <w:rPr>
          <w:rFonts w:hint="eastAsia"/>
        </w:rPr>
        <w:lastRenderedPageBreak/>
        <w:t>目</w:t>
      </w:r>
      <w:r>
        <w:t>  </w:t>
      </w:r>
      <w:r>
        <w:rPr>
          <w:rFonts w:hint="eastAsia"/>
        </w:rPr>
        <w:t>次</w:t>
      </w:r>
    </w:p>
    <w:p w:rsidR="007E4376" w:rsidRDefault="006B3779">
      <w:pPr>
        <w:pStyle w:val="10"/>
        <w:tabs>
          <w:tab w:val="right" w:leader="dot" w:pos="8296"/>
        </w:tabs>
        <w:jc w:val="center"/>
        <w:rPr>
          <w:rStyle w:val="af7"/>
        </w:rPr>
      </w:pPr>
      <w:hyperlink w:anchor="_Toc410809845" w:history="1">
        <w:r w:rsidR="004F6B14">
          <w:rPr>
            <w:rStyle w:val="af7"/>
            <w:rFonts w:hint="eastAsia"/>
          </w:rPr>
          <w:t>前言</w:t>
        </w:r>
        <w:r w:rsidR="004F6B14">
          <w:rPr>
            <w:rStyle w:val="af7"/>
            <w:rFonts w:hint="eastAsia"/>
          </w:rPr>
          <w:tab/>
        </w:r>
        <w:r>
          <w:rPr>
            <w:rStyle w:val="af7"/>
            <w:rFonts w:hint="eastAsia"/>
          </w:rPr>
          <w:fldChar w:fldCharType="begin"/>
        </w:r>
        <w:r w:rsidR="004F6B14">
          <w:rPr>
            <w:rStyle w:val="af7"/>
            <w:rFonts w:hint="eastAsia"/>
          </w:rPr>
          <w:instrText xml:space="preserve"> PAGEREF _Toc410809845 \h </w:instrText>
        </w:r>
        <w:r>
          <w:rPr>
            <w:rStyle w:val="af7"/>
            <w:rFonts w:hint="eastAsia"/>
          </w:rPr>
        </w:r>
        <w:r>
          <w:rPr>
            <w:rStyle w:val="af7"/>
            <w:rFonts w:hint="eastAsia"/>
          </w:rPr>
          <w:fldChar w:fldCharType="separate"/>
        </w:r>
        <w:r w:rsidR="004F6B14">
          <w:rPr>
            <w:rStyle w:val="af7"/>
            <w:rFonts w:hint="eastAsia"/>
          </w:rPr>
          <w:t>II</w:t>
        </w:r>
        <w:r>
          <w:rPr>
            <w:rStyle w:val="af7"/>
            <w:rFonts w:hint="eastAsia"/>
          </w:rPr>
          <w:fldChar w:fldCharType="end"/>
        </w:r>
      </w:hyperlink>
    </w:p>
    <w:p w:rsidR="007E4376" w:rsidRDefault="006B3779">
      <w:pPr>
        <w:pStyle w:val="10"/>
        <w:tabs>
          <w:tab w:val="right" w:leader="dot" w:pos="8296"/>
        </w:tabs>
        <w:jc w:val="center"/>
        <w:rPr>
          <w:rStyle w:val="af7"/>
        </w:rPr>
      </w:pPr>
      <w:hyperlink w:anchor="_Toc410809846" w:history="1">
        <w:r w:rsidR="004F6B14">
          <w:rPr>
            <w:rStyle w:val="af7"/>
          </w:rPr>
          <w:t>1</w:t>
        </w:r>
        <w:r w:rsidR="004F6B14">
          <w:rPr>
            <w:rStyle w:val="af7"/>
            <w:rFonts w:hint="eastAsia"/>
          </w:rPr>
          <w:t>范围</w:t>
        </w:r>
        <w:r w:rsidR="004F6B14">
          <w:rPr>
            <w:rStyle w:val="af7"/>
            <w:rFonts w:hint="eastAsia"/>
          </w:rPr>
          <w:tab/>
        </w:r>
        <w:r>
          <w:rPr>
            <w:rStyle w:val="af7"/>
            <w:rFonts w:hint="eastAsia"/>
          </w:rPr>
          <w:fldChar w:fldCharType="begin"/>
        </w:r>
        <w:r w:rsidR="004F6B14">
          <w:rPr>
            <w:rStyle w:val="af7"/>
            <w:rFonts w:hint="eastAsia"/>
          </w:rPr>
          <w:instrText xml:space="preserve"> PAGEREF _Toc410809846 \h </w:instrText>
        </w:r>
        <w:r>
          <w:rPr>
            <w:rStyle w:val="af7"/>
            <w:rFonts w:hint="eastAsia"/>
          </w:rPr>
        </w:r>
        <w:r>
          <w:rPr>
            <w:rStyle w:val="af7"/>
            <w:rFonts w:hint="eastAsia"/>
          </w:rPr>
          <w:fldChar w:fldCharType="separate"/>
        </w:r>
        <w:r w:rsidR="004F6B14">
          <w:rPr>
            <w:rStyle w:val="af7"/>
            <w:rFonts w:hint="eastAsia"/>
          </w:rPr>
          <w:t>1</w:t>
        </w:r>
        <w:r>
          <w:rPr>
            <w:rStyle w:val="af7"/>
            <w:rFonts w:hint="eastAsia"/>
          </w:rPr>
          <w:fldChar w:fldCharType="end"/>
        </w:r>
      </w:hyperlink>
    </w:p>
    <w:p w:rsidR="007E4376" w:rsidRDefault="006B3779">
      <w:pPr>
        <w:pStyle w:val="10"/>
        <w:tabs>
          <w:tab w:val="right" w:leader="dot" w:pos="8296"/>
        </w:tabs>
        <w:jc w:val="center"/>
        <w:rPr>
          <w:rStyle w:val="af7"/>
        </w:rPr>
      </w:pPr>
      <w:hyperlink w:anchor="_Toc410809847" w:history="1">
        <w:r w:rsidR="004F6B14">
          <w:rPr>
            <w:rStyle w:val="af7"/>
          </w:rPr>
          <w:t>2</w:t>
        </w:r>
        <w:r w:rsidR="004F6B14">
          <w:rPr>
            <w:rStyle w:val="af7"/>
            <w:rFonts w:hint="eastAsia"/>
          </w:rPr>
          <w:t>规范性引用文件</w:t>
        </w:r>
        <w:r w:rsidR="004F6B14">
          <w:rPr>
            <w:rStyle w:val="af7"/>
            <w:rFonts w:hint="eastAsia"/>
          </w:rPr>
          <w:tab/>
        </w:r>
        <w:r>
          <w:rPr>
            <w:rStyle w:val="af7"/>
            <w:rFonts w:hint="eastAsia"/>
          </w:rPr>
          <w:fldChar w:fldCharType="begin"/>
        </w:r>
        <w:r w:rsidR="004F6B14">
          <w:rPr>
            <w:rStyle w:val="af7"/>
            <w:rFonts w:hint="eastAsia"/>
          </w:rPr>
          <w:instrText xml:space="preserve"> PAGEREF _Toc410809847 \h </w:instrText>
        </w:r>
        <w:r>
          <w:rPr>
            <w:rStyle w:val="af7"/>
            <w:rFonts w:hint="eastAsia"/>
          </w:rPr>
        </w:r>
        <w:r>
          <w:rPr>
            <w:rStyle w:val="af7"/>
            <w:rFonts w:hint="eastAsia"/>
          </w:rPr>
          <w:fldChar w:fldCharType="separate"/>
        </w:r>
        <w:r w:rsidR="004F6B14">
          <w:rPr>
            <w:rStyle w:val="af7"/>
            <w:rFonts w:hint="eastAsia"/>
          </w:rPr>
          <w:t>1</w:t>
        </w:r>
        <w:r>
          <w:rPr>
            <w:rStyle w:val="af7"/>
            <w:rFonts w:hint="eastAsia"/>
          </w:rPr>
          <w:fldChar w:fldCharType="end"/>
        </w:r>
      </w:hyperlink>
    </w:p>
    <w:p w:rsidR="007E4376" w:rsidRDefault="006B3779">
      <w:pPr>
        <w:pStyle w:val="10"/>
        <w:tabs>
          <w:tab w:val="right" w:leader="dot" w:pos="8296"/>
        </w:tabs>
        <w:jc w:val="center"/>
        <w:rPr>
          <w:rStyle w:val="af7"/>
        </w:rPr>
      </w:pPr>
      <w:hyperlink w:anchor="_Toc410809848" w:history="1">
        <w:r w:rsidR="004F6B14">
          <w:rPr>
            <w:rStyle w:val="af7"/>
          </w:rPr>
          <w:t>3</w:t>
        </w:r>
        <w:r w:rsidR="004F6B14">
          <w:rPr>
            <w:rStyle w:val="af7"/>
            <w:rFonts w:hint="eastAsia"/>
          </w:rPr>
          <w:t>通用术语和定义</w:t>
        </w:r>
        <w:r w:rsidR="004F6B14">
          <w:rPr>
            <w:rStyle w:val="af7"/>
            <w:rFonts w:hint="eastAsia"/>
          </w:rPr>
          <w:tab/>
        </w:r>
        <w:r>
          <w:rPr>
            <w:rStyle w:val="af7"/>
            <w:rFonts w:hint="eastAsia"/>
          </w:rPr>
          <w:fldChar w:fldCharType="begin"/>
        </w:r>
        <w:r w:rsidR="004F6B14">
          <w:rPr>
            <w:rStyle w:val="af7"/>
            <w:rFonts w:hint="eastAsia"/>
          </w:rPr>
          <w:instrText xml:space="preserve"> PAGEREF _Toc410809848 \h </w:instrText>
        </w:r>
        <w:r>
          <w:rPr>
            <w:rStyle w:val="af7"/>
            <w:rFonts w:hint="eastAsia"/>
          </w:rPr>
        </w:r>
        <w:r>
          <w:rPr>
            <w:rStyle w:val="af7"/>
            <w:rFonts w:hint="eastAsia"/>
          </w:rPr>
          <w:fldChar w:fldCharType="separate"/>
        </w:r>
        <w:r w:rsidR="004F6B14">
          <w:rPr>
            <w:rStyle w:val="af7"/>
            <w:rFonts w:hint="eastAsia"/>
          </w:rPr>
          <w:t>1</w:t>
        </w:r>
        <w:r>
          <w:rPr>
            <w:rStyle w:val="af7"/>
            <w:rFonts w:hint="eastAsia"/>
          </w:rPr>
          <w:fldChar w:fldCharType="end"/>
        </w:r>
      </w:hyperlink>
    </w:p>
    <w:p w:rsidR="007E4376" w:rsidRDefault="006B3779">
      <w:pPr>
        <w:pStyle w:val="10"/>
        <w:tabs>
          <w:tab w:val="right" w:leader="dot" w:pos="8296"/>
        </w:tabs>
        <w:jc w:val="center"/>
        <w:rPr>
          <w:rStyle w:val="af7"/>
        </w:rPr>
      </w:pPr>
      <w:hyperlink w:anchor="_Toc410809849" w:history="1">
        <w:r w:rsidR="004F6B14">
          <w:rPr>
            <w:rStyle w:val="af7"/>
          </w:rPr>
          <w:t>4</w:t>
        </w:r>
        <w:r w:rsidR="004F6B14">
          <w:rPr>
            <w:rStyle w:val="af7"/>
            <w:rFonts w:hint="eastAsia"/>
          </w:rPr>
          <w:t>专业术语和定义</w:t>
        </w:r>
        <w:r w:rsidR="004F6B14">
          <w:rPr>
            <w:rStyle w:val="af7"/>
            <w:rFonts w:hint="eastAsia"/>
          </w:rPr>
          <w:tab/>
        </w:r>
        <w:r>
          <w:rPr>
            <w:rStyle w:val="af7"/>
            <w:rFonts w:hint="eastAsia"/>
          </w:rPr>
          <w:fldChar w:fldCharType="begin"/>
        </w:r>
        <w:r w:rsidR="004F6B14">
          <w:rPr>
            <w:rStyle w:val="af7"/>
            <w:rFonts w:hint="eastAsia"/>
          </w:rPr>
          <w:instrText xml:space="preserve"> PAGEREF _Toc410809849 \h </w:instrText>
        </w:r>
        <w:r>
          <w:rPr>
            <w:rStyle w:val="af7"/>
            <w:rFonts w:hint="eastAsia"/>
          </w:rPr>
        </w:r>
        <w:r>
          <w:rPr>
            <w:rStyle w:val="af7"/>
            <w:rFonts w:hint="eastAsia"/>
          </w:rPr>
          <w:fldChar w:fldCharType="separate"/>
        </w:r>
        <w:r w:rsidR="004F6B14">
          <w:rPr>
            <w:rStyle w:val="af7"/>
            <w:rFonts w:hint="eastAsia"/>
          </w:rPr>
          <w:t>3</w:t>
        </w:r>
        <w:r>
          <w:rPr>
            <w:rStyle w:val="af7"/>
            <w:rFonts w:hint="eastAsia"/>
          </w:rPr>
          <w:fldChar w:fldCharType="end"/>
        </w:r>
      </w:hyperlink>
    </w:p>
    <w:p w:rsidR="007E4376" w:rsidRDefault="006B3779">
      <w:pPr>
        <w:pStyle w:val="10"/>
        <w:tabs>
          <w:tab w:val="right" w:leader="dot" w:pos="8296"/>
        </w:tabs>
        <w:jc w:val="center"/>
        <w:rPr>
          <w:rStyle w:val="af7"/>
        </w:rPr>
      </w:pPr>
      <w:hyperlink w:anchor="_Toc410809850" w:history="1">
        <w:r w:rsidR="004F6B14">
          <w:rPr>
            <w:rStyle w:val="af7"/>
            <w:rFonts w:hint="eastAsia"/>
          </w:rPr>
          <w:t>中文索引</w:t>
        </w:r>
        <w:r w:rsidR="004F6B14">
          <w:rPr>
            <w:rStyle w:val="af7"/>
            <w:rFonts w:hint="eastAsia"/>
          </w:rPr>
          <w:tab/>
        </w:r>
        <w:r>
          <w:rPr>
            <w:rStyle w:val="af7"/>
            <w:rFonts w:hint="eastAsia"/>
          </w:rPr>
          <w:fldChar w:fldCharType="begin"/>
        </w:r>
        <w:r w:rsidR="004F6B14">
          <w:rPr>
            <w:rStyle w:val="af7"/>
            <w:rFonts w:hint="eastAsia"/>
          </w:rPr>
          <w:instrText xml:space="preserve"> PAGEREF _Toc410809850 \h </w:instrText>
        </w:r>
        <w:r>
          <w:rPr>
            <w:rStyle w:val="af7"/>
            <w:rFonts w:hint="eastAsia"/>
          </w:rPr>
        </w:r>
        <w:r>
          <w:rPr>
            <w:rStyle w:val="af7"/>
            <w:rFonts w:hint="eastAsia"/>
          </w:rPr>
          <w:fldChar w:fldCharType="separate"/>
        </w:r>
        <w:r w:rsidR="004F6B14">
          <w:rPr>
            <w:rStyle w:val="af7"/>
            <w:rFonts w:hint="eastAsia"/>
          </w:rPr>
          <w:t>11</w:t>
        </w:r>
        <w:r>
          <w:rPr>
            <w:rStyle w:val="af7"/>
            <w:rFonts w:hint="eastAsia"/>
          </w:rPr>
          <w:fldChar w:fldCharType="end"/>
        </w:r>
      </w:hyperlink>
    </w:p>
    <w:p w:rsidR="007E4376" w:rsidRDefault="006B3779">
      <w:pPr>
        <w:pStyle w:val="10"/>
        <w:tabs>
          <w:tab w:val="right" w:leader="dot" w:pos="8296"/>
        </w:tabs>
        <w:jc w:val="center"/>
        <w:rPr>
          <w:rStyle w:val="af7"/>
        </w:rPr>
      </w:pPr>
      <w:hyperlink w:anchor="_Toc410809851" w:history="1">
        <w:r w:rsidR="004F6B14">
          <w:rPr>
            <w:rFonts w:hint="eastAsia"/>
          </w:rPr>
          <w:t>英文</w:t>
        </w:r>
        <w:r w:rsidR="004F6B14">
          <w:rPr>
            <w:rStyle w:val="af7"/>
            <w:rFonts w:hint="eastAsia"/>
          </w:rPr>
          <w:t>索引</w:t>
        </w:r>
        <w:r w:rsidR="004F6B14">
          <w:rPr>
            <w:rStyle w:val="af7"/>
            <w:rFonts w:hint="eastAsia"/>
          </w:rPr>
          <w:tab/>
        </w:r>
        <w:r>
          <w:rPr>
            <w:rStyle w:val="af7"/>
            <w:rFonts w:hint="eastAsia"/>
          </w:rPr>
          <w:fldChar w:fldCharType="begin"/>
        </w:r>
        <w:r w:rsidR="004F6B14">
          <w:rPr>
            <w:rStyle w:val="af7"/>
            <w:rFonts w:hint="eastAsia"/>
          </w:rPr>
          <w:instrText xml:space="preserve"> PAGEREF _Toc410809851 \h </w:instrText>
        </w:r>
        <w:r>
          <w:rPr>
            <w:rStyle w:val="af7"/>
            <w:rFonts w:hint="eastAsia"/>
          </w:rPr>
        </w:r>
        <w:r>
          <w:rPr>
            <w:rStyle w:val="af7"/>
            <w:rFonts w:hint="eastAsia"/>
          </w:rPr>
          <w:fldChar w:fldCharType="separate"/>
        </w:r>
        <w:r w:rsidR="004F6B14">
          <w:rPr>
            <w:rStyle w:val="af7"/>
            <w:rFonts w:hint="eastAsia"/>
          </w:rPr>
          <w:t>14</w:t>
        </w:r>
        <w:r>
          <w:rPr>
            <w:rStyle w:val="af7"/>
            <w:rFonts w:hint="eastAsia"/>
          </w:rPr>
          <w:fldChar w:fldCharType="end"/>
        </w:r>
      </w:hyperlink>
    </w:p>
    <w:p w:rsidR="007E4376" w:rsidRDefault="007E4376">
      <w:pPr>
        <w:widowControl/>
        <w:autoSpaceDE w:val="0"/>
        <w:autoSpaceDN w:val="0"/>
        <w:ind w:firstLineChars="200" w:firstLine="420"/>
        <w:rPr>
          <w:rFonts w:ascii="宋体"/>
          <w:kern w:val="0"/>
          <w:szCs w:val="21"/>
        </w:rPr>
      </w:pPr>
    </w:p>
    <w:p w:rsidR="007E4376" w:rsidRDefault="004F6B14">
      <w:pPr>
        <w:keepNext/>
        <w:pageBreakBefore/>
        <w:widowControl/>
        <w:shd w:val="clear" w:color="auto" w:fill="FFFFFF"/>
        <w:spacing w:before="640" w:after="560"/>
        <w:jc w:val="center"/>
        <w:outlineLvl w:val="0"/>
        <w:rPr>
          <w:rFonts w:ascii="黑体" w:eastAsia="黑体"/>
          <w:kern w:val="0"/>
          <w:sz w:val="32"/>
          <w:szCs w:val="32"/>
        </w:rPr>
      </w:pPr>
      <w:bookmarkStart w:id="2" w:name="_Toc410809845"/>
      <w:bookmarkEnd w:id="2"/>
      <w:r>
        <w:rPr>
          <w:rFonts w:ascii="黑体" w:eastAsia="黑体" w:hAnsi="黑体" w:hint="eastAsia"/>
          <w:kern w:val="0"/>
          <w:sz w:val="32"/>
          <w:szCs w:val="32"/>
        </w:rPr>
        <w:lastRenderedPageBreak/>
        <w:t>前</w:t>
      </w:r>
      <w:r>
        <w:rPr>
          <w:rFonts w:ascii="Cambria Math" w:eastAsia="黑体" w:hAnsi="Cambria Math"/>
          <w:kern w:val="0"/>
          <w:sz w:val="32"/>
          <w:szCs w:val="32"/>
        </w:rPr>
        <w:t>  </w:t>
      </w:r>
      <w:r>
        <w:rPr>
          <w:rFonts w:ascii="黑体" w:eastAsia="黑体" w:hAnsi="黑体" w:hint="eastAsia"/>
          <w:kern w:val="0"/>
          <w:sz w:val="32"/>
          <w:szCs w:val="32"/>
        </w:rPr>
        <w:t>言</w:t>
      </w:r>
    </w:p>
    <w:p w:rsidR="007E4376" w:rsidRDefault="004F6B14">
      <w:pPr>
        <w:pStyle w:val="ae"/>
        <w:ind w:firstLine="420"/>
      </w:pPr>
      <w:r>
        <w:rPr>
          <w:rFonts w:hint="eastAsia"/>
        </w:rPr>
        <w:t>本文件按照GB/T 1.1-2020《标准化工作导则 第1部分：标准化文件的结构和起草规则》的规定起草。</w:t>
      </w:r>
    </w:p>
    <w:p w:rsidR="007E4376" w:rsidRDefault="004F6B14">
      <w:pPr>
        <w:pStyle w:val="ae"/>
        <w:ind w:firstLine="420"/>
      </w:pPr>
      <w:r>
        <w:rPr>
          <w:rFonts w:hint="eastAsia"/>
        </w:rPr>
        <w:t>请注意本文件的某些内容可能涉及专利。本文件的发布机构不承担识别专利的责任。</w:t>
      </w:r>
    </w:p>
    <w:p w:rsidR="007E4376" w:rsidRDefault="004F6B14">
      <w:pPr>
        <w:pStyle w:val="ae"/>
        <w:ind w:firstLine="420"/>
      </w:pPr>
      <w:r>
        <w:rPr>
          <w:rFonts w:hint="eastAsia"/>
        </w:rPr>
        <w:t>本文件由中华人民共和国应急管理部提出。</w:t>
      </w:r>
    </w:p>
    <w:p w:rsidR="007E4376" w:rsidRDefault="004F6B14">
      <w:pPr>
        <w:pStyle w:val="ae"/>
        <w:ind w:firstLine="420"/>
      </w:pPr>
      <w:r>
        <w:rPr>
          <w:rFonts w:hint="eastAsia"/>
        </w:rPr>
        <w:t>本文件由全国安全生产标准化技术委员会</w:t>
      </w:r>
      <w:r w:rsidR="00C93209">
        <w:rPr>
          <w:rFonts w:hint="eastAsia"/>
        </w:rPr>
        <w:t>工贸安全分技术委员会</w:t>
      </w:r>
      <w:r>
        <w:rPr>
          <w:rFonts w:hint="eastAsia"/>
        </w:rPr>
        <w:t>（SAC/TC288</w:t>
      </w:r>
      <w:r w:rsidR="00C93209">
        <w:rPr>
          <w:rFonts w:hint="eastAsia"/>
        </w:rPr>
        <w:t>/SC9</w:t>
      </w:r>
      <w:r>
        <w:rPr>
          <w:rFonts w:hint="eastAsia"/>
        </w:rPr>
        <w:t>）归口。</w:t>
      </w:r>
    </w:p>
    <w:p w:rsidR="007E4376" w:rsidRDefault="004F6B14">
      <w:pPr>
        <w:ind w:firstLineChars="200" w:firstLine="420"/>
        <w:rPr>
          <w:rFonts w:ascii="Arial" w:hAnsi="Arial" w:cs="Arial"/>
          <w:color w:val="000000"/>
          <w:szCs w:val="21"/>
        </w:rPr>
      </w:pPr>
      <w:r>
        <w:rPr>
          <w:rFonts w:ascii="宋体" w:hAnsi="宋体" w:hint="eastAsia"/>
          <w:szCs w:val="21"/>
        </w:rPr>
        <w:t>本文件起草单位：</w:t>
      </w:r>
    </w:p>
    <w:p w:rsidR="007E4376" w:rsidRDefault="004F6B14">
      <w:pPr>
        <w:ind w:firstLineChars="200" w:firstLine="420"/>
        <w:rPr>
          <w:rFonts w:ascii="宋体" w:hAnsi="宋体"/>
          <w:szCs w:val="21"/>
        </w:rPr>
      </w:pPr>
      <w:r>
        <w:rPr>
          <w:rFonts w:ascii="宋体" w:hAnsi="宋体" w:hint="eastAsia"/>
          <w:szCs w:val="21"/>
        </w:rPr>
        <w:t>本文件主要起草人：</w:t>
      </w:r>
      <w:r w:rsidR="00C93209">
        <w:rPr>
          <w:rFonts w:ascii="宋体" w:hAnsi="宋体"/>
          <w:szCs w:val="21"/>
        </w:rPr>
        <w:t xml:space="preserve"> </w:t>
      </w:r>
    </w:p>
    <w:p w:rsidR="007E4376" w:rsidRDefault="007E4376">
      <w:pPr>
        <w:widowControl/>
        <w:jc w:val="left"/>
        <w:rPr>
          <w:rFonts w:ascii="黑体" w:eastAsia="黑体"/>
          <w:kern w:val="0"/>
          <w:sz w:val="32"/>
          <w:szCs w:val="32"/>
        </w:rPr>
        <w:sectPr w:rsidR="007E4376">
          <w:footerReference w:type="default" r:id="rId15"/>
          <w:pgSz w:w="11906" w:h="16838"/>
          <w:pgMar w:top="567" w:right="1134" w:bottom="1134" w:left="1418" w:header="1418" w:footer="1134" w:gutter="0"/>
          <w:cols w:space="720"/>
          <w:docGrid w:type="lines" w:linePitch="312"/>
        </w:sectPr>
      </w:pPr>
    </w:p>
    <w:p w:rsidR="007E4376" w:rsidRDefault="004F6B14">
      <w:pPr>
        <w:jc w:val="center"/>
        <w:rPr>
          <w:rFonts w:ascii="黑体" w:eastAsia="黑体" w:hAnsi="黑体"/>
          <w:sz w:val="36"/>
          <w:szCs w:val="36"/>
        </w:rPr>
      </w:pPr>
      <w:r>
        <w:rPr>
          <w:rFonts w:ascii="黑体" w:eastAsia="黑体" w:hAnsi="黑体" w:hint="eastAsia"/>
          <w:sz w:val="36"/>
          <w:szCs w:val="36"/>
        </w:rPr>
        <w:lastRenderedPageBreak/>
        <w:t>建</w:t>
      </w:r>
      <w:bookmarkStart w:id="3" w:name="StandardName"/>
      <w:r>
        <w:rPr>
          <w:rFonts w:ascii="黑体" w:eastAsia="黑体" w:hAnsi="黑体" w:hint="eastAsia"/>
          <w:sz w:val="36"/>
          <w:szCs w:val="36"/>
        </w:rPr>
        <w:t>材行业安全生产术语</w:t>
      </w:r>
      <w:bookmarkEnd w:id="3"/>
    </w:p>
    <w:p w:rsidR="007E4376" w:rsidRDefault="004F6B14">
      <w:pPr>
        <w:pStyle w:val="afffff8"/>
        <w:numPr>
          <w:ilvl w:val="0"/>
          <w:numId w:val="1"/>
        </w:numPr>
        <w:spacing w:before="312" w:after="312"/>
        <w:rPr>
          <w:szCs w:val="22"/>
        </w:rPr>
      </w:pPr>
      <w:bookmarkStart w:id="4" w:name="_Toc410809846"/>
      <w:bookmarkStart w:id="5" w:name="_Toc410744526"/>
      <w:bookmarkStart w:id="6" w:name="_Toc410809677"/>
      <w:bookmarkEnd w:id="4"/>
      <w:bookmarkEnd w:id="5"/>
      <w:r>
        <w:rPr>
          <w:rFonts w:hint="eastAsia"/>
          <w:szCs w:val="22"/>
        </w:rPr>
        <w:t>范围</w:t>
      </w:r>
      <w:bookmarkEnd w:id="6"/>
    </w:p>
    <w:p w:rsidR="007E4376" w:rsidRDefault="004F6B14">
      <w:pPr>
        <w:pStyle w:val="ae"/>
        <w:widowControl w:val="0"/>
        <w:ind w:firstLine="420"/>
        <w:rPr>
          <w:rFonts w:asciiTheme="minorEastAsia" w:hAnsiTheme="minorEastAsia"/>
        </w:rPr>
      </w:pPr>
      <w:r>
        <w:rPr>
          <w:rFonts w:asciiTheme="minorEastAsia" w:hAnsiTheme="minorEastAsia" w:hint="eastAsia"/>
        </w:rPr>
        <w:t>本文件规定了建材行业安全生产通用术语和定义以及水泥、轻质建筑材料、粘土砖瓦及建筑砌块、建筑陶瓷制品、建筑防水材料、隔热和隔音材料、平板玻璃、其他玻璃制品、玻璃纤维及制品、卫生陶瓷制品、耐火材料制品及其他建材制品制造过程中的专业安全生产术语和定义。</w:t>
      </w:r>
    </w:p>
    <w:p w:rsidR="007E4376" w:rsidRDefault="004F6B14">
      <w:pPr>
        <w:pStyle w:val="ae"/>
        <w:widowControl w:val="0"/>
        <w:ind w:firstLine="420"/>
        <w:rPr>
          <w:rFonts w:asciiTheme="minorEastAsia" w:hAnsiTheme="minorEastAsia"/>
        </w:rPr>
      </w:pPr>
      <w:r>
        <w:rPr>
          <w:rFonts w:asciiTheme="minorEastAsia" w:hAnsiTheme="minorEastAsia" w:hint="eastAsia"/>
        </w:rPr>
        <w:t>本文件适用于有关建材行业的生产、科研、设计、教学、管理与规划等安全用语。</w:t>
      </w:r>
    </w:p>
    <w:p w:rsidR="007E4376" w:rsidRDefault="004F6B14">
      <w:pPr>
        <w:pStyle w:val="afffff8"/>
        <w:numPr>
          <w:ilvl w:val="0"/>
          <w:numId w:val="1"/>
        </w:numPr>
        <w:spacing w:before="312" w:after="312"/>
        <w:rPr>
          <w:szCs w:val="22"/>
        </w:rPr>
      </w:pPr>
      <w:bookmarkStart w:id="7" w:name="_Toc410744527"/>
      <w:bookmarkStart w:id="8" w:name="_Toc410809847"/>
      <w:bookmarkStart w:id="9" w:name="_Toc410809678"/>
      <w:bookmarkEnd w:id="7"/>
      <w:bookmarkEnd w:id="8"/>
      <w:r>
        <w:rPr>
          <w:rFonts w:hint="eastAsia"/>
          <w:szCs w:val="22"/>
        </w:rPr>
        <w:t>规范性引用文件</w:t>
      </w:r>
      <w:bookmarkEnd w:id="9"/>
    </w:p>
    <w:p w:rsidR="007E4376" w:rsidRDefault="004F6B14">
      <w:pPr>
        <w:widowControl/>
        <w:autoSpaceDE w:val="0"/>
        <w:autoSpaceDN w:val="0"/>
        <w:ind w:firstLineChars="200" w:firstLine="420"/>
        <w:rPr>
          <w:rFonts w:asciiTheme="minorEastAsia" w:hAnsiTheme="minorEastAsia"/>
        </w:rPr>
      </w:pPr>
      <w:r>
        <w:rPr>
          <w:rFonts w:asciiTheme="minorEastAsia" w:hAnsiTheme="minorEastAsia"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E4376" w:rsidRDefault="004F6B14">
      <w:pPr>
        <w:widowControl/>
        <w:autoSpaceDE w:val="0"/>
        <w:autoSpaceDN w:val="0"/>
        <w:ind w:firstLineChars="200" w:firstLine="420"/>
        <w:rPr>
          <w:rFonts w:ascii="宋体"/>
          <w:kern w:val="0"/>
          <w:szCs w:val="21"/>
        </w:rPr>
      </w:pPr>
      <w:r>
        <w:rPr>
          <w:rFonts w:ascii="宋体" w:hAnsi="宋体" w:hint="eastAsia"/>
          <w:kern w:val="0"/>
          <w:szCs w:val="21"/>
        </w:rPr>
        <w:t>GB/T 50731 建材工程术语标准</w:t>
      </w:r>
    </w:p>
    <w:p w:rsidR="007E4376" w:rsidRDefault="004F6B14">
      <w:pPr>
        <w:widowControl/>
        <w:autoSpaceDE w:val="0"/>
        <w:autoSpaceDN w:val="0"/>
        <w:ind w:firstLineChars="200" w:firstLine="420"/>
        <w:rPr>
          <w:rFonts w:ascii="宋体"/>
          <w:kern w:val="0"/>
          <w:szCs w:val="21"/>
        </w:rPr>
      </w:pPr>
      <w:r>
        <w:rPr>
          <w:rFonts w:ascii="宋体" w:hAnsi="宋体" w:hint="eastAsia"/>
          <w:kern w:val="0"/>
          <w:szCs w:val="21"/>
        </w:rPr>
        <w:t>GB/T 15764 平板玻璃术语</w:t>
      </w:r>
    </w:p>
    <w:p w:rsidR="007E4376" w:rsidRDefault="004F6B14">
      <w:pPr>
        <w:pStyle w:val="afffff8"/>
        <w:numPr>
          <w:ilvl w:val="0"/>
          <w:numId w:val="1"/>
        </w:numPr>
        <w:spacing w:before="312" w:after="312"/>
        <w:rPr>
          <w:szCs w:val="22"/>
        </w:rPr>
      </w:pPr>
      <w:bookmarkStart w:id="10" w:name="_Toc405449462"/>
      <w:bookmarkStart w:id="11" w:name="_Toc410744528"/>
      <w:bookmarkStart w:id="12" w:name="_Toc410809679"/>
      <w:bookmarkStart w:id="13" w:name="_Toc405456277"/>
      <w:bookmarkStart w:id="14" w:name="_Toc410809848"/>
      <w:bookmarkEnd w:id="10"/>
      <w:bookmarkEnd w:id="11"/>
      <w:bookmarkEnd w:id="12"/>
      <w:bookmarkEnd w:id="13"/>
      <w:r>
        <w:rPr>
          <w:rFonts w:hint="eastAsia"/>
          <w:szCs w:val="22"/>
        </w:rPr>
        <w:t>通用术语</w:t>
      </w:r>
      <w:bookmarkEnd w:id="14"/>
      <w:r>
        <w:rPr>
          <w:rFonts w:hint="eastAsia"/>
          <w:szCs w:val="22"/>
        </w:rPr>
        <w:t>和定义</w:t>
      </w:r>
    </w:p>
    <w:p w:rsidR="007E4376" w:rsidRDefault="004F6B14">
      <w:pPr>
        <w:autoSpaceDE w:val="0"/>
        <w:autoSpaceDN w:val="0"/>
        <w:ind w:firstLineChars="200" w:firstLine="420"/>
      </w:pPr>
      <w:r>
        <w:rPr>
          <w:rFonts w:ascii="宋体" w:hint="eastAsia"/>
          <w:color w:val="000000"/>
          <w:szCs w:val="21"/>
        </w:rPr>
        <w:t>下列术语和定义适用于本文件。</w:t>
      </w:r>
    </w:p>
    <w:p w:rsidR="007E4376" w:rsidRDefault="007E4376">
      <w:pPr>
        <w:widowControl/>
        <w:numPr>
          <w:ilvl w:val="1"/>
          <w:numId w:val="1"/>
        </w:numPr>
        <w:jc w:val="left"/>
        <w:outlineLvl w:val="2"/>
        <w:rPr>
          <w:rFonts w:ascii="黑体" w:eastAsia="黑体"/>
          <w:kern w:val="0"/>
          <w:szCs w:val="21"/>
        </w:rPr>
      </w:pPr>
      <w:bookmarkStart w:id="15" w:name="_Toc372061341"/>
      <w:bookmarkEnd w:id="15"/>
    </w:p>
    <w:p w:rsidR="007E4376" w:rsidRDefault="004F6B14">
      <w:pPr>
        <w:widowControl/>
        <w:ind w:left="414"/>
        <w:jc w:val="left"/>
        <w:outlineLvl w:val="2"/>
        <w:rPr>
          <w:b/>
          <w:kern w:val="0"/>
          <w:szCs w:val="21"/>
        </w:rPr>
      </w:pPr>
      <w:bookmarkStart w:id="16" w:name="_Toc404774362"/>
      <w:bookmarkEnd w:id="16"/>
      <w:r>
        <w:rPr>
          <w:rFonts w:ascii="黑体" w:eastAsia="黑体" w:hAnsi="黑体" w:hint="eastAsia"/>
          <w:kern w:val="0"/>
          <w:szCs w:val="21"/>
        </w:rPr>
        <w:t>安全联锁safety interlock</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利用机械或电气控制依次接通各个仪器及设备，并使彼此之间发生联系，当某关键参数达到极限值或误操作时，可互相协调动作，防止事故发生。</w:t>
      </w:r>
    </w:p>
    <w:p w:rsidR="007E4376" w:rsidRDefault="007E4376">
      <w:pPr>
        <w:widowControl/>
        <w:numPr>
          <w:ilvl w:val="1"/>
          <w:numId w:val="1"/>
        </w:numPr>
        <w:jc w:val="left"/>
        <w:outlineLvl w:val="2"/>
        <w:rPr>
          <w:rFonts w:ascii="黑体" w:eastAsia="黑体"/>
          <w:kern w:val="0"/>
          <w:szCs w:val="21"/>
        </w:rPr>
      </w:pPr>
      <w:bookmarkStart w:id="17" w:name="_Toc404774363"/>
      <w:bookmarkStart w:id="18" w:name="_Toc372061343"/>
      <w:bookmarkEnd w:id="17"/>
      <w:bookmarkEnd w:id="18"/>
    </w:p>
    <w:p w:rsidR="007E4376" w:rsidRDefault="004F6B14">
      <w:pPr>
        <w:widowControl/>
        <w:ind w:left="414"/>
        <w:jc w:val="left"/>
        <w:outlineLvl w:val="2"/>
        <w:rPr>
          <w:b/>
          <w:kern w:val="0"/>
          <w:szCs w:val="21"/>
        </w:rPr>
      </w:pPr>
      <w:bookmarkStart w:id="19" w:name="_Toc404774364"/>
      <w:bookmarkEnd w:id="19"/>
      <w:r>
        <w:rPr>
          <w:rFonts w:ascii="黑体" w:eastAsia="黑体" w:hAnsi="黑体" w:hint="eastAsia"/>
          <w:kern w:val="0"/>
          <w:szCs w:val="21"/>
        </w:rPr>
        <w:t>紧急制动装置emergency stop device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在事故将要发生或已经发生时立即停止危险部位动作的一种安全装置。</w:t>
      </w:r>
    </w:p>
    <w:p w:rsidR="007E4376" w:rsidRDefault="007E4376">
      <w:pPr>
        <w:widowControl/>
        <w:numPr>
          <w:ilvl w:val="1"/>
          <w:numId w:val="1"/>
        </w:numPr>
        <w:jc w:val="left"/>
        <w:outlineLvl w:val="2"/>
        <w:rPr>
          <w:rFonts w:ascii="黑体" w:eastAsia="黑体"/>
          <w:kern w:val="0"/>
          <w:szCs w:val="21"/>
        </w:rPr>
      </w:pPr>
      <w:bookmarkStart w:id="20" w:name="_Toc404774365"/>
      <w:bookmarkStart w:id="21" w:name="_Toc372061344"/>
      <w:bookmarkEnd w:id="20"/>
      <w:bookmarkEnd w:id="21"/>
    </w:p>
    <w:p w:rsidR="007E4376" w:rsidRDefault="004F6B14">
      <w:pPr>
        <w:widowControl/>
        <w:ind w:left="414"/>
        <w:jc w:val="left"/>
        <w:outlineLvl w:val="2"/>
        <w:rPr>
          <w:b/>
          <w:kern w:val="0"/>
          <w:szCs w:val="21"/>
        </w:rPr>
      </w:pPr>
      <w:bookmarkStart w:id="22" w:name="_Toc404774366"/>
      <w:bookmarkEnd w:id="22"/>
      <w:r>
        <w:rPr>
          <w:rFonts w:ascii="黑体" w:eastAsia="黑体" w:hAnsi="黑体" w:hint="eastAsia"/>
          <w:kern w:val="0"/>
          <w:szCs w:val="21"/>
        </w:rPr>
        <w:t>紧急事故开关emergency switch</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一旦发生事故可开启或断开电源的操纵器。</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4"/>
        <w:jc w:val="left"/>
        <w:outlineLvl w:val="2"/>
        <w:rPr>
          <w:b/>
          <w:kern w:val="0"/>
          <w:szCs w:val="21"/>
        </w:rPr>
      </w:pPr>
      <w:bookmarkStart w:id="23" w:name="_Toc404774350"/>
      <w:bookmarkEnd w:id="23"/>
      <w:r>
        <w:rPr>
          <w:rFonts w:ascii="黑体" w:eastAsia="黑体" w:hAnsi="黑体" w:hint="eastAsia"/>
          <w:kern w:val="0"/>
          <w:szCs w:val="21"/>
        </w:rPr>
        <w:t>气力输送管道喷料spurt of powder from pneumatic transporting pipes</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物料在气力输送过程中，由于管道破损或接口泄漏，导致管道内物料高速喷出的现象。</w:t>
      </w:r>
    </w:p>
    <w:p w:rsidR="007E4376" w:rsidRDefault="007E4376">
      <w:pPr>
        <w:widowControl/>
        <w:numPr>
          <w:ilvl w:val="1"/>
          <w:numId w:val="1"/>
        </w:numPr>
        <w:jc w:val="left"/>
        <w:outlineLvl w:val="2"/>
        <w:rPr>
          <w:rFonts w:ascii="黑体" w:eastAsia="黑体"/>
          <w:kern w:val="0"/>
          <w:szCs w:val="21"/>
        </w:rPr>
      </w:pPr>
      <w:bookmarkStart w:id="24" w:name="_Toc404774351"/>
      <w:bookmarkEnd w:id="24"/>
    </w:p>
    <w:p w:rsidR="007E4376" w:rsidRDefault="004F6B14">
      <w:pPr>
        <w:widowControl/>
        <w:ind w:left="414"/>
        <w:jc w:val="left"/>
        <w:outlineLvl w:val="2"/>
        <w:rPr>
          <w:b/>
          <w:kern w:val="0"/>
          <w:szCs w:val="21"/>
        </w:rPr>
      </w:pPr>
      <w:bookmarkStart w:id="25" w:name="_Toc404774352"/>
      <w:bookmarkEnd w:id="25"/>
      <w:r>
        <w:rPr>
          <w:rFonts w:ascii="黑体" w:eastAsia="黑体" w:hAnsi="黑体" w:hint="eastAsia"/>
          <w:kern w:val="0"/>
          <w:szCs w:val="21"/>
        </w:rPr>
        <w:t>事故通风系统e</w:t>
      </w:r>
      <w:r>
        <w:rPr>
          <w:rFonts w:ascii="黑体" w:eastAsia="黑体" w:hint="eastAsia"/>
          <w:kern w:val="0"/>
          <w:szCs w:val="21"/>
        </w:rPr>
        <w:t xml:space="preserve">mergency ventilation system </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为排除可能突然产生的大量有毒有害或易燃易爆气体而设置的应急系统。</w:t>
      </w:r>
      <w:bookmarkStart w:id="26" w:name="_Toc372061347"/>
      <w:bookmarkStart w:id="27" w:name="_Toc404774353"/>
      <w:bookmarkEnd w:id="26"/>
      <w:bookmarkEnd w:id="27"/>
    </w:p>
    <w:p w:rsidR="007E4376" w:rsidRDefault="007E4376">
      <w:pPr>
        <w:widowControl/>
        <w:numPr>
          <w:ilvl w:val="1"/>
          <w:numId w:val="1"/>
        </w:numPr>
        <w:jc w:val="left"/>
        <w:outlineLvl w:val="2"/>
        <w:rPr>
          <w:kern w:val="0"/>
          <w:sz w:val="24"/>
          <w:szCs w:val="24"/>
        </w:rPr>
      </w:pPr>
      <w:bookmarkStart w:id="28" w:name="_Toc404774354"/>
      <w:bookmarkEnd w:id="28"/>
    </w:p>
    <w:p w:rsidR="007E4376" w:rsidRDefault="004F6B14">
      <w:pPr>
        <w:widowControl/>
        <w:ind w:left="414"/>
        <w:jc w:val="left"/>
        <w:outlineLvl w:val="2"/>
        <w:rPr>
          <w:rFonts w:ascii="黑体" w:eastAsia="黑体"/>
          <w:kern w:val="0"/>
          <w:szCs w:val="21"/>
        </w:rPr>
      </w:pPr>
      <w:r>
        <w:rPr>
          <w:rFonts w:ascii="黑体" w:eastAsia="黑体" w:hAnsi="黑体" w:hint="eastAsia"/>
          <w:kern w:val="0"/>
          <w:szCs w:val="21"/>
        </w:rPr>
        <w:t>工业动火fire at industrial production</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使用气焊、电焊、钎焊、塑料焊喷灯等焊割工具，在易燃、易爆危险区域内的作业和生产，维修油气容器、管线、设备及盛装过易燃易爆物品的容器设备，能直接和间接产生明火的施工作业。</w:t>
      </w:r>
    </w:p>
    <w:p w:rsidR="007E4376" w:rsidRDefault="007E4376">
      <w:pPr>
        <w:widowControl/>
        <w:numPr>
          <w:ilvl w:val="1"/>
          <w:numId w:val="1"/>
        </w:numPr>
        <w:jc w:val="left"/>
        <w:outlineLvl w:val="2"/>
        <w:rPr>
          <w:rFonts w:ascii="黑体" w:eastAsia="黑体"/>
          <w:kern w:val="0"/>
          <w:szCs w:val="21"/>
        </w:rPr>
      </w:pPr>
      <w:bookmarkStart w:id="29" w:name="_Toc404774367"/>
      <w:bookmarkStart w:id="30" w:name="_Toc404774369"/>
      <w:bookmarkEnd w:id="29"/>
      <w:bookmarkEnd w:id="30"/>
    </w:p>
    <w:p w:rsidR="007E4376" w:rsidRDefault="004F6B14">
      <w:pPr>
        <w:widowControl/>
        <w:ind w:left="414"/>
        <w:jc w:val="left"/>
        <w:outlineLvl w:val="2"/>
        <w:rPr>
          <w:b/>
          <w:kern w:val="0"/>
          <w:szCs w:val="21"/>
        </w:rPr>
      </w:pPr>
      <w:bookmarkStart w:id="31" w:name="_Toc404774370"/>
      <w:bookmarkEnd w:id="31"/>
      <w:r>
        <w:rPr>
          <w:rFonts w:ascii="黑体" w:eastAsia="黑体" w:hAnsi="黑体" w:hint="eastAsia"/>
          <w:kern w:val="0"/>
          <w:szCs w:val="21"/>
        </w:rPr>
        <w:lastRenderedPageBreak/>
        <w:t>压力安全保护pressure safety protection</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压力容器在接受来自输入源的流体，可能导致超压的事故时，用以切断流路的保护装置。</w:t>
      </w:r>
    </w:p>
    <w:p w:rsidR="007E4376" w:rsidRDefault="007E4376">
      <w:pPr>
        <w:widowControl/>
        <w:numPr>
          <w:ilvl w:val="1"/>
          <w:numId w:val="1"/>
        </w:numPr>
        <w:jc w:val="left"/>
        <w:outlineLvl w:val="2"/>
        <w:rPr>
          <w:rFonts w:ascii="黑体" w:eastAsia="黑体"/>
          <w:kern w:val="0"/>
          <w:szCs w:val="21"/>
        </w:rPr>
      </w:pPr>
      <w:bookmarkStart w:id="32" w:name="_Toc404774371"/>
      <w:bookmarkStart w:id="33" w:name="_Toc404774373"/>
      <w:bookmarkEnd w:id="32"/>
      <w:bookmarkEnd w:id="33"/>
    </w:p>
    <w:p w:rsidR="007E4376" w:rsidRDefault="004F6B14">
      <w:pPr>
        <w:widowControl/>
        <w:ind w:left="414"/>
        <w:jc w:val="left"/>
        <w:outlineLvl w:val="2"/>
        <w:rPr>
          <w:b/>
          <w:kern w:val="0"/>
          <w:szCs w:val="21"/>
        </w:rPr>
      </w:pPr>
      <w:bookmarkStart w:id="34" w:name="_Toc404774374"/>
      <w:bookmarkEnd w:id="34"/>
      <w:r>
        <w:rPr>
          <w:rFonts w:ascii="黑体" w:eastAsia="黑体" w:hAnsi="黑体" w:hint="eastAsia"/>
          <w:kern w:val="0"/>
          <w:szCs w:val="21"/>
        </w:rPr>
        <w:t>限位器snubber</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当相对位移大于规定值时，能限制系统相对位移的装置。</w:t>
      </w:r>
    </w:p>
    <w:p w:rsidR="007E4376" w:rsidRDefault="007E4376">
      <w:pPr>
        <w:widowControl/>
        <w:numPr>
          <w:ilvl w:val="1"/>
          <w:numId w:val="1"/>
        </w:numPr>
        <w:jc w:val="left"/>
        <w:outlineLvl w:val="2"/>
        <w:rPr>
          <w:rFonts w:ascii="黑体" w:eastAsia="黑体" w:hAnsi="宋体" w:cs="宋体"/>
          <w:kern w:val="0"/>
          <w:szCs w:val="21"/>
        </w:rPr>
      </w:pPr>
    </w:p>
    <w:p w:rsidR="007E4376" w:rsidRDefault="004F6B14">
      <w:pPr>
        <w:widowControl/>
        <w:ind w:left="414"/>
        <w:jc w:val="left"/>
        <w:outlineLvl w:val="2"/>
        <w:rPr>
          <w:rFonts w:ascii="黑体" w:eastAsia="黑体"/>
          <w:kern w:val="0"/>
          <w:szCs w:val="21"/>
        </w:rPr>
      </w:pPr>
      <w:bookmarkStart w:id="35" w:name="_Toc404774387"/>
      <w:bookmarkEnd w:id="35"/>
      <w:r>
        <w:rPr>
          <w:rFonts w:ascii="黑体" w:eastAsia="黑体" w:hAnsi="黑体" w:hint="eastAsia"/>
          <w:kern w:val="0"/>
          <w:szCs w:val="21"/>
        </w:rPr>
        <w:t>饱磨full mill(complete mill, sullen mill)</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球磨机的进、出物料量失去平衡，进料量多于出料量，磨内存料过多的现象，也称满磨、闷磨。</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4"/>
        <w:jc w:val="left"/>
        <w:outlineLvl w:val="2"/>
        <w:rPr>
          <w:rFonts w:ascii="黑体" w:eastAsia="黑体" w:hAnsi="黑体"/>
          <w:kern w:val="0"/>
          <w:szCs w:val="21"/>
        </w:rPr>
      </w:pPr>
      <w:bookmarkStart w:id="36" w:name="_Toc404774409"/>
      <w:bookmarkEnd w:id="36"/>
      <w:r>
        <w:rPr>
          <w:rFonts w:ascii="黑体" w:eastAsia="黑体" w:hAnsi="黑体" w:hint="eastAsia"/>
          <w:kern w:val="0"/>
          <w:szCs w:val="21"/>
        </w:rPr>
        <w:t>磨机清仓   mill clearance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剔除球磨机内碎球、碎锻、铁渣以及清除隔仓板篦</w:t>
      </w:r>
      <w:hyperlink r:id="rId16" w:history="1">
        <w:r>
          <w:rPr>
            <w:rFonts w:ascii="宋体" w:hAnsi="宋体" w:hint="eastAsia"/>
            <w:kern w:val="0"/>
            <w:szCs w:val="21"/>
          </w:rPr>
          <w:t>缝</w:t>
        </w:r>
      </w:hyperlink>
      <w:r>
        <w:rPr>
          <w:rFonts w:ascii="宋体" w:hAnsi="宋体" w:hint="eastAsia"/>
          <w:kern w:val="0"/>
          <w:szCs w:val="21"/>
        </w:rPr>
        <w:t>堵塞物等的作业。</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4"/>
        <w:jc w:val="left"/>
        <w:outlineLvl w:val="2"/>
        <w:rPr>
          <w:rFonts w:ascii="黑体" w:eastAsia="黑体" w:hAnsi="黑体"/>
          <w:kern w:val="0"/>
          <w:szCs w:val="21"/>
        </w:rPr>
      </w:pPr>
      <w:bookmarkStart w:id="37" w:name="_Toc404774468"/>
      <w:bookmarkEnd w:id="37"/>
      <w:r>
        <w:rPr>
          <w:rFonts w:ascii="黑体" w:eastAsia="黑体" w:hAnsi="黑体" w:hint="eastAsia"/>
          <w:kern w:val="0"/>
          <w:szCs w:val="21"/>
        </w:rPr>
        <w:t>球磨机清堵   ball mill cleaning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清理球磨机排料口的作业。</w:t>
      </w:r>
    </w:p>
    <w:p w:rsidR="007E4376" w:rsidRDefault="007E4376">
      <w:pPr>
        <w:widowControl/>
        <w:numPr>
          <w:ilvl w:val="1"/>
          <w:numId w:val="1"/>
        </w:numPr>
        <w:jc w:val="left"/>
        <w:outlineLvl w:val="2"/>
        <w:rPr>
          <w:rFonts w:ascii="黑体" w:eastAsia="黑体"/>
          <w:kern w:val="0"/>
          <w:szCs w:val="21"/>
        </w:rPr>
      </w:pPr>
    </w:p>
    <w:p w:rsidR="007E4376" w:rsidRDefault="004F6B14">
      <w:pPr>
        <w:ind w:firstLineChars="200" w:firstLine="420"/>
        <w:rPr>
          <w:rFonts w:ascii="黑体" w:eastAsia="黑体" w:hAnsi="黑体"/>
          <w:color w:val="000000"/>
          <w:szCs w:val="24"/>
        </w:rPr>
      </w:pPr>
      <w:bookmarkStart w:id="38" w:name="_Toc404774481"/>
      <w:bookmarkEnd w:id="38"/>
      <w:r>
        <w:rPr>
          <w:rFonts w:ascii="黑体" w:eastAsia="黑体" w:hAnsi="黑体" w:hint="eastAsia"/>
          <w:color w:val="000000"/>
          <w:szCs w:val="24"/>
        </w:rPr>
        <w:t>清碾  cleaning the mixer</w:t>
      </w:r>
    </w:p>
    <w:p w:rsidR="007E4376" w:rsidRDefault="004F6B14">
      <w:pPr>
        <w:widowControl/>
        <w:autoSpaceDE w:val="0"/>
        <w:autoSpaceDN w:val="0"/>
        <w:ind w:firstLineChars="200" w:firstLine="420"/>
        <w:rPr>
          <w:rFonts w:ascii="宋体"/>
          <w:kern w:val="0"/>
          <w:szCs w:val="21"/>
        </w:rPr>
      </w:pPr>
      <w:r>
        <w:rPr>
          <w:rFonts w:ascii="宋体" w:hAnsi="宋体" w:hint="eastAsia"/>
          <w:kern w:val="0"/>
          <w:szCs w:val="21"/>
        </w:rPr>
        <w:t>操作人员进入混砂机或湿碾机内部清理余料的作业。</w:t>
      </w:r>
    </w:p>
    <w:p w:rsidR="007E4376" w:rsidRDefault="007E4376">
      <w:pPr>
        <w:widowControl/>
        <w:numPr>
          <w:ilvl w:val="1"/>
          <w:numId w:val="1"/>
        </w:numPr>
        <w:jc w:val="left"/>
        <w:outlineLvl w:val="2"/>
        <w:rPr>
          <w:rFonts w:ascii="黑体" w:eastAsia="黑体"/>
          <w:kern w:val="0"/>
          <w:szCs w:val="21"/>
        </w:rPr>
      </w:pPr>
    </w:p>
    <w:p w:rsidR="007E4376" w:rsidRDefault="004F6B14">
      <w:pPr>
        <w:ind w:firstLineChars="200" w:firstLine="420"/>
        <w:rPr>
          <w:rFonts w:ascii="黑体" w:eastAsia="黑体" w:hAnsi="黑体"/>
          <w:color w:val="000000"/>
          <w:szCs w:val="24"/>
        </w:rPr>
      </w:pPr>
      <w:bookmarkStart w:id="39" w:name="_Toc404774421"/>
      <w:bookmarkEnd w:id="39"/>
      <w:r>
        <w:rPr>
          <w:rFonts w:ascii="黑体" w:eastAsia="黑体" w:hAnsi="黑体" w:hint="eastAsia"/>
          <w:kern w:val="0"/>
          <w:szCs w:val="21"/>
        </w:rPr>
        <w:t>清库silos cleaning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为解决储存库内物料粘库、棚堵而进行的清理作业。</w:t>
      </w:r>
    </w:p>
    <w:p w:rsidR="007E4376" w:rsidRDefault="007E4376">
      <w:pPr>
        <w:widowControl/>
        <w:numPr>
          <w:ilvl w:val="1"/>
          <w:numId w:val="1"/>
        </w:numPr>
        <w:jc w:val="left"/>
        <w:outlineLvl w:val="2"/>
        <w:rPr>
          <w:rFonts w:ascii="黑体" w:eastAsia="黑体"/>
          <w:kern w:val="0"/>
          <w:szCs w:val="21"/>
        </w:rPr>
      </w:pPr>
    </w:p>
    <w:p w:rsidR="007E4376" w:rsidRDefault="004F6B14">
      <w:pPr>
        <w:ind w:firstLineChars="200" w:firstLine="420"/>
        <w:rPr>
          <w:rFonts w:ascii="黑体" w:eastAsia="黑体" w:hAnsi="黑体"/>
          <w:color w:val="000000"/>
          <w:szCs w:val="24"/>
        </w:rPr>
      </w:pPr>
      <w:bookmarkStart w:id="40" w:name="_Toc404774423"/>
      <w:bookmarkEnd w:id="40"/>
      <w:r>
        <w:rPr>
          <w:rFonts w:ascii="黑体" w:eastAsia="黑体" w:hAnsi="黑体" w:hint="eastAsia"/>
          <w:color w:val="000000"/>
          <w:szCs w:val="24"/>
        </w:rPr>
        <w:t>恶臭气体处理  off-odor treatment</w:t>
      </w:r>
    </w:p>
    <w:p w:rsidR="007E4376" w:rsidRDefault="004F6B14">
      <w:pPr>
        <w:widowControl/>
        <w:autoSpaceDE w:val="0"/>
        <w:autoSpaceDN w:val="0"/>
        <w:ind w:firstLineChars="200" w:firstLine="420"/>
        <w:rPr>
          <w:rFonts w:ascii="宋体" w:hAnsi="宋体"/>
          <w:color w:val="000000"/>
          <w:kern w:val="0"/>
          <w:szCs w:val="21"/>
        </w:rPr>
      </w:pPr>
      <w:r>
        <w:rPr>
          <w:rFonts w:ascii="宋体" w:hAnsi="宋体" w:hint="eastAsia"/>
          <w:color w:val="000000"/>
          <w:kern w:val="0"/>
          <w:szCs w:val="21"/>
        </w:rPr>
        <w:t>消除污泥及其它废弃物处置过程中产生的对人体及环境有害气体的过程。</w:t>
      </w:r>
    </w:p>
    <w:p w:rsidR="007E4376" w:rsidRDefault="007E4376">
      <w:pPr>
        <w:widowControl/>
        <w:numPr>
          <w:ilvl w:val="1"/>
          <w:numId w:val="1"/>
        </w:numPr>
        <w:jc w:val="left"/>
        <w:outlineLvl w:val="2"/>
        <w:rPr>
          <w:rFonts w:ascii="黑体" w:eastAsia="黑体"/>
          <w:kern w:val="0"/>
          <w:szCs w:val="21"/>
        </w:rPr>
      </w:pPr>
    </w:p>
    <w:p w:rsidR="007E4376" w:rsidRDefault="004F6B14">
      <w:pPr>
        <w:ind w:firstLineChars="200" w:firstLine="420"/>
        <w:rPr>
          <w:rFonts w:ascii="黑体" w:eastAsia="黑体" w:hAnsi="黑体"/>
          <w:color w:val="000000"/>
          <w:szCs w:val="24"/>
        </w:rPr>
      </w:pPr>
      <w:r>
        <w:rPr>
          <w:rFonts w:ascii="黑体" w:eastAsia="黑体" w:hAnsi="黑体" w:hint="eastAsia"/>
          <w:color w:val="000000"/>
          <w:szCs w:val="24"/>
        </w:rPr>
        <w:t>热修  hot repair</w:t>
      </w:r>
    </w:p>
    <w:p w:rsidR="007E4376" w:rsidRDefault="004F6B14">
      <w:pPr>
        <w:widowControl/>
        <w:autoSpaceDE w:val="0"/>
        <w:autoSpaceDN w:val="0"/>
        <w:ind w:firstLineChars="200" w:firstLine="420"/>
        <w:rPr>
          <w:rFonts w:ascii="宋体"/>
          <w:kern w:val="0"/>
          <w:szCs w:val="21"/>
        </w:rPr>
      </w:pPr>
      <w:r>
        <w:rPr>
          <w:rFonts w:ascii="宋体" w:hAnsi="宋体" w:hint="eastAsia"/>
          <w:kern w:val="0"/>
          <w:szCs w:val="21"/>
        </w:rPr>
        <w:t>对运行中的热工设备受损部件进行更换或修复的操作。</w:t>
      </w:r>
    </w:p>
    <w:p w:rsidR="007E4376" w:rsidRDefault="007E4376">
      <w:pPr>
        <w:widowControl/>
        <w:numPr>
          <w:ilvl w:val="1"/>
          <w:numId w:val="1"/>
        </w:numPr>
        <w:jc w:val="left"/>
        <w:outlineLvl w:val="2"/>
        <w:rPr>
          <w:rFonts w:ascii="黑体" w:eastAsia="黑体"/>
          <w:kern w:val="0"/>
          <w:szCs w:val="21"/>
        </w:rPr>
      </w:pPr>
    </w:p>
    <w:p w:rsidR="007E4376" w:rsidRDefault="004F6B14">
      <w:pPr>
        <w:ind w:firstLineChars="200" w:firstLine="420"/>
        <w:rPr>
          <w:rFonts w:ascii="黑体" w:eastAsia="黑体" w:hAnsi="黑体"/>
          <w:color w:val="000000"/>
          <w:szCs w:val="24"/>
        </w:rPr>
      </w:pPr>
      <w:bookmarkStart w:id="41" w:name="_Toc404774479"/>
      <w:bookmarkEnd w:id="41"/>
      <w:r>
        <w:rPr>
          <w:rFonts w:ascii="黑体" w:eastAsia="黑体" w:hAnsi="黑体" w:hint="eastAsia"/>
          <w:color w:val="000000"/>
          <w:szCs w:val="24"/>
        </w:rPr>
        <w:t>窑炉窜火  flame escaping from furnaces</w:t>
      </w:r>
    </w:p>
    <w:p w:rsidR="007E4376" w:rsidRDefault="004F6B14">
      <w:pPr>
        <w:widowControl/>
        <w:autoSpaceDE w:val="0"/>
        <w:autoSpaceDN w:val="0"/>
        <w:ind w:firstLineChars="200" w:firstLine="420"/>
        <w:rPr>
          <w:rFonts w:ascii="宋体"/>
          <w:kern w:val="0"/>
          <w:szCs w:val="21"/>
        </w:rPr>
      </w:pPr>
      <w:r>
        <w:rPr>
          <w:rFonts w:ascii="宋体" w:hAnsi="宋体" w:hint="eastAsia"/>
          <w:kern w:val="0"/>
          <w:szCs w:val="21"/>
        </w:rPr>
        <w:t>窑炉内燃料燃烧产生正压，因窑炉密封不严或炉衬损坏火焰从炉内喷出的现象。</w:t>
      </w:r>
    </w:p>
    <w:p w:rsidR="007E4376" w:rsidRDefault="007E4376">
      <w:pPr>
        <w:widowControl/>
        <w:numPr>
          <w:ilvl w:val="1"/>
          <w:numId w:val="1"/>
        </w:numPr>
        <w:jc w:val="left"/>
        <w:outlineLvl w:val="2"/>
        <w:rPr>
          <w:rFonts w:ascii="黑体" w:eastAsia="黑体"/>
          <w:kern w:val="0"/>
          <w:szCs w:val="21"/>
        </w:rPr>
      </w:pPr>
    </w:p>
    <w:p w:rsidR="007E4376" w:rsidRDefault="004F6B14">
      <w:pPr>
        <w:ind w:firstLineChars="200" w:firstLine="420"/>
        <w:rPr>
          <w:rFonts w:ascii="黑体" w:eastAsia="黑体" w:hAnsi="黑体"/>
          <w:kern w:val="0"/>
          <w:szCs w:val="21"/>
        </w:rPr>
      </w:pPr>
      <w:bookmarkStart w:id="42" w:name="_Toc404774436"/>
      <w:bookmarkEnd w:id="42"/>
      <w:r>
        <w:rPr>
          <w:rFonts w:ascii="黑体" w:eastAsia="黑体" w:hAnsi="黑体" w:hint="eastAsia"/>
          <w:color w:val="000000"/>
          <w:szCs w:val="24"/>
        </w:rPr>
        <w:t>烤窑  heating up</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新建或冷修完的熔窑，由点火开始按升温曲线使熔窑升至作业温度的过程。</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[来源：GB/T 50731-2019，4.1.30，有修改]</w:t>
      </w:r>
    </w:p>
    <w:p w:rsidR="007E4376" w:rsidRDefault="007E4376">
      <w:pPr>
        <w:widowControl/>
        <w:numPr>
          <w:ilvl w:val="1"/>
          <w:numId w:val="1"/>
        </w:numPr>
        <w:jc w:val="left"/>
        <w:outlineLvl w:val="2"/>
        <w:rPr>
          <w:rFonts w:ascii="黑体" w:eastAsia="黑体"/>
          <w:kern w:val="0"/>
          <w:szCs w:val="21"/>
        </w:rPr>
      </w:pPr>
    </w:p>
    <w:p w:rsidR="007E4376" w:rsidRDefault="004F6B14">
      <w:pPr>
        <w:ind w:firstLineChars="200" w:firstLine="420"/>
        <w:rPr>
          <w:rFonts w:ascii="黑体" w:eastAsia="黑体" w:hAnsi="黑体"/>
          <w:color w:val="000000"/>
          <w:szCs w:val="24"/>
        </w:rPr>
      </w:pPr>
      <w:bookmarkStart w:id="43" w:name="_Toc404774440"/>
      <w:bookmarkEnd w:id="43"/>
      <w:r>
        <w:rPr>
          <w:rFonts w:ascii="黑体" w:eastAsia="黑体" w:hAnsi="黑体" w:hint="eastAsia"/>
          <w:color w:val="000000"/>
          <w:szCs w:val="24"/>
        </w:rPr>
        <w:t>保窑  protecting furnace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非正常状态下，为保证窑体结构安全或减少损失所采取的保护措施。</w:t>
      </w:r>
    </w:p>
    <w:p w:rsidR="007E4376" w:rsidRDefault="007E4376">
      <w:pPr>
        <w:widowControl/>
        <w:numPr>
          <w:ilvl w:val="1"/>
          <w:numId w:val="1"/>
        </w:numPr>
        <w:jc w:val="left"/>
        <w:outlineLvl w:val="2"/>
        <w:rPr>
          <w:rFonts w:ascii="黑体" w:eastAsia="黑体"/>
          <w:kern w:val="0"/>
          <w:szCs w:val="21"/>
        </w:rPr>
      </w:pPr>
      <w:bookmarkStart w:id="44" w:name="_Toc404774473"/>
      <w:bookmarkEnd w:id="44"/>
    </w:p>
    <w:p w:rsidR="007E4376" w:rsidRDefault="004F6B14">
      <w:pPr>
        <w:ind w:firstLineChars="200" w:firstLine="420"/>
        <w:rPr>
          <w:rFonts w:ascii="黑体" w:eastAsia="黑体" w:hAnsi="黑体"/>
          <w:color w:val="000000"/>
          <w:szCs w:val="24"/>
        </w:rPr>
      </w:pPr>
      <w:bookmarkStart w:id="45" w:name="_Toc404774474"/>
      <w:bookmarkEnd w:id="45"/>
      <w:r>
        <w:rPr>
          <w:rFonts w:ascii="黑体" w:eastAsia="黑体" w:hAnsi="黑体" w:hint="eastAsia"/>
          <w:color w:val="000000"/>
          <w:szCs w:val="24"/>
        </w:rPr>
        <w:t>煤气净化  gas purification</w:t>
      </w:r>
    </w:p>
    <w:p w:rsidR="007E4376" w:rsidRDefault="004F6B14">
      <w:pPr>
        <w:ind w:firstLine="437"/>
        <w:rPr>
          <w:rFonts w:ascii="宋体" w:hAnsi="宋体"/>
          <w:szCs w:val="21"/>
        </w:rPr>
      </w:pPr>
      <w:r>
        <w:rPr>
          <w:rFonts w:ascii="宋体" w:hAnsi="宋体" w:hint="eastAsia"/>
          <w:szCs w:val="21"/>
        </w:rPr>
        <w:t>粗煤气经除尘、除焦、除雾滴工序，变为精煤气的过程。</w:t>
      </w:r>
    </w:p>
    <w:p w:rsidR="007E4376" w:rsidRDefault="007E4376">
      <w:pPr>
        <w:widowControl/>
        <w:numPr>
          <w:ilvl w:val="1"/>
          <w:numId w:val="1"/>
        </w:numPr>
        <w:jc w:val="left"/>
        <w:outlineLvl w:val="2"/>
        <w:rPr>
          <w:rFonts w:ascii="黑体" w:eastAsia="黑体"/>
          <w:kern w:val="0"/>
          <w:szCs w:val="21"/>
        </w:rPr>
      </w:pPr>
      <w:bookmarkStart w:id="46" w:name="_Toc404774475"/>
      <w:bookmarkEnd w:id="46"/>
    </w:p>
    <w:p w:rsidR="007E4376" w:rsidRDefault="004F6B14">
      <w:pPr>
        <w:ind w:firstLineChars="200" w:firstLine="420"/>
        <w:rPr>
          <w:rFonts w:ascii="黑体" w:eastAsia="黑体" w:hAnsi="黑体"/>
          <w:color w:val="000000"/>
          <w:szCs w:val="24"/>
        </w:rPr>
      </w:pPr>
      <w:bookmarkStart w:id="47" w:name="_Toc404774476"/>
      <w:bookmarkEnd w:id="47"/>
      <w:r>
        <w:rPr>
          <w:rFonts w:ascii="黑体" w:eastAsia="黑体" w:hAnsi="黑体" w:hint="eastAsia"/>
          <w:color w:val="000000"/>
          <w:szCs w:val="24"/>
        </w:rPr>
        <w:t>煤气排送  gas distribution</w:t>
      </w:r>
    </w:p>
    <w:p w:rsidR="007E4376" w:rsidRDefault="004F6B14">
      <w:pPr>
        <w:ind w:firstLine="437"/>
        <w:rPr>
          <w:szCs w:val="21"/>
        </w:rPr>
      </w:pPr>
      <w:r>
        <w:rPr>
          <w:rFonts w:ascii="宋体" w:hAnsi="宋体" w:hint="eastAsia"/>
          <w:szCs w:val="21"/>
        </w:rPr>
        <w:t>净化后的合格煤气经煤气增压机加压后通过捕滴器，再次除去油、水雾滴，经煤气总管送到窑炉的过程。</w:t>
      </w:r>
    </w:p>
    <w:p w:rsidR="007E4376" w:rsidRDefault="004F6B14" w:rsidP="00366C63">
      <w:pPr>
        <w:widowControl/>
        <w:numPr>
          <w:ilvl w:val="0"/>
          <w:numId w:val="1"/>
        </w:numPr>
        <w:spacing w:beforeLines="100" w:afterLines="100"/>
        <w:outlineLvl w:val="1"/>
        <w:rPr>
          <w:rFonts w:ascii="黑体" w:eastAsia="黑体"/>
          <w:kern w:val="0"/>
          <w:szCs w:val="21"/>
        </w:rPr>
      </w:pPr>
      <w:bookmarkStart w:id="48" w:name="_Toc410809849"/>
      <w:bookmarkStart w:id="49" w:name="_Toc410809680"/>
      <w:bookmarkEnd w:id="48"/>
      <w:r>
        <w:rPr>
          <w:rFonts w:ascii="黑体" w:eastAsia="黑体" w:hAnsi="黑体" w:hint="eastAsia"/>
          <w:kern w:val="0"/>
          <w:szCs w:val="21"/>
        </w:rPr>
        <w:lastRenderedPageBreak/>
        <w:t>专业术语和定义</w:t>
      </w:r>
      <w:bookmarkEnd w:id="49"/>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4"/>
        <w:jc w:val="left"/>
        <w:outlineLvl w:val="2"/>
        <w:rPr>
          <w:rFonts w:ascii="黑体" w:eastAsia="黑体" w:hAnsi="黑体"/>
          <w:kern w:val="0"/>
          <w:szCs w:val="21"/>
        </w:rPr>
      </w:pPr>
      <w:bookmarkStart w:id="50" w:name="_Toc404774389"/>
      <w:bookmarkEnd w:id="50"/>
      <w:r>
        <w:rPr>
          <w:rFonts w:ascii="黑体" w:eastAsia="黑体" w:hAnsi="黑体" w:hint="eastAsia"/>
          <w:kern w:val="0"/>
          <w:szCs w:val="21"/>
        </w:rPr>
        <w:t>预热器堵塞   preheater blocking</w:t>
      </w:r>
    </w:p>
    <w:p w:rsidR="007E4376" w:rsidRDefault="004F6B14">
      <w:pPr>
        <w:widowControl/>
        <w:autoSpaceDE w:val="0"/>
        <w:autoSpaceDN w:val="0"/>
        <w:ind w:firstLineChars="200" w:firstLine="420"/>
        <w:rPr>
          <w:rFonts w:ascii="宋体"/>
          <w:kern w:val="0"/>
          <w:szCs w:val="21"/>
        </w:rPr>
      </w:pPr>
      <w:r>
        <w:rPr>
          <w:rFonts w:ascii="宋体" w:hAnsi="宋体" w:hint="eastAsia"/>
          <w:color w:val="000000"/>
          <w:kern w:val="0"/>
          <w:szCs w:val="21"/>
        </w:rPr>
        <w:t>预热器系统的狭窄处，因过度结皮或大块物料棚料，物料不能正常下行的现象。</w:t>
      </w:r>
      <w:bookmarkStart w:id="51" w:name="_Toc404774390"/>
      <w:bookmarkEnd w:id="51"/>
    </w:p>
    <w:p w:rsidR="007E4376" w:rsidRDefault="007E4376">
      <w:pPr>
        <w:widowControl/>
        <w:numPr>
          <w:ilvl w:val="1"/>
          <w:numId w:val="1"/>
        </w:numPr>
        <w:jc w:val="left"/>
        <w:outlineLvl w:val="2"/>
        <w:rPr>
          <w:rFonts w:ascii="黑体" w:eastAsia="黑体"/>
          <w:kern w:val="0"/>
          <w:szCs w:val="21"/>
        </w:rPr>
      </w:pPr>
      <w:bookmarkStart w:id="52" w:name="_Toc404774391"/>
      <w:bookmarkEnd w:id="52"/>
    </w:p>
    <w:p w:rsidR="007E4376" w:rsidRDefault="004F6B14">
      <w:pPr>
        <w:widowControl/>
        <w:ind w:left="414"/>
        <w:jc w:val="left"/>
        <w:outlineLvl w:val="2"/>
        <w:rPr>
          <w:rFonts w:ascii="黑体" w:eastAsia="黑体" w:hAnsi="黑体"/>
          <w:kern w:val="0"/>
          <w:szCs w:val="21"/>
        </w:rPr>
      </w:pPr>
      <w:r>
        <w:rPr>
          <w:rFonts w:ascii="黑体" w:eastAsia="黑体" w:hAnsi="黑体" w:hint="eastAsia"/>
          <w:kern w:val="0"/>
          <w:szCs w:val="21"/>
        </w:rPr>
        <w:t>预热器喷料  preheater material spurting</w:t>
      </w:r>
    </w:p>
    <w:p w:rsidR="007E4376" w:rsidRDefault="004F6B14">
      <w:pPr>
        <w:widowControl/>
        <w:autoSpaceDE w:val="0"/>
        <w:autoSpaceDN w:val="0"/>
        <w:ind w:firstLineChars="200" w:firstLine="420"/>
        <w:rPr>
          <w:rFonts w:ascii="宋体"/>
          <w:color w:val="000000"/>
          <w:kern w:val="0"/>
          <w:szCs w:val="21"/>
        </w:rPr>
      </w:pPr>
      <w:r>
        <w:rPr>
          <w:rFonts w:ascii="宋体" w:hAnsi="宋体" w:hint="eastAsia"/>
          <w:color w:val="000000"/>
          <w:kern w:val="0"/>
          <w:szCs w:val="21"/>
        </w:rPr>
        <w:t>高温气体和高温物料从预热器系统的捅料孔或检查门意外喷出的现象。</w:t>
      </w:r>
      <w:bookmarkStart w:id="53" w:name="_Toc404774392"/>
      <w:bookmarkEnd w:id="53"/>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4"/>
        <w:jc w:val="left"/>
        <w:outlineLvl w:val="2"/>
        <w:rPr>
          <w:rFonts w:ascii="黑体" w:eastAsia="黑体" w:hAnsi="黑体"/>
          <w:kern w:val="0"/>
          <w:szCs w:val="21"/>
        </w:rPr>
      </w:pPr>
      <w:r>
        <w:rPr>
          <w:rFonts w:ascii="黑体" w:eastAsia="黑体" w:hAnsi="黑体" w:hint="eastAsia"/>
          <w:kern w:val="0"/>
          <w:szCs w:val="21"/>
        </w:rPr>
        <w:t>预热器冲料  preheater meal flushing</w:t>
      </w:r>
    </w:p>
    <w:p w:rsidR="007E4376" w:rsidRDefault="004F6B14">
      <w:pPr>
        <w:widowControl/>
        <w:autoSpaceDE w:val="0"/>
        <w:autoSpaceDN w:val="0"/>
        <w:ind w:firstLineChars="200" w:firstLine="420"/>
        <w:rPr>
          <w:rFonts w:ascii="宋体" w:hAnsi="宋体"/>
          <w:kern w:val="0"/>
          <w:szCs w:val="21"/>
        </w:rPr>
      </w:pPr>
      <w:r>
        <w:rPr>
          <w:rFonts w:ascii="宋体" w:hAnsi="宋体" w:hint="eastAsia"/>
          <w:color w:val="000000"/>
          <w:kern w:val="0"/>
          <w:szCs w:val="21"/>
        </w:rPr>
        <w:t>预热器系统内，局部堆积的粉料突然塌落，迅速涌入回转窑、篦冷机的现象。</w:t>
      </w:r>
    </w:p>
    <w:p w:rsidR="007E4376" w:rsidRDefault="007E4376">
      <w:pPr>
        <w:widowControl/>
        <w:numPr>
          <w:ilvl w:val="1"/>
          <w:numId w:val="1"/>
        </w:numPr>
        <w:jc w:val="left"/>
        <w:outlineLvl w:val="2"/>
        <w:rPr>
          <w:rFonts w:ascii="黑体" w:eastAsia="黑体" w:hAnsi="宋体" w:cs="宋体"/>
          <w:kern w:val="0"/>
          <w:szCs w:val="21"/>
        </w:rPr>
      </w:pPr>
    </w:p>
    <w:p w:rsidR="007E4376" w:rsidRDefault="004F6B14">
      <w:pPr>
        <w:widowControl/>
        <w:ind w:left="414"/>
        <w:jc w:val="left"/>
        <w:outlineLvl w:val="2"/>
        <w:rPr>
          <w:rFonts w:ascii="黑体" w:eastAsia="黑体"/>
          <w:kern w:val="0"/>
          <w:szCs w:val="21"/>
        </w:rPr>
      </w:pPr>
      <w:r>
        <w:rPr>
          <w:rFonts w:ascii="黑体" w:eastAsia="黑体" w:hAnsi="黑体" w:hint="eastAsia"/>
          <w:kern w:val="0"/>
          <w:szCs w:val="21"/>
        </w:rPr>
        <w:t>回转窑爆燃r</w:t>
      </w:r>
      <w:r>
        <w:rPr>
          <w:rFonts w:ascii="黑体" w:eastAsia="黑体" w:hint="eastAsia"/>
          <w:kern w:val="0"/>
          <w:szCs w:val="21"/>
        </w:rPr>
        <w:t xml:space="preserve">otary </w:t>
      </w:r>
      <w:r>
        <w:rPr>
          <w:rFonts w:ascii="黑体" w:eastAsia="黑体" w:hAnsi="黑体" w:hint="eastAsia"/>
          <w:kern w:val="0"/>
          <w:szCs w:val="21"/>
        </w:rPr>
        <w:t>k</w:t>
      </w:r>
      <w:r>
        <w:rPr>
          <w:rFonts w:ascii="黑体" w:eastAsia="黑体" w:hint="eastAsia"/>
          <w:kern w:val="0"/>
          <w:szCs w:val="21"/>
        </w:rPr>
        <w:t xml:space="preserve">iln </w:t>
      </w:r>
      <w:r>
        <w:rPr>
          <w:rFonts w:ascii="黑体" w:eastAsia="黑体" w:hAnsi="黑体" w:hint="eastAsia"/>
          <w:kern w:val="0"/>
          <w:szCs w:val="21"/>
        </w:rPr>
        <w:t>d</w:t>
      </w:r>
      <w:r>
        <w:rPr>
          <w:rFonts w:ascii="黑体" w:eastAsia="黑体" w:hint="eastAsia"/>
          <w:kern w:val="0"/>
          <w:szCs w:val="21"/>
        </w:rPr>
        <w:t xml:space="preserve">eflagration </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回转窑点火初期，由于温度较低、燃烧不完全、局部煤粉堆积等原因，引起煤粉在窑内剧烈燃烧而出现高温气体向窑头罩等处喷射的现象。</w:t>
      </w:r>
    </w:p>
    <w:p w:rsidR="007E4376" w:rsidRDefault="007E4376">
      <w:pPr>
        <w:widowControl/>
        <w:numPr>
          <w:ilvl w:val="1"/>
          <w:numId w:val="1"/>
        </w:numPr>
        <w:jc w:val="left"/>
        <w:outlineLvl w:val="2"/>
        <w:rPr>
          <w:rFonts w:ascii="黑体" w:eastAsia="黑体"/>
          <w:kern w:val="0"/>
          <w:szCs w:val="21"/>
        </w:rPr>
      </w:pPr>
      <w:bookmarkStart w:id="54" w:name="_Toc404774394"/>
      <w:bookmarkStart w:id="55" w:name="_Toc404774396"/>
      <w:bookmarkEnd w:id="54"/>
      <w:bookmarkEnd w:id="55"/>
    </w:p>
    <w:p w:rsidR="007E4376" w:rsidRDefault="004F6B14">
      <w:pPr>
        <w:widowControl/>
        <w:ind w:left="414"/>
        <w:jc w:val="left"/>
        <w:outlineLvl w:val="2"/>
        <w:rPr>
          <w:rFonts w:ascii="黑体" w:eastAsia="黑体"/>
          <w:kern w:val="0"/>
          <w:szCs w:val="21"/>
        </w:rPr>
      </w:pPr>
      <w:bookmarkStart w:id="56" w:name="_Toc404774397"/>
      <w:bookmarkEnd w:id="56"/>
      <w:r>
        <w:rPr>
          <w:rFonts w:ascii="黑体" w:eastAsia="黑体" w:hAnsi="黑体" w:hint="eastAsia"/>
          <w:kern w:val="0"/>
          <w:szCs w:val="21"/>
        </w:rPr>
        <w:t>红窑hot spot of kiln shell</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因部分窑皮或耐火材料被烧蚀、掉落，该处回转窑筒体的表面温度超过</w:t>
      </w:r>
      <w:r>
        <w:rPr>
          <w:rFonts w:ascii="宋体" w:hint="eastAsia"/>
          <w:kern w:val="0"/>
          <w:szCs w:val="21"/>
        </w:rPr>
        <w:t>400℃，夜间筒体出现暗红色或深红色，白天筒体发白的现象。</w:t>
      </w:r>
    </w:p>
    <w:p w:rsidR="007E4376" w:rsidRDefault="007E4376">
      <w:pPr>
        <w:widowControl/>
        <w:numPr>
          <w:ilvl w:val="1"/>
          <w:numId w:val="1"/>
        </w:numPr>
        <w:jc w:val="left"/>
        <w:outlineLvl w:val="2"/>
        <w:rPr>
          <w:rFonts w:ascii="黑体" w:eastAsia="黑体"/>
          <w:kern w:val="0"/>
          <w:szCs w:val="21"/>
        </w:rPr>
      </w:pPr>
      <w:bookmarkStart w:id="57" w:name="_Toc404774398"/>
      <w:bookmarkEnd w:id="57"/>
    </w:p>
    <w:p w:rsidR="007E4376" w:rsidRDefault="004F6B14">
      <w:pPr>
        <w:widowControl/>
        <w:ind w:left="414"/>
        <w:jc w:val="left"/>
        <w:outlineLvl w:val="2"/>
        <w:rPr>
          <w:b/>
          <w:kern w:val="0"/>
          <w:szCs w:val="21"/>
        </w:rPr>
      </w:pPr>
      <w:bookmarkStart w:id="58" w:name="_Toc404774399"/>
      <w:bookmarkEnd w:id="58"/>
      <w:r>
        <w:rPr>
          <w:rFonts w:ascii="黑体" w:eastAsia="黑体" w:hAnsi="黑体" w:hint="eastAsia"/>
          <w:kern w:val="0"/>
          <w:szCs w:val="21"/>
        </w:rPr>
        <w:t>红河red river</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在篦冷机的篦床上，熟料层的细料侧，从进料至出料呈现一条高温红熟料带的现象。</w:t>
      </w:r>
    </w:p>
    <w:p w:rsidR="007E4376" w:rsidRDefault="007E4376">
      <w:pPr>
        <w:widowControl/>
        <w:numPr>
          <w:ilvl w:val="1"/>
          <w:numId w:val="1"/>
        </w:numPr>
        <w:jc w:val="left"/>
        <w:outlineLvl w:val="2"/>
        <w:rPr>
          <w:rFonts w:ascii="黑体" w:eastAsia="黑体"/>
          <w:kern w:val="0"/>
          <w:szCs w:val="21"/>
        </w:rPr>
      </w:pPr>
      <w:bookmarkStart w:id="59" w:name="_Toc404774400"/>
      <w:bookmarkEnd w:id="59"/>
    </w:p>
    <w:p w:rsidR="007E4376" w:rsidRDefault="004F6B14">
      <w:pPr>
        <w:widowControl/>
        <w:ind w:left="414"/>
        <w:jc w:val="left"/>
        <w:outlineLvl w:val="2"/>
        <w:rPr>
          <w:rFonts w:ascii="黑体" w:eastAsia="黑体"/>
          <w:kern w:val="0"/>
          <w:szCs w:val="21"/>
        </w:rPr>
      </w:pPr>
      <w:bookmarkStart w:id="60" w:name="_Toc404774401"/>
      <w:bookmarkEnd w:id="60"/>
      <w:r>
        <w:rPr>
          <w:rFonts w:ascii="黑体" w:eastAsia="黑体" w:hAnsi="黑体" w:hint="eastAsia"/>
          <w:kern w:val="0"/>
          <w:szCs w:val="21"/>
        </w:rPr>
        <w:t>堆雪人snowman</w:t>
      </w:r>
    </w:p>
    <w:p w:rsidR="007E4376" w:rsidRDefault="004F6B14">
      <w:pPr>
        <w:widowControl/>
        <w:autoSpaceDE w:val="0"/>
        <w:autoSpaceDN w:val="0"/>
        <w:ind w:firstLineChars="200" w:firstLine="420"/>
        <w:rPr>
          <w:rFonts w:ascii="宋体"/>
          <w:kern w:val="0"/>
          <w:szCs w:val="21"/>
        </w:rPr>
      </w:pPr>
      <w:r>
        <w:rPr>
          <w:rFonts w:ascii="宋体" w:hAnsi="宋体" w:hint="eastAsia"/>
          <w:kern w:val="0"/>
          <w:szCs w:val="21"/>
        </w:rPr>
        <w:t>熟料从窑口掉落到篦冷机的过程中，在窑头罩下方的固定篦板上堆积为高温发粘熟料的现象。</w:t>
      </w:r>
      <w:bookmarkStart w:id="61" w:name="_Toc404774402"/>
      <w:bookmarkEnd w:id="61"/>
    </w:p>
    <w:p w:rsidR="007E4376" w:rsidRDefault="007E4376">
      <w:pPr>
        <w:widowControl/>
        <w:numPr>
          <w:ilvl w:val="1"/>
          <w:numId w:val="1"/>
        </w:numPr>
        <w:jc w:val="left"/>
        <w:outlineLvl w:val="2"/>
        <w:rPr>
          <w:rFonts w:ascii="黑体" w:eastAsia="黑体"/>
          <w:kern w:val="0"/>
          <w:szCs w:val="21"/>
        </w:rPr>
      </w:pPr>
      <w:bookmarkStart w:id="62" w:name="_Toc404774412"/>
      <w:bookmarkStart w:id="63" w:name="_Toc404774410"/>
      <w:bookmarkStart w:id="64" w:name="_Toc404774408"/>
      <w:bookmarkEnd w:id="62"/>
      <w:bookmarkEnd w:id="63"/>
      <w:bookmarkEnd w:id="64"/>
    </w:p>
    <w:p w:rsidR="007E4376" w:rsidRDefault="004F6B14">
      <w:pPr>
        <w:widowControl/>
        <w:ind w:left="414"/>
        <w:jc w:val="left"/>
        <w:outlineLvl w:val="2"/>
        <w:rPr>
          <w:rFonts w:ascii="黑体" w:eastAsia="黑体"/>
          <w:kern w:val="0"/>
          <w:szCs w:val="21"/>
        </w:rPr>
      </w:pPr>
      <w:bookmarkStart w:id="65" w:name="_Toc404774413"/>
      <w:bookmarkEnd w:id="65"/>
      <w:r>
        <w:rPr>
          <w:rFonts w:ascii="黑体" w:eastAsia="黑体" w:hAnsi="黑体" w:hint="eastAsia"/>
          <w:kern w:val="0"/>
          <w:szCs w:val="21"/>
        </w:rPr>
        <w:t>清结皮c</w:t>
      </w:r>
      <w:r>
        <w:rPr>
          <w:rFonts w:ascii="黑体" w:eastAsia="黑体" w:hint="eastAsia"/>
          <w:kern w:val="0"/>
          <w:szCs w:val="21"/>
        </w:rPr>
        <w:t xml:space="preserve">oating </w:t>
      </w:r>
      <w:r>
        <w:rPr>
          <w:rFonts w:ascii="黑体" w:eastAsia="黑体" w:hAnsi="黑体" w:hint="eastAsia"/>
          <w:kern w:val="0"/>
          <w:szCs w:val="21"/>
        </w:rPr>
        <w:t>cleaning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清除粘附在预热器系统内壁上层状覆盖物的作业。</w:t>
      </w:r>
    </w:p>
    <w:p w:rsidR="007E4376" w:rsidRDefault="007E4376">
      <w:pPr>
        <w:widowControl/>
        <w:numPr>
          <w:ilvl w:val="1"/>
          <w:numId w:val="1"/>
        </w:numPr>
        <w:jc w:val="left"/>
        <w:outlineLvl w:val="2"/>
        <w:rPr>
          <w:rFonts w:ascii="黑体" w:eastAsia="黑体"/>
          <w:kern w:val="0"/>
          <w:szCs w:val="21"/>
        </w:rPr>
      </w:pPr>
      <w:bookmarkStart w:id="66" w:name="_Toc404774414"/>
      <w:bookmarkEnd w:id="66"/>
    </w:p>
    <w:p w:rsidR="007E4376" w:rsidRDefault="004F6B14">
      <w:pPr>
        <w:widowControl/>
        <w:ind w:left="414"/>
        <w:jc w:val="left"/>
        <w:outlineLvl w:val="2"/>
        <w:rPr>
          <w:rFonts w:ascii="黑体" w:eastAsia="黑体"/>
          <w:kern w:val="0"/>
          <w:szCs w:val="21"/>
        </w:rPr>
      </w:pPr>
      <w:bookmarkStart w:id="67" w:name="_Toc404774415"/>
      <w:bookmarkEnd w:id="67"/>
      <w:r>
        <w:rPr>
          <w:rFonts w:ascii="黑体" w:eastAsia="黑体" w:hAnsi="黑体" w:hint="eastAsia"/>
          <w:kern w:val="0"/>
          <w:szCs w:val="21"/>
        </w:rPr>
        <w:t>预热器清堵preheater cleaning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清除预分解系统堵塞的作业。</w:t>
      </w:r>
    </w:p>
    <w:p w:rsidR="007E4376" w:rsidRDefault="007E4376">
      <w:pPr>
        <w:widowControl/>
        <w:numPr>
          <w:ilvl w:val="1"/>
          <w:numId w:val="1"/>
        </w:numPr>
        <w:jc w:val="left"/>
        <w:outlineLvl w:val="2"/>
        <w:rPr>
          <w:rFonts w:ascii="黑体" w:eastAsia="黑体"/>
          <w:kern w:val="0"/>
          <w:szCs w:val="21"/>
        </w:rPr>
      </w:pPr>
      <w:bookmarkStart w:id="68" w:name="_Toc404774416"/>
      <w:bookmarkEnd w:id="68"/>
    </w:p>
    <w:p w:rsidR="007E4376" w:rsidRDefault="004F6B14">
      <w:pPr>
        <w:widowControl/>
        <w:ind w:left="414"/>
        <w:jc w:val="left"/>
        <w:outlineLvl w:val="2"/>
        <w:rPr>
          <w:rFonts w:ascii="黑体" w:eastAsia="黑体"/>
          <w:kern w:val="0"/>
          <w:szCs w:val="21"/>
        </w:rPr>
      </w:pPr>
      <w:bookmarkStart w:id="69" w:name="_Toc404774417"/>
      <w:bookmarkEnd w:id="69"/>
      <w:r>
        <w:rPr>
          <w:rFonts w:ascii="黑体" w:eastAsia="黑体" w:hAnsi="黑体" w:hint="eastAsia"/>
          <w:kern w:val="0"/>
          <w:szCs w:val="21"/>
        </w:rPr>
        <w:t>放水炮high pressure water spraying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利用高压水流和水快速气化膨胀的冲击力清除预分解系统结皮、堵塞的作业。</w:t>
      </w:r>
    </w:p>
    <w:p w:rsidR="007E4376" w:rsidRDefault="007E4376">
      <w:pPr>
        <w:widowControl/>
        <w:numPr>
          <w:ilvl w:val="1"/>
          <w:numId w:val="1"/>
        </w:numPr>
        <w:jc w:val="left"/>
        <w:outlineLvl w:val="2"/>
        <w:rPr>
          <w:rFonts w:ascii="黑体" w:eastAsia="黑体"/>
          <w:kern w:val="0"/>
          <w:szCs w:val="21"/>
        </w:rPr>
      </w:pPr>
      <w:bookmarkStart w:id="70" w:name="_Toc404774418"/>
      <w:bookmarkEnd w:id="70"/>
    </w:p>
    <w:p w:rsidR="007E4376" w:rsidRDefault="004F6B14">
      <w:pPr>
        <w:widowControl/>
        <w:ind w:left="414"/>
        <w:jc w:val="left"/>
        <w:outlineLvl w:val="2"/>
        <w:rPr>
          <w:rFonts w:ascii="黑体" w:eastAsia="黑体"/>
          <w:kern w:val="0"/>
          <w:szCs w:val="21"/>
        </w:rPr>
      </w:pPr>
      <w:bookmarkStart w:id="71" w:name="_Toc404774419"/>
      <w:bookmarkEnd w:id="71"/>
      <w:r>
        <w:rPr>
          <w:rFonts w:ascii="黑体" w:eastAsia="黑体" w:hAnsi="黑体" w:hint="eastAsia"/>
          <w:kern w:val="0"/>
          <w:szCs w:val="21"/>
        </w:rPr>
        <w:t>篦冷机清大块cleaning big lump in grate cooler</w:t>
      </w:r>
    </w:p>
    <w:p w:rsidR="007E4376" w:rsidRDefault="004F6B14">
      <w:pPr>
        <w:widowControl/>
        <w:autoSpaceDE w:val="0"/>
        <w:autoSpaceDN w:val="0"/>
        <w:ind w:firstLineChars="200" w:firstLine="420"/>
        <w:rPr>
          <w:rFonts w:ascii="宋体" w:hAnsi="宋体"/>
          <w:kern w:val="0"/>
          <w:szCs w:val="21"/>
        </w:rPr>
      </w:pPr>
      <w:r>
        <w:rPr>
          <w:rFonts w:ascii="宋体" w:hAnsi="宋体" w:hint="eastAsia"/>
          <w:color w:val="000000"/>
          <w:kern w:val="0"/>
          <w:szCs w:val="21"/>
        </w:rPr>
        <w:t>使用钢钎、大锤、高压水枪、风镐等工具，使篦冷机内大块熟料破碎的作业。</w:t>
      </w:r>
      <w:bookmarkStart w:id="72" w:name="_Toc404774424"/>
      <w:bookmarkStart w:id="73" w:name="_Toc404774422"/>
      <w:bookmarkStart w:id="74" w:name="_Toc404774420"/>
      <w:bookmarkEnd w:id="72"/>
      <w:bookmarkEnd w:id="73"/>
      <w:bookmarkEnd w:id="74"/>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4"/>
        <w:jc w:val="left"/>
        <w:outlineLvl w:val="2"/>
        <w:rPr>
          <w:b/>
          <w:kern w:val="0"/>
          <w:szCs w:val="21"/>
        </w:rPr>
      </w:pPr>
      <w:bookmarkStart w:id="75" w:name="_Toc404774425"/>
      <w:bookmarkEnd w:id="75"/>
      <w:r>
        <w:rPr>
          <w:rFonts w:ascii="黑体" w:eastAsia="黑体" w:hAnsi="黑体" w:hint="eastAsia"/>
          <w:kern w:val="0"/>
          <w:szCs w:val="21"/>
        </w:rPr>
        <w:t>煤磨防爆袋式除尘器explosion proof bag filter for coal mill</w:t>
      </w:r>
    </w:p>
    <w:p w:rsidR="007E4376" w:rsidRDefault="004F6B14">
      <w:pPr>
        <w:widowControl/>
        <w:autoSpaceDE w:val="0"/>
        <w:autoSpaceDN w:val="0"/>
        <w:ind w:firstLineChars="200" w:firstLine="420"/>
        <w:rPr>
          <w:rFonts w:ascii="宋体" w:hAnsi="宋体"/>
          <w:color w:val="000000"/>
          <w:kern w:val="0"/>
          <w:szCs w:val="21"/>
        </w:rPr>
      </w:pPr>
      <w:r>
        <w:rPr>
          <w:rFonts w:ascii="宋体" w:hAnsi="宋体" w:hint="eastAsia"/>
          <w:color w:val="000000"/>
          <w:kern w:val="0"/>
          <w:szCs w:val="21"/>
        </w:rPr>
        <w:t>具有防燃、防爆、泄爆功能的煤磨系统袋式除尘器。</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bookmarkStart w:id="76" w:name="_Toc404774490"/>
      <w:bookmarkEnd w:id="76"/>
      <w:r>
        <w:rPr>
          <w:rFonts w:ascii="黑体" w:eastAsia="黑体" w:hAnsi="黑体" w:hint="eastAsia"/>
          <w:kern w:val="0"/>
          <w:szCs w:val="21"/>
        </w:rPr>
        <w:t>沸腾炉排渣slag removal of furnace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将沸腾炉内的煤炭残渣和炉床底料混合物排出燃烧室的作业。</w:t>
      </w:r>
    </w:p>
    <w:p w:rsidR="007E4376" w:rsidRDefault="007E4376">
      <w:pPr>
        <w:widowControl/>
        <w:numPr>
          <w:ilvl w:val="1"/>
          <w:numId w:val="1"/>
        </w:numPr>
        <w:jc w:val="left"/>
        <w:outlineLvl w:val="2"/>
        <w:rPr>
          <w:rFonts w:ascii="黑体" w:eastAsia="黑体"/>
          <w:kern w:val="0"/>
          <w:szCs w:val="21"/>
        </w:rPr>
      </w:pPr>
      <w:bookmarkStart w:id="77" w:name="_Toc149466148"/>
      <w:bookmarkStart w:id="78" w:name="_Toc158431037"/>
      <w:bookmarkStart w:id="79" w:name="_Toc149471337"/>
      <w:bookmarkStart w:id="80" w:name="_Toc404774491"/>
      <w:bookmarkStart w:id="81" w:name="_Toc149471254"/>
      <w:bookmarkStart w:id="82" w:name="_Toc158430586"/>
      <w:bookmarkEnd w:id="77"/>
      <w:bookmarkEnd w:id="78"/>
      <w:bookmarkEnd w:id="79"/>
      <w:bookmarkEnd w:id="80"/>
      <w:bookmarkEnd w:id="81"/>
      <w:bookmarkEnd w:id="82"/>
    </w:p>
    <w:p w:rsidR="007E4376" w:rsidRDefault="004F6B14">
      <w:pPr>
        <w:widowControl/>
        <w:ind w:left="412"/>
        <w:jc w:val="left"/>
        <w:outlineLvl w:val="2"/>
        <w:rPr>
          <w:rFonts w:ascii="黑体" w:eastAsia="黑体"/>
          <w:kern w:val="0"/>
          <w:szCs w:val="21"/>
        </w:rPr>
      </w:pPr>
      <w:bookmarkStart w:id="83" w:name="_Toc404774492"/>
      <w:bookmarkEnd w:id="83"/>
      <w:r>
        <w:rPr>
          <w:rFonts w:ascii="黑体" w:eastAsia="黑体" w:hAnsi="黑体" w:hint="eastAsia"/>
          <w:kern w:val="0"/>
          <w:szCs w:val="21"/>
        </w:rPr>
        <w:t>乱板清理chaos board cleaning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人工清除输送、翻转、合片、切边等生产设备上出现的偏离正常运行轨迹的石膏板的作业。</w:t>
      </w:r>
    </w:p>
    <w:p w:rsidR="007E4376" w:rsidRDefault="007E4376">
      <w:pPr>
        <w:widowControl/>
        <w:numPr>
          <w:ilvl w:val="1"/>
          <w:numId w:val="1"/>
        </w:numPr>
        <w:jc w:val="left"/>
        <w:outlineLvl w:val="2"/>
        <w:rPr>
          <w:rFonts w:ascii="黑体" w:eastAsia="黑体"/>
          <w:kern w:val="0"/>
          <w:szCs w:val="21"/>
        </w:rPr>
      </w:pPr>
      <w:bookmarkStart w:id="84" w:name="_Toc404774493"/>
      <w:bookmarkEnd w:id="84"/>
    </w:p>
    <w:p w:rsidR="007E4376" w:rsidRDefault="004F6B14">
      <w:pPr>
        <w:widowControl/>
        <w:ind w:left="412"/>
        <w:jc w:val="left"/>
        <w:outlineLvl w:val="2"/>
        <w:rPr>
          <w:rFonts w:ascii="黑体" w:eastAsia="黑体"/>
          <w:kern w:val="0"/>
          <w:szCs w:val="21"/>
        </w:rPr>
      </w:pPr>
      <w:bookmarkStart w:id="85" w:name="_Toc404774494"/>
      <w:bookmarkEnd w:id="85"/>
      <w:r>
        <w:rPr>
          <w:rFonts w:ascii="黑体" w:eastAsia="黑体" w:hAnsi="黑体" w:hint="eastAsia"/>
          <w:kern w:val="0"/>
          <w:szCs w:val="21"/>
        </w:rPr>
        <w:t>人工选板artificial selection</w:t>
      </w:r>
    </w:p>
    <w:p w:rsidR="007E4376" w:rsidRDefault="004F6B14">
      <w:pPr>
        <w:widowControl/>
        <w:autoSpaceDE w:val="0"/>
        <w:autoSpaceDN w:val="0"/>
        <w:ind w:firstLineChars="200" w:firstLine="420"/>
        <w:rPr>
          <w:rFonts w:ascii="宋体" w:hAnsi="宋体"/>
          <w:kern w:val="0"/>
          <w:szCs w:val="21"/>
        </w:rPr>
      </w:pPr>
      <w:bookmarkStart w:id="86" w:name="_Toc324234966"/>
      <w:bookmarkStart w:id="87" w:name="_Toc301348539"/>
      <w:bookmarkStart w:id="88" w:name="_Toc242850923"/>
      <w:bookmarkStart w:id="89" w:name="_Toc160953781"/>
      <w:bookmarkStart w:id="90" w:name="_Toc277602140"/>
      <w:bookmarkStart w:id="91" w:name="_Toc306744384"/>
      <w:bookmarkStart w:id="92" w:name="_Toc222198263"/>
      <w:bookmarkStart w:id="93" w:name="_Toc309055034"/>
      <w:bookmarkStart w:id="94" w:name="_Toc277602297"/>
      <w:bookmarkStart w:id="95" w:name="_Toc301348537"/>
      <w:bookmarkStart w:id="96" w:name="_Toc306743938"/>
      <w:bookmarkStart w:id="97" w:name="_Toc300243512"/>
      <w:bookmarkStart w:id="98" w:name="_Toc290497376"/>
      <w:bookmarkStart w:id="99" w:name="_Toc306744386"/>
      <w:bookmarkStart w:id="100" w:name="_Toc221680111"/>
      <w:bookmarkStart w:id="101" w:name="_Toc306743940"/>
      <w:bookmarkStart w:id="102" w:name="_Toc300243790"/>
      <w:bookmarkStart w:id="103" w:name="_Toc30905503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ascii="宋体" w:hAnsi="宋体" w:hint="eastAsia"/>
          <w:kern w:val="0"/>
          <w:szCs w:val="21"/>
        </w:rPr>
        <w:t>作业人员在选板设备上对石膏板拣选的作业。</w:t>
      </w:r>
    </w:p>
    <w:p w:rsidR="007E4376" w:rsidRDefault="007E4376">
      <w:pPr>
        <w:widowControl/>
        <w:numPr>
          <w:ilvl w:val="1"/>
          <w:numId w:val="1"/>
        </w:numPr>
        <w:jc w:val="left"/>
        <w:outlineLvl w:val="2"/>
        <w:rPr>
          <w:rFonts w:ascii="黑体" w:eastAsia="黑体"/>
          <w:kern w:val="0"/>
          <w:szCs w:val="21"/>
        </w:rPr>
      </w:pPr>
      <w:bookmarkStart w:id="104" w:name="_Toc404774495"/>
      <w:bookmarkEnd w:id="104"/>
    </w:p>
    <w:p w:rsidR="007E4376" w:rsidRDefault="004F6B14">
      <w:pPr>
        <w:widowControl/>
        <w:ind w:left="412"/>
        <w:jc w:val="left"/>
        <w:outlineLvl w:val="2"/>
        <w:rPr>
          <w:rFonts w:ascii="黑体" w:eastAsia="黑体"/>
          <w:kern w:val="0"/>
          <w:szCs w:val="21"/>
        </w:rPr>
      </w:pPr>
      <w:bookmarkStart w:id="105" w:name="_Toc404774496"/>
      <w:bookmarkEnd w:id="105"/>
      <w:r>
        <w:rPr>
          <w:rFonts w:ascii="黑体" w:eastAsia="黑体" w:hAnsi="黑体" w:hint="eastAsia"/>
          <w:kern w:val="0"/>
          <w:szCs w:val="21"/>
        </w:rPr>
        <w:t>挤压板支撑杆s</w:t>
      </w:r>
      <w:r>
        <w:rPr>
          <w:rFonts w:ascii="黑体" w:eastAsia="黑体" w:hint="eastAsia"/>
          <w:kern w:val="0"/>
          <w:szCs w:val="21"/>
        </w:rPr>
        <w:t>upport bar of extrusion plate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挤压板升降滑道上用以防止上挤压板升起后下落伤人的装置。</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bookmarkStart w:id="106" w:name="_Toc404774521"/>
      <w:bookmarkEnd w:id="106"/>
      <w:r>
        <w:rPr>
          <w:rFonts w:ascii="黑体" w:eastAsia="黑体" w:hAnsi="黑体" w:hint="eastAsia"/>
          <w:kern w:val="0"/>
          <w:szCs w:val="21"/>
        </w:rPr>
        <w:t>铝粉遇潮反应reacting after aluminum powder getting wet</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铝粉遇到潮湿空气或水蒸汽所发生的剧烈放热反应。</w:t>
      </w:r>
    </w:p>
    <w:p w:rsidR="007E4376" w:rsidRDefault="007E4376">
      <w:pPr>
        <w:widowControl/>
        <w:numPr>
          <w:ilvl w:val="1"/>
          <w:numId w:val="1"/>
        </w:numPr>
        <w:jc w:val="left"/>
        <w:outlineLvl w:val="2"/>
        <w:rPr>
          <w:rFonts w:ascii="黑体" w:eastAsia="黑体"/>
          <w:kern w:val="0"/>
          <w:szCs w:val="21"/>
        </w:rPr>
      </w:pPr>
      <w:bookmarkStart w:id="107" w:name="_Toc404774522"/>
      <w:bookmarkEnd w:id="107"/>
    </w:p>
    <w:p w:rsidR="007E4376" w:rsidRDefault="004F6B14">
      <w:pPr>
        <w:widowControl/>
        <w:ind w:left="412"/>
        <w:jc w:val="left"/>
        <w:outlineLvl w:val="2"/>
        <w:rPr>
          <w:rFonts w:ascii="黑体" w:eastAsia="黑体"/>
          <w:kern w:val="0"/>
          <w:szCs w:val="21"/>
        </w:rPr>
      </w:pPr>
      <w:bookmarkStart w:id="108" w:name="_Toc404774523"/>
      <w:bookmarkEnd w:id="108"/>
      <w:r>
        <w:rPr>
          <w:rFonts w:ascii="黑体" w:eastAsia="黑体" w:hAnsi="黑体" w:hint="eastAsia"/>
          <w:kern w:val="0"/>
          <w:szCs w:val="21"/>
        </w:rPr>
        <w:t>铝粉爆炸</w:t>
      </w:r>
      <w:hyperlink r:id="rId17" w:history="1">
        <w:r>
          <w:rPr>
            <w:rFonts w:ascii="黑体" w:eastAsia="黑体" w:hint="eastAsia"/>
            <w:kern w:val="0"/>
            <w:szCs w:val="21"/>
          </w:rPr>
          <w:t>aluminum explosion</w:t>
        </w:r>
      </w:hyperlink>
    </w:p>
    <w:p w:rsidR="007E4376" w:rsidRDefault="004F6B14">
      <w:pPr>
        <w:widowControl/>
        <w:autoSpaceDE w:val="0"/>
        <w:autoSpaceDN w:val="0"/>
        <w:ind w:firstLineChars="200" w:firstLine="420"/>
        <w:rPr>
          <w:rFonts w:ascii="宋体" w:hAnsi="宋体"/>
          <w:kern w:val="0"/>
          <w:szCs w:val="21"/>
        </w:rPr>
      </w:pPr>
      <w:r>
        <w:rPr>
          <w:rFonts w:ascii="宋体" w:hAnsi="宋体" w:hint="eastAsia"/>
          <w:color w:val="000000"/>
          <w:kern w:val="0"/>
          <w:szCs w:val="21"/>
        </w:rPr>
        <w:t>当悬浮于空气中的铝粉尘的浓度达到极限范围时，遇到热源（明火、振动、摩擦、静电等）发生燃烧，继而产生气体体积急剧膨胀导致的爆炸</w:t>
      </w:r>
      <w:r>
        <w:rPr>
          <w:rFonts w:ascii="宋体" w:hAnsi="宋体" w:hint="eastAsia"/>
          <w:kern w:val="0"/>
          <w:szCs w:val="21"/>
        </w:rPr>
        <w:t>。</w:t>
      </w:r>
    </w:p>
    <w:p w:rsidR="007E4376" w:rsidRDefault="007E4376">
      <w:pPr>
        <w:widowControl/>
        <w:numPr>
          <w:ilvl w:val="1"/>
          <w:numId w:val="1"/>
        </w:numPr>
        <w:jc w:val="left"/>
        <w:outlineLvl w:val="2"/>
        <w:rPr>
          <w:rFonts w:ascii="黑体" w:eastAsia="黑体"/>
          <w:kern w:val="0"/>
          <w:szCs w:val="21"/>
        </w:rPr>
      </w:pPr>
      <w:bookmarkStart w:id="109" w:name="_Toc404774524"/>
      <w:bookmarkEnd w:id="109"/>
    </w:p>
    <w:p w:rsidR="007E4376" w:rsidRDefault="004F6B14">
      <w:pPr>
        <w:widowControl/>
        <w:ind w:left="412"/>
        <w:jc w:val="left"/>
        <w:outlineLvl w:val="2"/>
        <w:rPr>
          <w:rFonts w:ascii="黑体" w:eastAsia="黑体"/>
          <w:kern w:val="0"/>
          <w:szCs w:val="21"/>
        </w:rPr>
      </w:pPr>
      <w:bookmarkStart w:id="110" w:name="_Toc404774525"/>
      <w:bookmarkEnd w:id="110"/>
      <w:r>
        <w:rPr>
          <w:rFonts w:ascii="黑体" w:eastAsia="黑体" w:hAnsi="黑体" w:hint="eastAsia"/>
          <w:kern w:val="0"/>
          <w:szCs w:val="21"/>
        </w:rPr>
        <w:t>除焦decoking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通过人工或机械方法清除锅炉里的焦结物和灰垢的过程。</w:t>
      </w:r>
    </w:p>
    <w:p w:rsidR="007E4376" w:rsidRDefault="007E4376">
      <w:pPr>
        <w:widowControl/>
        <w:numPr>
          <w:ilvl w:val="1"/>
          <w:numId w:val="1"/>
        </w:numPr>
        <w:jc w:val="left"/>
        <w:outlineLvl w:val="2"/>
        <w:rPr>
          <w:rFonts w:ascii="黑体" w:eastAsia="黑体"/>
          <w:kern w:val="0"/>
          <w:szCs w:val="21"/>
        </w:rPr>
      </w:pPr>
      <w:bookmarkStart w:id="111" w:name="_Toc404774526"/>
      <w:bookmarkEnd w:id="111"/>
    </w:p>
    <w:p w:rsidR="007E4376" w:rsidRDefault="004F6B14">
      <w:pPr>
        <w:widowControl/>
        <w:ind w:left="412"/>
        <w:jc w:val="left"/>
        <w:outlineLvl w:val="2"/>
        <w:rPr>
          <w:rFonts w:ascii="黑体" w:eastAsia="黑体"/>
          <w:kern w:val="0"/>
          <w:szCs w:val="21"/>
        </w:rPr>
      </w:pPr>
      <w:bookmarkStart w:id="112" w:name="_Toc404774527"/>
      <w:bookmarkEnd w:id="112"/>
      <w:r>
        <w:rPr>
          <w:rFonts w:ascii="黑体" w:eastAsia="黑体" w:hAnsi="黑体" w:hint="eastAsia"/>
          <w:kern w:val="0"/>
          <w:szCs w:val="21"/>
        </w:rPr>
        <w:t>出渣flush practice</w:t>
      </w:r>
    </w:p>
    <w:p w:rsidR="007E4376" w:rsidRDefault="004F6B14">
      <w:pPr>
        <w:widowControl/>
        <w:autoSpaceDE w:val="0"/>
        <w:autoSpaceDN w:val="0"/>
        <w:ind w:firstLineChars="174" w:firstLine="365"/>
        <w:rPr>
          <w:rFonts w:ascii="宋体" w:hAnsi="宋体"/>
          <w:kern w:val="0"/>
          <w:szCs w:val="21"/>
        </w:rPr>
      </w:pPr>
      <w:r>
        <w:rPr>
          <w:rFonts w:ascii="宋体" w:hAnsi="宋体" w:hint="eastAsia"/>
          <w:kern w:val="0"/>
          <w:szCs w:val="21"/>
        </w:rPr>
        <w:t>用机械或人工方法将蒸压釜内蒸养结束后的残渣清理出釜外的作业。也称除渣或清渣。</w:t>
      </w:r>
    </w:p>
    <w:p w:rsidR="007E4376" w:rsidRDefault="007E4376">
      <w:pPr>
        <w:widowControl/>
        <w:numPr>
          <w:ilvl w:val="1"/>
          <w:numId w:val="1"/>
        </w:numPr>
        <w:jc w:val="left"/>
        <w:outlineLvl w:val="2"/>
        <w:rPr>
          <w:rFonts w:ascii="黑体" w:eastAsia="黑体"/>
          <w:kern w:val="0"/>
          <w:szCs w:val="21"/>
        </w:rPr>
      </w:pPr>
      <w:bookmarkStart w:id="113" w:name="_Toc404774528"/>
      <w:bookmarkEnd w:id="113"/>
    </w:p>
    <w:p w:rsidR="007E4376" w:rsidRDefault="004F6B14">
      <w:pPr>
        <w:widowControl/>
        <w:ind w:left="412"/>
        <w:jc w:val="left"/>
        <w:outlineLvl w:val="2"/>
        <w:rPr>
          <w:rFonts w:ascii="黑体" w:eastAsia="黑体"/>
          <w:kern w:val="0"/>
          <w:szCs w:val="21"/>
        </w:rPr>
      </w:pPr>
      <w:bookmarkStart w:id="114" w:name="_Toc404774529"/>
      <w:bookmarkEnd w:id="114"/>
      <w:r>
        <w:rPr>
          <w:rFonts w:ascii="黑体" w:eastAsia="黑体" w:hAnsi="黑体" w:hint="eastAsia"/>
          <w:kern w:val="0"/>
          <w:szCs w:val="21"/>
        </w:rPr>
        <w:t>铝粉膏aluminum paste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为防止铝粉在储存或者运输过程中产生潜在的爆炸风险，并防止铝粉扬尘，将铝粉分散在膏状物中而形成。</w:t>
      </w:r>
    </w:p>
    <w:p w:rsidR="007E4376" w:rsidRDefault="007E4376">
      <w:pPr>
        <w:widowControl/>
        <w:numPr>
          <w:ilvl w:val="1"/>
          <w:numId w:val="1"/>
        </w:numPr>
        <w:jc w:val="left"/>
        <w:outlineLvl w:val="2"/>
        <w:rPr>
          <w:rFonts w:ascii="黑体" w:eastAsia="黑体"/>
          <w:kern w:val="0"/>
          <w:szCs w:val="21"/>
        </w:rPr>
      </w:pPr>
      <w:bookmarkStart w:id="115" w:name="_Toc404774530"/>
      <w:bookmarkEnd w:id="115"/>
    </w:p>
    <w:p w:rsidR="007E4376" w:rsidRDefault="004F6B14">
      <w:pPr>
        <w:widowControl/>
        <w:ind w:left="412"/>
        <w:jc w:val="left"/>
        <w:outlineLvl w:val="2"/>
        <w:rPr>
          <w:rFonts w:ascii="黑体" w:eastAsia="黑体"/>
          <w:kern w:val="0"/>
          <w:szCs w:val="21"/>
        </w:rPr>
      </w:pPr>
      <w:bookmarkStart w:id="116" w:name="_Toc404774531"/>
      <w:bookmarkEnd w:id="116"/>
      <w:r>
        <w:rPr>
          <w:rFonts w:ascii="黑体" w:eastAsia="黑体" w:hAnsi="黑体" w:hint="eastAsia"/>
          <w:kern w:val="0"/>
          <w:szCs w:val="21"/>
        </w:rPr>
        <w:t>定位闸positioning lock</w:t>
      </w:r>
    </w:p>
    <w:p w:rsidR="007E4376" w:rsidRDefault="004F6B14">
      <w:pPr>
        <w:widowControl/>
        <w:autoSpaceDE w:val="0"/>
        <w:autoSpaceDN w:val="0"/>
        <w:ind w:firstLineChars="200" w:firstLine="420"/>
        <w:rPr>
          <w:rFonts w:ascii="宋体"/>
          <w:kern w:val="0"/>
          <w:szCs w:val="21"/>
        </w:rPr>
      </w:pPr>
      <w:r>
        <w:rPr>
          <w:rFonts w:ascii="宋体" w:hAnsi="宋体" w:hint="eastAsia"/>
          <w:kern w:val="0"/>
          <w:szCs w:val="21"/>
        </w:rPr>
        <w:t>载有浇注蒸压加气混凝土砌块坯体的模框，采用摆渡车运输，摆渡止停位的闸板。</w:t>
      </w:r>
    </w:p>
    <w:p w:rsidR="007E4376" w:rsidRDefault="007E4376">
      <w:pPr>
        <w:widowControl/>
        <w:numPr>
          <w:ilvl w:val="1"/>
          <w:numId w:val="1"/>
        </w:numPr>
        <w:jc w:val="left"/>
        <w:outlineLvl w:val="2"/>
        <w:rPr>
          <w:rFonts w:ascii="黑体" w:eastAsia="黑体"/>
          <w:kern w:val="0"/>
          <w:szCs w:val="21"/>
        </w:rPr>
      </w:pPr>
      <w:bookmarkStart w:id="117" w:name="_Toc15335"/>
      <w:bookmarkEnd w:id="117"/>
    </w:p>
    <w:p w:rsidR="007E4376" w:rsidRDefault="004F6B14">
      <w:pPr>
        <w:widowControl/>
        <w:ind w:left="412"/>
        <w:jc w:val="left"/>
        <w:outlineLvl w:val="2"/>
        <w:rPr>
          <w:rFonts w:ascii="黑体" w:eastAsia="黑体"/>
          <w:kern w:val="0"/>
          <w:szCs w:val="21"/>
        </w:rPr>
      </w:pPr>
      <w:bookmarkStart w:id="118" w:name="_Toc404774506"/>
      <w:bookmarkEnd w:id="118"/>
      <w:r>
        <w:rPr>
          <w:rFonts w:ascii="黑体" w:eastAsia="黑体" w:hAnsi="黑体" w:hint="eastAsia"/>
          <w:kern w:val="0"/>
          <w:szCs w:val="21"/>
        </w:rPr>
        <w:t>沥青储罐冒罐tank boil-overs of bitumen tank</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防水材料生产过程中，对储罐中的沥青进行加热，由于水分等低沸点成分挥发产生气泡等，造成物料从储罐中溢出的现象。</w:t>
      </w:r>
    </w:p>
    <w:p w:rsidR="007E4376" w:rsidRDefault="007E4376">
      <w:pPr>
        <w:widowControl/>
        <w:numPr>
          <w:ilvl w:val="1"/>
          <w:numId w:val="1"/>
        </w:numPr>
        <w:jc w:val="left"/>
        <w:outlineLvl w:val="2"/>
        <w:rPr>
          <w:rFonts w:ascii="黑体" w:eastAsia="黑体"/>
          <w:kern w:val="0"/>
          <w:szCs w:val="21"/>
        </w:rPr>
      </w:pPr>
      <w:bookmarkStart w:id="119" w:name="_Toc404774507"/>
      <w:bookmarkStart w:id="120" w:name="_Toc31998"/>
      <w:bookmarkEnd w:id="119"/>
      <w:bookmarkEnd w:id="120"/>
    </w:p>
    <w:p w:rsidR="007E4376" w:rsidRDefault="004F6B14">
      <w:pPr>
        <w:widowControl/>
        <w:ind w:left="412"/>
        <w:jc w:val="left"/>
        <w:outlineLvl w:val="2"/>
        <w:rPr>
          <w:rFonts w:ascii="黑体" w:eastAsia="黑体"/>
          <w:kern w:val="0"/>
          <w:szCs w:val="21"/>
        </w:rPr>
      </w:pPr>
      <w:bookmarkStart w:id="121" w:name="_Toc404774508"/>
      <w:bookmarkEnd w:id="121"/>
      <w:r>
        <w:rPr>
          <w:rFonts w:ascii="黑体" w:eastAsia="黑体" w:hAnsi="黑体" w:hint="eastAsia"/>
          <w:kern w:val="0"/>
          <w:szCs w:val="21"/>
        </w:rPr>
        <w:t>沥青改性罐冒罐tank boil-overs of bitumen modifiedtank</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防水材料生产过程中，在添加橡胶、树脂等高分子聚合物或其他填料以改善沥青性能时，由于温度急剧升高，改性材料及填料中水分等低沸点成分挥发、烟气处理管道中冷凝水倒流等产生气泡等，造成物料从罐中溢出的现象。</w:t>
      </w:r>
    </w:p>
    <w:p w:rsidR="007E4376" w:rsidRDefault="007E4376">
      <w:pPr>
        <w:widowControl/>
        <w:numPr>
          <w:ilvl w:val="1"/>
          <w:numId w:val="1"/>
        </w:numPr>
        <w:jc w:val="left"/>
        <w:outlineLvl w:val="2"/>
        <w:rPr>
          <w:rFonts w:ascii="黑体" w:eastAsia="黑体"/>
          <w:kern w:val="0"/>
          <w:szCs w:val="21"/>
        </w:rPr>
      </w:pPr>
      <w:bookmarkStart w:id="122" w:name="_Toc404774509"/>
      <w:bookmarkStart w:id="123" w:name="_Toc13297"/>
      <w:bookmarkEnd w:id="122"/>
      <w:bookmarkEnd w:id="123"/>
    </w:p>
    <w:p w:rsidR="007E4376" w:rsidRDefault="004F6B14">
      <w:pPr>
        <w:widowControl/>
        <w:ind w:left="412"/>
        <w:jc w:val="left"/>
        <w:outlineLvl w:val="2"/>
        <w:rPr>
          <w:rFonts w:ascii="黑体" w:eastAsia="黑体"/>
          <w:kern w:val="0"/>
          <w:szCs w:val="21"/>
        </w:rPr>
      </w:pPr>
      <w:bookmarkStart w:id="124" w:name="_Toc404774510"/>
      <w:bookmarkEnd w:id="124"/>
      <w:r>
        <w:rPr>
          <w:rFonts w:ascii="黑体" w:eastAsia="黑体" w:hAnsi="黑体" w:hint="eastAsia"/>
          <w:kern w:val="0"/>
          <w:szCs w:val="21"/>
        </w:rPr>
        <w:t>沥青喷油飞溅</w:t>
      </w:r>
      <w:r>
        <w:rPr>
          <w:rFonts w:ascii="黑体" w:eastAsia="黑体" w:hint="eastAsia"/>
          <w:kern w:val="0"/>
          <w:szCs w:val="21"/>
        </w:rPr>
        <w:t xml:space="preserve">  the bitumen splashed by spray-oil</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在沥青浸入卷材胎基，或胎基两面涂布沥青时，在通过管道向浸涂油池加料过程中，管道中凝结的沥青遇热沥青产生喷油飞溅，或沥青浸涂过程高温产生的伤害。</w:t>
      </w:r>
      <w:bookmarkStart w:id="125" w:name="_Toc4772"/>
      <w:bookmarkStart w:id="126" w:name="_Toc404774511"/>
      <w:bookmarkEnd w:id="125"/>
      <w:bookmarkEnd w:id="126"/>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bookmarkStart w:id="127" w:name="_Toc404774512"/>
      <w:bookmarkEnd w:id="127"/>
      <w:r>
        <w:rPr>
          <w:rFonts w:ascii="黑体" w:eastAsia="黑体" w:hAnsi="黑体" w:hint="eastAsia"/>
          <w:kern w:val="0"/>
          <w:szCs w:val="21"/>
        </w:rPr>
        <w:lastRenderedPageBreak/>
        <w:t>卷材生产线的停留装置坠落falling of store up equipment of sheet processing equipment</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卷材生产线的缓冲停留装置（如：胎基、冷却卷取缓冲停留装置）,在生产过程中由于胎基断裂产生平衡架坠落的现象。</w:t>
      </w:r>
    </w:p>
    <w:p w:rsidR="007E4376" w:rsidRDefault="007E4376">
      <w:pPr>
        <w:widowControl/>
        <w:numPr>
          <w:ilvl w:val="1"/>
          <w:numId w:val="1"/>
        </w:numPr>
        <w:jc w:val="left"/>
        <w:outlineLvl w:val="2"/>
        <w:rPr>
          <w:rFonts w:ascii="黑体" w:eastAsia="黑体"/>
          <w:kern w:val="0"/>
          <w:szCs w:val="21"/>
        </w:rPr>
      </w:pPr>
      <w:bookmarkStart w:id="128" w:name="_Toc404774513"/>
      <w:bookmarkStart w:id="129" w:name="_Toc18453"/>
      <w:bookmarkEnd w:id="128"/>
      <w:bookmarkEnd w:id="129"/>
    </w:p>
    <w:p w:rsidR="007E4376" w:rsidRDefault="004F6B14">
      <w:pPr>
        <w:widowControl/>
        <w:ind w:left="412"/>
        <w:jc w:val="left"/>
        <w:outlineLvl w:val="2"/>
        <w:rPr>
          <w:rFonts w:ascii="黑体" w:eastAsia="黑体"/>
          <w:kern w:val="0"/>
          <w:szCs w:val="21"/>
        </w:rPr>
      </w:pPr>
      <w:bookmarkStart w:id="130" w:name="_Toc404774514"/>
      <w:bookmarkEnd w:id="130"/>
      <w:r>
        <w:rPr>
          <w:rFonts w:ascii="黑体" w:eastAsia="黑体" w:hAnsi="黑体" w:hint="eastAsia"/>
          <w:kern w:val="0"/>
          <w:szCs w:val="21"/>
        </w:rPr>
        <w:t>卷毡伤害damaged in sheet batching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防水卷材成型后卷取、切割、包装过程中人工辅助作业产生的机械伤害。</w:t>
      </w:r>
    </w:p>
    <w:p w:rsidR="007E4376" w:rsidRDefault="007E4376">
      <w:pPr>
        <w:widowControl/>
        <w:numPr>
          <w:ilvl w:val="1"/>
          <w:numId w:val="1"/>
        </w:numPr>
        <w:jc w:val="left"/>
        <w:outlineLvl w:val="2"/>
        <w:rPr>
          <w:rFonts w:ascii="黑体" w:eastAsia="黑体"/>
          <w:kern w:val="0"/>
          <w:szCs w:val="21"/>
        </w:rPr>
      </w:pPr>
      <w:bookmarkStart w:id="131" w:name="_Toc404774515"/>
      <w:bookmarkStart w:id="132" w:name="_Toc404774517"/>
      <w:bookmarkStart w:id="133" w:name="_Toc26208"/>
      <w:bookmarkEnd w:id="131"/>
      <w:bookmarkEnd w:id="132"/>
      <w:bookmarkEnd w:id="133"/>
    </w:p>
    <w:p w:rsidR="007E4376" w:rsidRDefault="004F6B14">
      <w:pPr>
        <w:widowControl/>
        <w:ind w:left="412"/>
        <w:jc w:val="left"/>
        <w:outlineLvl w:val="2"/>
        <w:rPr>
          <w:rFonts w:ascii="黑体" w:eastAsia="黑体"/>
          <w:kern w:val="0"/>
          <w:szCs w:val="21"/>
        </w:rPr>
      </w:pPr>
      <w:bookmarkStart w:id="134" w:name="_Toc404774518"/>
      <w:bookmarkEnd w:id="134"/>
      <w:r>
        <w:rPr>
          <w:rFonts w:ascii="黑体" w:eastAsia="黑体" w:hAnsi="黑体" w:hint="eastAsia"/>
          <w:kern w:val="0"/>
          <w:szCs w:val="21"/>
        </w:rPr>
        <w:t>覆膜撒砂film mulching &amp; spreading sand</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用于防止沥青卷材相互粘连的铺装隔离材料的人工辅助作业。</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bookmarkStart w:id="135" w:name="_Toc404774499"/>
      <w:bookmarkEnd w:id="135"/>
      <w:r>
        <w:rPr>
          <w:rFonts w:ascii="黑体" w:eastAsia="黑体" w:hAnsi="黑体" w:hint="eastAsia"/>
          <w:kern w:val="0"/>
          <w:szCs w:val="21"/>
        </w:rPr>
        <w:t>压花辊清理embossing roller cleaning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人工清理压花辊表面粘连的矿棉板碎片或其它附着杂质的作业。</w:t>
      </w:r>
    </w:p>
    <w:p w:rsidR="007E4376" w:rsidRDefault="007E4376">
      <w:pPr>
        <w:widowControl/>
        <w:numPr>
          <w:ilvl w:val="1"/>
          <w:numId w:val="1"/>
        </w:numPr>
        <w:jc w:val="left"/>
        <w:outlineLvl w:val="2"/>
        <w:rPr>
          <w:rFonts w:ascii="黑体" w:eastAsia="黑体"/>
          <w:kern w:val="0"/>
          <w:szCs w:val="21"/>
        </w:rPr>
      </w:pPr>
      <w:bookmarkStart w:id="136" w:name="_Toc404774500"/>
      <w:bookmarkEnd w:id="136"/>
    </w:p>
    <w:p w:rsidR="007E4376" w:rsidRDefault="004F6B14">
      <w:pPr>
        <w:widowControl/>
        <w:ind w:left="412"/>
        <w:jc w:val="left"/>
        <w:outlineLvl w:val="2"/>
        <w:rPr>
          <w:rFonts w:ascii="黑体" w:eastAsia="黑体"/>
          <w:kern w:val="0"/>
          <w:szCs w:val="21"/>
        </w:rPr>
      </w:pPr>
      <w:bookmarkStart w:id="137" w:name="_Toc404774501"/>
      <w:bookmarkEnd w:id="137"/>
      <w:r>
        <w:rPr>
          <w:rFonts w:ascii="黑体" w:eastAsia="黑体" w:hAnsi="黑体" w:hint="eastAsia"/>
          <w:kern w:val="0"/>
          <w:szCs w:val="21"/>
        </w:rPr>
        <w:t>卡、堵板board blocking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人工清理在切割过程中因板材运动轨迹发生偏离而造成局部卡板或堵板的作业。</w:t>
      </w:r>
    </w:p>
    <w:p w:rsidR="007E4376" w:rsidRDefault="007E4376">
      <w:pPr>
        <w:widowControl/>
        <w:numPr>
          <w:ilvl w:val="1"/>
          <w:numId w:val="1"/>
        </w:numPr>
        <w:jc w:val="left"/>
        <w:outlineLvl w:val="2"/>
        <w:rPr>
          <w:rFonts w:ascii="黑体" w:eastAsia="黑体"/>
          <w:kern w:val="0"/>
          <w:szCs w:val="21"/>
        </w:rPr>
      </w:pPr>
      <w:bookmarkStart w:id="138" w:name="_Toc404774502"/>
      <w:bookmarkEnd w:id="138"/>
    </w:p>
    <w:p w:rsidR="007E4376" w:rsidRDefault="004F6B14">
      <w:pPr>
        <w:widowControl/>
        <w:ind w:left="412"/>
        <w:jc w:val="left"/>
        <w:outlineLvl w:val="2"/>
        <w:rPr>
          <w:rFonts w:ascii="黑体" w:eastAsia="黑体"/>
          <w:kern w:val="0"/>
          <w:szCs w:val="21"/>
        </w:rPr>
      </w:pPr>
      <w:bookmarkStart w:id="139" w:name="_Toc404774503"/>
      <w:bookmarkEnd w:id="139"/>
      <w:r>
        <w:rPr>
          <w:rFonts w:ascii="黑体" w:eastAsia="黑体" w:hAnsi="黑体" w:hint="eastAsia"/>
          <w:kern w:val="0"/>
          <w:szCs w:val="21"/>
        </w:rPr>
        <w:t>真空辊清理vacuum roller cleaning</w:t>
      </w:r>
    </w:p>
    <w:p w:rsidR="007E4376" w:rsidRDefault="004F6B14">
      <w:pPr>
        <w:widowControl/>
        <w:autoSpaceDE w:val="0"/>
        <w:autoSpaceDN w:val="0"/>
        <w:ind w:firstLineChars="200" w:firstLine="420"/>
        <w:rPr>
          <w:rFonts w:ascii="宋体"/>
          <w:kern w:val="0"/>
          <w:szCs w:val="21"/>
        </w:rPr>
      </w:pPr>
      <w:r>
        <w:rPr>
          <w:rFonts w:ascii="宋体" w:hAnsi="宋体" w:hint="eastAsia"/>
          <w:kern w:val="0"/>
          <w:szCs w:val="21"/>
        </w:rPr>
        <w:t>人工清理真空辊附着物的作业。</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bookmarkStart w:id="140" w:name="_Toc404774547"/>
      <w:bookmarkEnd w:id="140"/>
      <w:r>
        <w:rPr>
          <w:rFonts w:ascii="黑体" w:eastAsia="黑体" w:hAnsi="黑体" w:hint="eastAsia"/>
          <w:kern w:val="0"/>
          <w:szCs w:val="21"/>
        </w:rPr>
        <w:t>冲天炉偏料cupola material piled up</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当冲天炉内原料堆积在某一侧时，出现废气温度升高、失控的现象。</w:t>
      </w:r>
    </w:p>
    <w:p w:rsidR="007E4376" w:rsidRDefault="007E4376">
      <w:pPr>
        <w:widowControl/>
        <w:numPr>
          <w:ilvl w:val="1"/>
          <w:numId w:val="1"/>
        </w:numPr>
        <w:jc w:val="left"/>
        <w:outlineLvl w:val="2"/>
        <w:rPr>
          <w:rFonts w:ascii="黑体" w:eastAsia="黑体"/>
          <w:kern w:val="0"/>
          <w:szCs w:val="21"/>
        </w:rPr>
      </w:pPr>
      <w:bookmarkStart w:id="141" w:name="_Toc404774548"/>
      <w:bookmarkEnd w:id="141"/>
    </w:p>
    <w:p w:rsidR="007E4376" w:rsidRDefault="004F6B14">
      <w:pPr>
        <w:widowControl/>
        <w:ind w:left="412"/>
        <w:jc w:val="left"/>
        <w:outlineLvl w:val="2"/>
        <w:rPr>
          <w:rFonts w:ascii="黑体" w:eastAsia="黑体"/>
          <w:kern w:val="0"/>
          <w:szCs w:val="21"/>
        </w:rPr>
      </w:pPr>
      <w:bookmarkStart w:id="142" w:name="_Toc404774549"/>
      <w:bookmarkEnd w:id="142"/>
      <w:r>
        <w:rPr>
          <w:rFonts w:ascii="黑体" w:eastAsia="黑体" w:hAnsi="黑体" w:hint="eastAsia"/>
          <w:kern w:val="0"/>
          <w:szCs w:val="21"/>
        </w:rPr>
        <w:t>前炉喷火（窜火）flaming of cupola forehearth</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生产中冲天炉前炉熔体流出口喷出火苗的现象。</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r>
        <w:rPr>
          <w:rFonts w:ascii="黑体" w:eastAsia="黑体" w:hAnsi="黑体" w:hint="eastAsia"/>
          <w:kern w:val="0"/>
          <w:szCs w:val="21"/>
        </w:rPr>
        <w:t>烟气泄露flue gas leak</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冲天炉内烟气温度过高，炉内负压工况破坏，造成烟气在投料口无序外泄的现象。</w:t>
      </w:r>
    </w:p>
    <w:p w:rsidR="007E4376" w:rsidRDefault="007E4376">
      <w:pPr>
        <w:widowControl/>
        <w:numPr>
          <w:ilvl w:val="1"/>
          <w:numId w:val="1"/>
        </w:numPr>
        <w:jc w:val="left"/>
        <w:outlineLvl w:val="2"/>
        <w:rPr>
          <w:rFonts w:ascii="黑体" w:eastAsia="黑体"/>
          <w:kern w:val="0"/>
          <w:szCs w:val="21"/>
        </w:rPr>
      </w:pPr>
      <w:bookmarkStart w:id="143" w:name="_Toc404774427"/>
      <w:bookmarkEnd w:id="143"/>
    </w:p>
    <w:p w:rsidR="007E4376" w:rsidRDefault="004F6B14">
      <w:pPr>
        <w:widowControl/>
        <w:ind w:left="412"/>
        <w:jc w:val="left"/>
        <w:outlineLvl w:val="2"/>
        <w:rPr>
          <w:rFonts w:ascii="黑体" w:eastAsia="黑体"/>
          <w:kern w:val="0"/>
          <w:szCs w:val="21"/>
        </w:rPr>
      </w:pPr>
      <w:bookmarkStart w:id="144" w:name="_Toc404774428"/>
      <w:bookmarkEnd w:id="144"/>
      <w:r>
        <w:rPr>
          <w:rFonts w:ascii="黑体" w:eastAsia="黑体" w:hAnsi="黑体" w:hint="eastAsia"/>
          <w:kern w:val="0"/>
          <w:szCs w:val="21"/>
        </w:rPr>
        <w:t>玻璃液泄漏molten glass leakage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因与玻璃液接触的耐火材料严重侵蚀或倒塌等原因，而造成的玻璃液外泄和外漏现象。</w:t>
      </w:r>
    </w:p>
    <w:p w:rsidR="007E4376" w:rsidRDefault="007E4376">
      <w:pPr>
        <w:widowControl/>
        <w:numPr>
          <w:ilvl w:val="1"/>
          <w:numId w:val="1"/>
        </w:numPr>
        <w:jc w:val="left"/>
        <w:outlineLvl w:val="2"/>
        <w:rPr>
          <w:rFonts w:ascii="黑体" w:eastAsia="黑体"/>
          <w:kern w:val="0"/>
          <w:szCs w:val="21"/>
        </w:rPr>
      </w:pPr>
      <w:bookmarkStart w:id="145" w:name="_Toc404774429"/>
      <w:bookmarkEnd w:id="145"/>
    </w:p>
    <w:p w:rsidR="007E4376" w:rsidRDefault="004F6B14">
      <w:pPr>
        <w:widowControl/>
        <w:ind w:left="412"/>
        <w:jc w:val="left"/>
        <w:outlineLvl w:val="2"/>
        <w:rPr>
          <w:rFonts w:ascii="黑体" w:eastAsia="黑体"/>
          <w:kern w:val="0"/>
          <w:szCs w:val="21"/>
        </w:rPr>
      </w:pPr>
      <w:bookmarkStart w:id="146" w:name="_Toc404774430"/>
      <w:bookmarkEnd w:id="146"/>
      <w:r>
        <w:rPr>
          <w:rFonts w:ascii="黑体" w:eastAsia="黑体" w:hAnsi="黑体" w:hint="eastAsia"/>
          <w:kern w:val="0"/>
          <w:szCs w:val="21"/>
        </w:rPr>
        <w:t>断板broken glass plate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玻璃带在锡槽出口或过渡辊台处断裂，导致锡槽内玻璃带无法继续运行的现象。</w:t>
      </w:r>
    </w:p>
    <w:p w:rsidR="007E4376" w:rsidRDefault="007E4376">
      <w:pPr>
        <w:widowControl/>
        <w:numPr>
          <w:ilvl w:val="1"/>
          <w:numId w:val="1"/>
        </w:numPr>
        <w:jc w:val="left"/>
        <w:outlineLvl w:val="2"/>
        <w:rPr>
          <w:rFonts w:ascii="黑体" w:eastAsia="黑体"/>
          <w:kern w:val="0"/>
          <w:szCs w:val="21"/>
        </w:rPr>
      </w:pPr>
      <w:bookmarkStart w:id="147" w:name="_Toc404774431"/>
      <w:bookmarkEnd w:id="147"/>
    </w:p>
    <w:p w:rsidR="007E4376" w:rsidRDefault="004F6B14">
      <w:pPr>
        <w:widowControl/>
        <w:ind w:left="412"/>
        <w:jc w:val="left"/>
        <w:outlineLvl w:val="2"/>
        <w:rPr>
          <w:rFonts w:ascii="黑体" w:eastAsia="黑体"/>
          <w:kern w:val="0"/>
          <w:szCs w:val="21"/>
        </w:rPr>
      </w:pPr>
      <w:bookmarkStart w:id="148" w:name="_Toc404774432"/>
      <w:bookmarkEnd w:id="148"/>
      <w:r>
        <w:rPr>
          <w:rFonts w:ascii="黑体" w:eastAsia="黑体" w:hAnsi="黑体" w:hint="eastAsia"/>
          <w:kern w:val="0"/>
          <w:szCs w:val="21"/>
        </w:rPr>
        <w:t>满槽filled bath</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流入锡槽的玻璃液量大于拉引量，造成玻璃液铺满锡槽的现象。</w:t>
      </w:r>
      <w:bookmarkStart w:id="149" w:name="_Toc404774433"/>
      <w:bookmarkEnd w:id="149"/>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[来源：GB/T 15764-2008，7.34，有修改]</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bookmarkStart w:id="150" w:name="_Toc404774434"/>
      <w:bookmarkEnd w:id="150"/>
      <w:r>
        <w:rPr>
          <w:rFonts w:ascii="黑体" w:eastAsia="黑体" w:hAnsi="黑体" w:hint="eastAsia"/>
          <w:kern w:val="0"/>
          <w:szCs w:val="21"/>
        </w:rPr>
        <w:t>大碹坍塌crown collapse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因碹砖质量、施工、温度过高、严重侵蚀等原因导致玻璃熔窑的拱形窑顶出现整体或局部坍塌的现象。</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bookmarkStart w:id="151" w:name="_Toc404774438"/>
      <w:bookmarkEnd w:id="151"/>
      <w:r>
        <w:rPr>
          <w:rFonts w:ascii="黑体" w:eastAsia="黑体" w:hAnsi="黑体" w:hint="eastAsia"/>
          <w:kern w:val="0"/>
          <w:szCs w:val="21"/>
        </w:rPr>
        <w:t>放玻璃水tapping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lastRenderedPageBreak/>
        <w:t>玻璃熔窑冷修前将熔窑内的玻璃液放出的过程。</w:t>
      </w:r>
      <w:bookmarkStart w:id="152" w:name="_Toc404774442"/>
      <w:bookmarkStart w:id="153" w:name="_Toc404774439"/>
      <w:bookmarkEnd w:id="152"/>
      <w:bookmarkEnd w:id="153"/>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bookmarkStart w:id="154" w:name="_Toc404774443"/>
      <w:bookmarkEnd w:id="154"/>
      <w:r>
        <w:rPr>
          <w:rFonts w:ascii="黑体" w:eastAsia="黑体" w:hAnsi="黑体" w:hint="eastAsia"/>
          <w:kern w:val="0"/>
          <w:szCs w:val="21"/>
        </w:rPr>
        <w:t>塌架capsizal</w:t>
      </w:r>
    </w:p>
    <w:p w:rsidR="007E4376" w:rsidRDefault="004F6B14">
      <w:pPr>
        <w:widowControl/>
        <w:autoSpaceDE w:val="0"/>
        <w:autoSpaceDN w:val="0"/>
        <w:ind w:firstLineChars="200" w:firstLine="420"/>
        <w:rPr>
          <w:rFonts w:ascii="宋体"/>
          <w:kern w:val="0"/>
          <w:szCs w:val="21"/>
        </w:rPr>
      </w:pPr>
      <w:r>
        <w:rPr>
          <w:rFonts w:ascii="宋体" w:hAnsi="宋体" w:hint="eastAsia"/>
          <w:kern w:val="0"/>
          <w:szCs w:val="21"/>
        </w:rPr>
        <w:t>玻璃在转运架或集装架上因支撑角过大失稳或受外力作用失衡导致的倾覆和倒塌。</w:t>
      </w:r>
    </w:p>
    <w:p w:rsidR="007E4376" w:rsidRDefault="007E4376">
      <w:pPr>
        <w:widowControl/>
        <w:numPr>
          <w:ilvl w:val="1"/>
          <w:numId w:val="1"/>
        </w:numPr>
        <w:jc w:val="left"/>
        <w:outlineLvl w:val="2"/>
        <w:rPr>
          <w:rFonts w:ascii="黑体" w:eastAsia="黑体"/>
          <w:kern w:val="0"/>
          <w:szCs w:val="21"/>
        </w:rPr>
      </w:pPr>
      <w:bookmarkStart w:id="155" w:name="_Toc404774444"/>
      <w:bookmarkEnd w:id="155"/>
    </w:p>
    <w:p w:rsidR="007E4376" w:rsidRDefault="004F6B14">
      <w:pPr>
        <w:widowControl/>
        <w:ind w:left="412"/>
        <w:jc w:val="left"/>
        <w:outlineLvl w:val="2"/>
        <w:rPr>
          <w:rFonts w:ascii="黑体" w:eastAsia="黑体"/>
          <w:kern w:val="0"/>
          <w:szCs w:val="21"/>
        </w:rPr>
      </w:pPr>
      <w:bookmarkStart w:id="156" w:name="_Toc404774445"/>
      <w:bookmarkEnd w:id="156"/>
      <w:r>
        <w:rPr>
          <w:rFonts w:ascii="黑体" w:eastAsia="黑体" w:hAnsi="黑体" w:hint="eastAsia"/>
          <w:kern w:val="0"/>
          <w:szCs w:val="21"/>
        </w:rPr>
        <w:t>炸炉glass breakage inside t</w:t>
      </w:r>
      <w:r>
        <w:rPr>
          <w:rFonts w:ascii="黑体" w:eastAsia="黑体" w:hint="eastAsia"/>
          <w:kern w:val="0"/>
          <w:szCs w:val="21"/>
        </w:rPr>
        <w:t>empering furnace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钢化作业时，因热应力或玻璃体缺陷导致玻璃在钢化炉内炸裂的现象。</w:t>
      </w:r>
    </w:p>
    <w:p w:rsidR="007E4376" w:rsidRDefault="007E4376">
      <w:pPr>
        <w:widowControl/>
        <w:numPr>
          <w:ilvl w:val="1"/>
          <w:numId w:val="1"/>
        </w:numPr>
        <w:jc w:val="left"/>
        <w:outlineLvl w:val="2"/>
        <w:rPr>
          <w:rFonts w:ascii="黑体" w:eastAsia="黑体"/>
          <w:kern w:val="0"/>
          <w:szCs w:val="21"/>
        </w:rPr>
      </w:pPr>
      <w:bookmarkStart w:id="157" w:name="_Toc404774446"/>
      <w:bookmarkEnd w:id="157"/>
    </w:p>
    <w:p w:rsidR="007E4376" w:rsidRDefault="004F6B14">
      <w:pPr>
        <w:widowControl/>
        <w:ind w:left="412"/>
        <w:jc w:val="left"/>
        <w:outlineLvl w:val="2"/>
        <w:rPr>
          <w:rFonts w:ascii="黑体" w:eastAsia="黑体"/>
          <w:kern w:val="0"/>
          <w:szCs w:val="21"/>
        </w:rPr>
      </w:pPr>
      <w:bookmarkStart w:id="158" w:name="_Toc404774447"/>
      <w:bookmarkEnd w:id="158"/>
      <w:r>
        <w:rPr>
          <w:rFonts w:ascii="黑体" w:eastAsia="黑体" w:hAnsi="黑体" w:hint="eastAsia"/>
          <w:kern w:val="0"/>
          <w:szCs w:val="21"/>
        </w:rPr>
        <w:t>紧急清炉</w:t>
      </w:r>
      <w:r>
        <w:rPr>
          <w:rFonts w:ascii="黑体" w:eastAsia="黑体" w:hint="eastAsia"/>
          <w:kern w:val="0"/>
          <w:szCs w:val="21"/>
        </w:rPr>
        <w:t xml:space="preserve">  furnace </w:t>
      </w:r>
      <w:r>
        <w:rPr>
          <w:rFonts w:ascii="黑体" w:eastAsia="黑体" w:hAnsi="黑体" w:hint="eastAsia"/>
          <w:kern w:val="0"/>
          <w:szCs w:val="21"/>
        </w:rPr>
        <w:t>e</w:t>
      </w:r>
      <w:r>
        <w:rPr>
          <w:rFonts w:ascii="黑体" w:eastAsia="黑体" w:hint="eastAsia"/>
          <w:kern w:val="0"/>
          <w:szCs w:val="21"/>
        </w:rPr>
        <w:t>mergency clean</w:t>
      </w:r>
      <w:r>
        <w:rPr>
          <w:rFonts w:ascii="黑体" w:eastAsia="黑体" w:hAnsi="黑体" w:hint="eastAsia"/>
          <w:kern w:val="0"/>
          <w:szCs w:val="21"/>
        </w:rPr>
        <w:t>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钢化过程中发生炸炉时，为防止炸裂的玻璃损坏钢化炉，采取的停止自动驱动、迅速开启降温阀、逐步升起钢化炉、清除钢化炉内碎玻璃、抛光陶瓷辊道等快速恢复生产的作业。</w:t>
      </w:r>
    </w:p>
    <w:p w:rsidR="007E4376" w:rsidRDefault="007E4376">
      <w:pPr>
        <w:widowControl/>
        <w:numPr>
          <w:ilvl w:val="1"/>
          <w:numId w:val="1"/>
        </w:numPr>
        <w:jc w:val="left"/>
        <w:outlineLvl w:val="2"/>
        <w:rPr>
          <w:rFonts w:ascii="黑体" w:eastAsia="黑体"/>
          <w:kern w:val="0"/>
          <w:szCs w:val="21"/>
        </w:rPr>
      </w:pPr>
      <w:bookmarkStart w:id="159" w:name="_Toc404774448"/>
      <w:bookmarkEnd w:id="159"/>
    </w:p>
    <w:p w:rsidR="007E4376" w:rsidRDefault="004F6B14">
      <w:pPr>
        <w:widowControl/>
        <w:ind w:left="412"/>
        <w:jc w:val="left"/>
        <w:outlineLvl w:val="2"/>
        <w:rPr>
          <w:rFonts w:ascii="黑体" w:eastAsia="黑体"/>
          <w:kern w:val="0"/>
          <w:szCs w:val="21"/>
        </w:rPr>
      </w:pPr>
      <w:bookmarkStart w:id="160" w:name="_Toc404774449"/>
      <w:bookmarkEnd w:id="160"/>
      <w:r>
        <w:rPr>
          <w:rFonts w:ascii="黑体" w:eastAsia="黑体" w:hAnsi="黑体" w:hint="eastAsia"/>
          <w:kern w:val="0"/>
          <w:szCs w:val="21"/>
        </w:rPr>
        <w:t>气压釜起火autoclave fire</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夹层玻璃胶片在气压釜内加热时，产生一氧化碳、丁醛等气体挥发到釜体空间内，累计浓度过高而使作业温度超过闪点时，釜内保温材料着火的现象。</w:t>
      </w:r>
    </w:p>
    <w:p w:rsidR="007E4376" w:rsidRDefault="007E4376">
      <w:pPr>
        <w:widowControl/>
        <w:numPr>
          <w:ilvl w:val="1"/>
          <w:numId w:val="1"/>
        </w:numPr>
        <w:jc w:val="left"/>
        <w:outlineLvl w:val="2"/>
        <w:rPr>
          <w:rFonts w:ascii="黑体" w:eastAsia="黑体"/>
          <w:kern w:val="0"/>
          <w:szCs w:val="21"/>
        </w:rPr>
      </w:pPr>
      <w:bookmarkStart w:id="161" w:name="_Toc404774450"/>
      <w:bookmarkEnd w:id="161"/>
    </w:p>
    <w:p w:rsidR="007E4376" w:rsidRDefault="004F6B14">
      <w:pPr>
        <w:widowControl/>
        <w:ind w:left="412"/>
        <w:jc w:val="left"/>
        <w:outlineLvl w:val="2"/>
        <w:rPr>
          <w:rFonts w:ascii="黑体" w:eastAsia="黑体"/>
          <w:kern w:val="0"/>
          <w:szCs w:val="21"/>
        </w:rPr>
      </w:pPr>
      <w:bookmarkStart w:id="162" w:name="_Toc404774451"/>
      <w:bookmarkEnd w:id="162"/>
      <w:r>
        <w:rPr>
          <w:rFonts w:ascii="黑体" w:eastAsia="黑体" w:hAnsi="黑体" w:hint="eastAsia"/>
          <w:kern w:val="0"/>
          <w:szCs w:val="21"/>
        </w:rPr>
        <w:t>防割护腕anti-cut wrist band</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用竹板、塑料片等材料做里衬以防止玻璃割伤腕部的防护用品。</w:t>
      </w:r>
    </w:p>
    <w:p w:rsidR="007E4376" w:rsidRDefault="007E4376">
      <w:pPr>
        <w:widowControl/>
        <w:numPr>
          <w:ilvl w:val="1"/>
          <w:numId w:val="1"/>
        </w:numPr>
        <w:jc w:val="left"/>
        <w:outlineLvl w:val="2"/>
        <w:rPr>
          <w:rFonts w:ascii="黑体" w:eastAsia="黑体"/>
          <w:kern w:val="0"/>
          <w:szCs w:val="21"/>
        </w:rPr>
      </w:pPr>
      <w:bookmarkStart w:id="163" w:name="_Toc404774452"/>
      <w:bookmarkEnd w:id="163"/>
    </w:p>
    <w:p w:rsidR="007E4376" w:rsidRDefault="004F6B14">
      <w:pPr>
        <w:widowControl/>
        <w:ind w:left="412"/>
        <w:jc w:val="left"/>
        <w:outlineLvl w:val="2"/>
        <w:rPr>
          <w:rFonts w:ascii="黑体" w:eastAsia="黑体"/>
          <w:kern w:val="0"/>
          <w:szCs w:val="21"/>
        </w:rPr>
      </w:pPr>
      <w:bookmarkStart w:id="164" w:name="_Toc404774453"/>
      <w:bookmarkEnd w:id="164"/>
      <w:r>
        <w:rPr>
          <w:rFonts w:ascii="黑体" w:eastAsia="黑体" w:hAnsi="黑体" w:hint="eastAsia"/>
          <w:kern w:val="0"/>
          <w:szCs w:val="21"/>
        </w:rPr>
        <w:t>蚀刻作业</w:t>
      </w:r>
      <w:r>
        <w:rPr>
          <w:rFonts w:ascii="黑体" w:eastAsia="黑体" w:hint="eastAsia"/>
          <w:kern w:val="0"/>
          <w:szCs w:val="21"/>
        </w:rPr>
        <w:t xml:space="preserve">  etching </w:t>
      </w:r>
      <w:r>
        <w:rPr>
          <w:rFonts w:ascii="黑体" w:eastAsia="黑体" w:hAnsi="黑体" w:hint="eastAsia"/>
          <w:kern w:val="0"/>
          <w:szCs w:val="21"/>
        </w:rPr>
        <w:t>work</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利用氢氟酸对玻璃表面的腐蚀，使其平滑的表面变成无光泽的毛面，而产生漫射作用的作业。</w:t>
      </w:r>
    </w:p>
    <w:p w:rsidR="007E4376" w:rsidRDefault="007E4376">
      <w:pPr>
        <w:widowControl/>
        <w:numPr>
          <w:ilvl w:val="1"/>
          <w:numId w:val="1"/>
        </w:numPr>
        <w:jc w:val="left"/>
        <w:outlineLvl w:val="2"/>
        <w:rPr>
          <w:rFonts w:ascii="黑体" w:eastAsia="黑体"/>
          <w:kern w:val="0"/>
          <w:szCs w:val="21"/>
        </w:rPr>
      </w:pPr>
      <w:bookmarkStart w:id="165" w:name="_Toc404774454"/>
      <w:bookmarkEnd w:id="165"/>
    </w:p>
    <w:p w:rsidR="007E4376" w:rsidRDefault="004F6B14">
      <w:pPr>
        <w:widowControl/>
        <w:ind w:left="412"/>
        <w:jc w:val="left"/>
        <w:outlineLvl w:val="2"/>
        <w:rPr>
          <w:rFonts w:ascii="黑体" w:eastAsia="黑体"/>
          <w:kern w:val="0"/>
          <w:szCs w:val="21"/>
        </w:rPr>
      </w:pPr>
      <w:bookmarkStart w:id="166" w:name="_Toc404774455"/>
      <w:bookmarkEnd w:id="166"/>
      <w:r>
        <w:rPr>
          <w:rFonts w:ascii="黑体" w:eastAsia="黑体" w:hAnsi="黑体" w:hint="eastAsia"/>
          <w:kern w:val="0"/>
          <w:szCs w:val="21"/>
        </w:rPr>
        <w:t>喷砂作业</w:t>
      </w:r>
      <w:r>
        <w:rPr>
          <w:rFonts w:ascii="黑体" w:eastAsia="黑体" w:hint="eastAsia"/>
          <w:kern w:val="0"/>
          <w:szCs w:val="21"/>
        </w:rPr>
        <w:t xml:space="preserve">  sand blast</w:t>
      </w:r>
      <w:r>
        <w:rPr>
          <w:rFonts w:ascii="黑体" w:eastAsia="黑体" w:hAnsi="黑体" w:hint="eastAsia"/>
          <w:kern w:val="0"/>
          <w:szCs w:val="21"/>
        </w:rPr>
        <w:t>ing work</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利用压缩空气和高硬度细砂(石英砂或金刚砂等)形成的高速射束喷吹玻璃表面形成毛面玻璃的作业。</w:t>
      </w:r>
    </w:p>
    <w:p w:rsidR="007E4376" w:rsidRDefault="007E4376">
      <w:pPr>
        <w:widowControl/>
        <w:numPr>
          <w:ilvl w:val="1"/>
          <w:numId w:val="1"/>
        </w:numPr>
        <w:jc w:val="left"/>
        <w:outlineLvl w:val="2"/>
        <w:rPr>
          <w:rFonts w:ascii="黑体" w:eastAsia="黑体"/>
          <w:kern w:val="0"/>
          <w:szCs w:val="21"/>
        </w:rPr>
      </w:pPr>
      <w:bookmarkStart w:id="167" w:name="_Toc404774456"/>
      <w:bookmarkEnd w:id="167"/>
    </w:p>
    <w:p w:rsidR="007E4376" w:rsidRDefault="004F6B14">
      <w:pPr>
        <w:widowControl/>
        <w:ind w:left="412"/>
        <w:jc w:val="left"/>
        <w:outlineLvl w:val="2"/>
        <w:rPr>
          <w:rFonts w:ascii="黑体" w:eastAsia="黑体"/>
          <w:kern w:val="0"/>
          <w:szCs w:val="21"/>
        </w:rPr>
      </w:pPr>
      <w:bookmarkStart w:id="168" w:name="_Toc404774457"/>
      <w:bookmarkEnd w:id="168"/>
      <w:r>
        <w:rPr>
          <w:rFonts w:ascii="黑体" w:eastAsia="黑体" w:hAnsi="黑体" w:hint="eastAsia"/>
          <w:kern w:val="0"/>
          <w:szCs w:val="21"/>
        </w:rPr>
        <w:t>钢化玻璃自爆glass explode with i</w:t>
      </w:r>
      <w:r>
        <w:rPr>
          <w:rFonts w:ascii="黑体" w:eastAsia="黑体" w:hint="eastAsia"/>
          <w:kern w:val="0"/>
          <w:szCs w:val="21"/>
        </w:rPr>
        <w:t>nternal stress</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加工后的钢化玻璃在无突发外力冲击情况下呈现颗粒状炸裂的现象。</w:t>
      </w:r>
    </w:p>
    <w:p w:rsidR="007E4376" w:rsidRDefault="007E4376">
      <w:pPr>
        <w:widowControl/>
        <w:numPr>
          <w:ilvl w:val="1"/>
          <w:numId w:val="1"/>
        </w:numPr>
        <w:jc w:val="left"/>
        <w:outlineLvl w:val="2"/>
        <w:rPr>
          <w:rFonts w:ascii="黑体" w:eastAsia="黑体"/>
          <w:kern w:val="0"/>
          <w:szCs w:val="21"/>
        </w:rPr>
      </w:pPr>
      <w:bookmarkStart w:id="169" w:name="_Toc404774458"/>
      <w:bookmarkEnd w:id="169"/>
    </w:p>
    <w:p w:rsidR="007E4376" w:rsidRDefault="004F6B14">
      <w:pPr>
        <w:widowControl/>
        <w:ind w:left="412"/>
        <w:jc w:val="left"/>
        <w:outlineLvl w:val="2"/>
        <w:rPr>
          <w:rFonts w:ascii="黑体" w:eastAsia="黑体"/>
          <w:kern w:val="0"/>
          <w:szCs w:val="21"/>
        </w:rPr>
      </w:pPr>
      <w:bookmarkStart w:id="170" w:name="_Toc404774459"/>
      <w:bookmarkEnd w:id="170"/>
      <w:r>
        <w:rPr>
          <w:rFonts w:ascii="黑体" w:eastAsia="黑体" w:hAnsi="黑体" w:hint="eastAsia"/>
          <w:kern w:val="0"/>
          <w:szCs w:val="21"/>
        </w:rPr>
        <w:t>应急泄压排空e</w:t>
      </w:r>
      <w:r>
        <w:rPr>
          <w:rFonts w:ascii="黑体" w:eastAsia="黑体" w:hint="eastAsia"/>
          <w:kern w:val="0"/>
          <w:szCs w:val="21"/>
        </w:rPr>
        <w:t>mergency decompression</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在气压釜生产过程中，为处理釜内发生的故障或事故，降低气压釜中气体压强和空气密度，使之达到常温常压的过程。</w:t>
      </w:r>
    </w:p>
    <w:p w:rsidR="007E4376" w:rsidRDefault="007E4376">
      <w:pPr>
        <w:widowControl/>
        <w:numPr>
          <w:ilvl w:val="1"/>
          <w:numId w:val="1"/>
        </w:numPr>
        <w:jc w:val="left"/>
        <w:outlineLvl w:val="2"/>
        <w:rPr>
          <w:rFonts w:ascii="黑体" w:eastAsia="黑体" w:hAnsi="宋体" w:cs="宋体"/>
          <w:kern w:val="0"/>
          <w:szCs w:val="21"/>
        </w:rPr>
      </w:pPr>
    </w:p>
    <w:p w:rsidR="007E4376" w:rsidRDefault="004F6B14">
      <w:pPr>
        <w:widowControl/>
        <w:ind w:left="412"/>
        <w:jc w:val="left"/>
        <w:outlineLvl w:val="2"/>
        <w:rPr>
          <w:rFonts w:ascii="黑体" w:eastAsia="黑体"/>
          <w:kern w:val="0"/>
          <w:szCs w:val="21"/>
        </w:rPr>
      </w:pPr>
      <w:r>
        <w:rPr>
          <w:rFonts w:ascii="黑体" w:eastAsia="黑体" w:hAnsi="黑体" w:hint="eastAsia"/>
          <w:kern w:val="0"/>
          <w:szCs w:val="21"/>
        </w:rPr>
        <w:t>碎瓷割伤ceramic chip cuts</w:t>
      </w:r>
    </w:p>
    <w:p w:rsidR="007E4376" w:rsidRDefault="004F6B14">
      <w:pPr>
        <w:widowControl/>
        <w:ind w:firstLineChars="200" w:firstLine="420"/>
        <w:jc w:val="left"/>
        <w:rPr>
          <w:rFonts w:ascii="宋体" w:hAnsi="宋体" w:cs="Arial"/>
          <w:kern w:val="0"/>
          <w:szCs w:val="21"/>
        </w:rPr>
      </w:pPr>
      <w:r>
        <w:rPr>
          <w:rFonts w:ascii="宋体" w:hAnsi="宋体" w:cs="Arial" w:hint="eastAsia"/>
          <w:kern w:val="0"/>
          <w:szCs w:val="21"/>
        </w:rPr>
        <w:t>在分捡、转运、破碎、清理过程中，由陶瓷碎片划割或掉落飞溅引起的人体伤害事故。</w:t>
      </w:r>
    </w:p>
    <w:p w:rsidR="007E4376" w:rsidRDefault="007E4376">
      <w:pPr>
        <w:widowControl/>
        <w:numPr>
          <w:ilvl w:val="1"/>
          <w:numId w:val="1"/>
        </w:numPr>
        <w:jc w:val="left"/>
        <w:outlineLvl w:val="2"/>
        <w:rPr>
          <w:rFonts w:ascii="宋体" w:eastAsia="黑体" w:hAnsi="宋体" w:cs="Arial"/>
          <w:kern w:val="0"/>
          <w:szCs w:val="21"/>
        </w:rPr>
      </w:pPr>
    </w:p>
    <w:p w:rsidR="007E4376" w:rsidRDefault="004F6B14">
      <w:pPr>
        <w:widowControl/>
        <w:ind w:left="412"/>
        <w:jc w:val="left"/>
        <w:outlineLvl w:val="2"/>
        <w:rPr>
          <w:rFonts w:ascii="黑体" w:eastAsia="黑体"/>
          <w:kern w:val="0"/>
          <w:szCs w:val="21"/>
        </w:rPr>
      </w:pPr>
      <w:r>
        <w:rPr>
          <w:rFonts w:ascii="黑体" w:eastAsia="黑体" w:hAnsi="黑体" w:hint="eastAsia"/>
          <w:kern w:val="0"/>
          <w:szCs w:val="21"/>
        </w:rPr>
        <w:t>喷雾塔塞枪spray dryer gun blocking</w:t>
      </w:r>
    </w:p>
    <w:p w:rsidR="007E4376" w:rsidRDefault="004F6B14">
      <w:pPr>
        <w:spacing w:line="360" w:lineRule="auto"/>
        <w:ind w:firstLineChars="200" w:firstLine="420"/>
        <w:rPr>
          <w:rFonts w:ascii="宋体" w:hAnsi="宋体"/>
          <w:szCs w:val="21"/>
        </w:rPr>
      </w:pPr>
      <w:r>
        <w:rPr>
          <w:rFonts w:ascii="宋体" w:hAnsi="宋体" w:hint="eastAsia"/>
          <w:szCs w:val="21"/>
        </w:rPr>
        <w:t>喷雾塔运行过程中，喷枪喷头及喷管被泥浆阻堵的现象。</w:t>
      </w:r>
    </w:p>
    <w:p w:rsidR="007E4376" w:rsidRDefault="007E4376">
      <w:pPr>
        <w:widowControl/>
        <w:numPr>
          <w:ilvl w:val="1"/>
          <w:numId w:val="1"/>
        </w:numPr>
        <w:jc w:val="left"/>
        <w:outlineLvl w:val="2"/>
        <w:rPr>
          <w:rFonts w:ascii="宋体" w:eastAsia="黑体" w:hAnsi="宋体"/>
          <w:kern w:val="0"/>
          <w:szCs w:val="21"/>
        </w:rPr>
      </w:pPr>
    </w:p>
    <w:p w:rsidR="007E4376" w:rsidRDefault="004F6B14">
      <w:pPr>
        <w:widowControl/>
        <w:ind w:left="412"/>
        <w:jc w:val="left"/>
        <w:outlineLvl w:val="2"/>
        <w:rPr>
          <w:rFonts w:ascii="黑体" w:eastAsia="黑体"/>
          <w:kern w:val="0"/>
          <w:szCs w:val="21"/>
        </w:rPr>
      </w:pPr>
      <w:r>
        <w:rPr>
          <w:rFonts w:ascii="黑体" w:eastAsia="黑体" w:hAnsi="黑体" w:hint="eastAsia"/>
          <w:kern w:val="0"/>
          <w:szCs w:val="21"/>
        </w:rPr>
        <w:t>扫塔spray dryer tower cleaning</w:t>
      </w:r>
    </w:p>
    <w:p w:rsidR="007E4376" w:rsidRDefault="004F6B14">
      <w:pPr>
        <w:spacing w:line="360" w:lineRule="auto"/>
        <w:ind w:firstLineChars="200" w:firstLine="420"/>
        <w:rPr>
          <w:rFonts w:ascii="宋体" w:hAnsi="宋体"/>
          <w:szCs w:val="21"/>
        </w:rPr>
      </w:pPr>
      <w:r>
        <w:rPr>
          <w:rFonts w:ascii="宋体" w:hAnsi="宋体" w:hint="eastAsia"/>
          <w:szCs w:val="21"/>
        </w:rPr>
        <w:t>清除喷雾干燥塔塔壁粘料的作业。</w:t>
      </w:r>
    </w:p>
    <w:p w:rsidR="007E4376" w:rsidRDefault="007E4376">
      <w:pPr>
        <w:widowControl/>
        <w:numPr>
          <w:ilvl w:val="1"/>
          <w:numId w:val="1"/>
        </w:numPr>
        <w:jc w:val="left"/>
        <w:outlineLvl w:val="2"/>
        <w:rPr>
          <w:rFonts w:ascii="宋体" w:eastAsia="黑体" w:hAnsi="宋体"/>
          <w:kern w:val="0"/>
          <w:szCs w:val="21"/>
        </w:rPr>
      </w:pPr>
    </w:p>
    <w:p w:rsidR="007E4376" w:rsidRDefault="004F6B14">
      <w:pPr>
        <w:widowControl/>
        <w:ind w:left="412"/>
        <w:jc w:val="left"/>
        <w:outlineLvl w:val="2"/>
        <w:rPr>
          <w:rFonts w:ascii="黑体" w:eastAsia="黑体"/>
          <w:kern w:val="0"/>
          <w:szCs w:val="21"/>
        </w:rPr>
      </w:pPr>
      <w:r>
        <w:rPr>
          <w:rFonts w:ascii="黑体" w:eastAsia="黑体" w:hAnsi="黑体" w:hint="eastAsia"/>
          <w:kern w:val="0"/>
          <w:szCs w:val="21"/>
        </w:rPr>
        <w:lastRenderedPageBreak/>
        <w:t>倒窑kiln collapse</w:t>
      </w:r>
    </w:p>
    <w:p w:rsidR="007E4376" w:rsidRDefault="004F6B14">
      <w:pPr>
        <w:spacing w:line="360" w:lineRule="auto"/>
        <w:ind w:firstLineChars="200" w:firstLine="420"/>
        <w:rPr>
          <w:rFonts w:ascii="宋体" w:hAnsi="宋体" w:cs="Arial"/>
          <w:kern w:val="0"/>
          <w:szCs w:val="21"/>
        </w:rPr>
      </w:pPr>
      <w:r>
        <w:rPr>
          <w:rFonts w:ascii="宋体" w:hAnsi="宋体" w:hint="eastAsia"/>
          <w:szCs w:val="21"/>
        </w:rPr>
        <w:t>烧成过程中，窑车、匣钵、坏体出现的</w:t>
      </w:r>
      <w:r>
        <w:rPr>
          <w:rFonts w:ascii="宋体" w:hAnsi="宋体" w:cs="Arial" w:hint="eastAsia"/>
          <w:kern w:val="0"/>
          <w:szCs w:val="21"/>
        </w:rPr>
        <w:t>倾斜、倒</w:t>
      </w:r>
      <w:r>
        <w:rPr>
          <w:rFonts w:ascii="宋体" w:hAnsi="宋体" w:cs="Arial" w:hint="eastAsia"/>
          <w:szCs w:val="21"/>
        </w:rPr>
        <w:t>塌</w:t>
      </w:r>
      <w:r>
        <w:rPr>
          <w:rFonts w:ascii="宋体" w:hAnsi="宋体" w:cs="Arial" w:hint="eastAsia"/>
          <w:kern w:val="0"/>
          <w:szCs w:val="21"/>
        </w:rPr>
        <w:t>现象。</w:t>
      </w:r>
    </w:p>
    <w:p w:rsidR="007E4376" w:rsidRDefault="007E4376">
      <w:pPr>
        <w:widowControl/>
        <w:numPr>
          <w:ilvl w:val="1"/>
          <w:numId w:val="1"/>
        </w:numPr>
        <w:jc w:val="left"/>
        <w:outlineLvl w:val="2"/>
        <w:rPr>
          <w:rFonts w:ascii="宋体" w:eastAsia="黑体" w:hAnsi="宋体" w:cs="Arial"/>
          <w:kern w:val="0"/>
          <w:szCs w:val="21"/>
        </w:rPr>
      </w:pPr>
    </w:p>
    <w:p w:rsidR="007E4376" w:rsidRDefault="004F6B14">
      <w:pPr>
        <w:widowControl/>
        <w:ind w:left="412"/>
        <w:jc w:val="left"/>
        <w:outlineLvl w:val="2"/>
        <w:rPr>
          <w:rFonts w:ascii="黑体" w:eastAsia="黑体"/>
          <w:kern w:val="0"/>
          <w:szCs w:val="21"/>
        </w:rPr>
      </w:pPr>
      <w:r>
        <w:rPr>
          <w:rFonts w:ascii="黑体" w:eastAsia="黑体" w:hAnsi="黑体" w:hint="eastAsia"/>
          <w:kern w:val="0"/>
          <w:szCs w:val="21"/>
        </w:rPr>
        <w:t>卡窑kiln jam</w:t>
      </w:r>
    </w:p>
    <w:p w:rsidR="007E4376" w:rsidRDefault="004F6B14">
      <w:pPr>
        <w:spacing w:line="360" w:lineRule="auto"/>
        <w:ind w:firstLineChars="200" w:firstLine="420"/>
        <w:rPr>
          <w:rFonts w:hAnsi="宋体"/>
          <w:szCs w:val="21"/>
        </w:rPr>
      </w:pPr>
      <w:r>
        <w:rPr>
          <w:rFonts w:ascii="宋体" w:hAnsi="宋体" w:hint="eastAsia"/>
          <w:szCs w:val="21"/>
        </w:rPr>
        <w:t>窑炉因倒窑而出现堵塞的现象。</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bookmarkStart w:id="171" w:name="_Toc404774483"/>
      <w:bookmarkEnd w:id="171"/>
      <w:r>
        <w:rPr>
          <w:rFonts w:ascii="黑体" w:eastAsia="黑体" w:hAnsi="黑体" w:hint="eastAsia"/>
          <w:kern w:val="0"/>
          <w:szCs w:val="21"/>
        </w:rPr>
        <w:t>四角拨料manually raking the materials to four angles</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在使用压砖机成型耐火材料制品时，操作人员徒手将倒入模腔内的泥料四角布置均匀的过程。</w:t>
      </w:r>
    </w:p>
    <w:p w:rsidR="007E4376" w:rsidRDefault="007E4376">
      <w:pPr>
        <w:widowControl/>
        <w:numPr>
          <w:ilvl w:val="1"/>
          <w:numId w:val="1"/>
        </w:numPr>
        <w:jc w:val="left"/>
        <w:outlineLvl w:val="2"/>
        <w:rPr>
          <w:rFonts w:ascii="黑体" w:eastAsia="黑体"/>
          <w:kern w:val="0"/>
          <w:szCs w:val="21"/>
        </w:rPr>
      </w:pPr>
      <w:bookmarkStart w:id="172" w:name="_Toc404774484"/>
      <w:bookmarkEnd w:id="172"/>
    </w:p>
    <w:p w:rsidR="007E4376" w:rsidRDefault="004F6B14">
      <w:pPr>
        <w:widowControl/>
        <w:ind w:left="412"/>
        <w:jc w:val="left"/>
        <w:outlineLvl w:val="2"/>
        <w:rPr>
          <w:rFonts w:ascii="黑体" w:eastAsia="黑体"/>
          <w:kern w:val="0"/>
          <w:szCs w:val="21"/>
        </w:rPr>
      </w:pPr>
      <w:bookmarkStart w:id="173" w:name="_Toc404774485"/>
      <w:bookmarkEnd w:id="173"/>
      <w:r>
        <w:rPr>
          <w:rFonts w:ascii="黑体" w:eastAsia="黑体" w:hAnsi="黑体" w:hint="eastAsia"/>
          <w:kern w:val="0"/>
          <w:szCs w:val="21"/>
        </w:rPr>
        <w:t>开门点火door opening and igniting</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燃气高温窑炉焙烧耐火材料制品前，将窑炉门开启进行点火的操作。</w:t>
      </w:r>
    </w:p>
    <w:p w:rsidR="007E4376" w:rsidRDefault="007E4376">
      <w:pPr>
        <w:widowControl/>
        <w:numPr>
          <w:ilvl w:val="1"/>
          <w:numId w:val="1"/>
        </w:numPr>
        <w:jc w:val="left"/>
        <w:outlineLvl w:val="2"/>
        <w:rPr>
          <w:rFonts w:ascii="黑体" w:eastAsia="黑体"/>
          <w:kern w:val="0"/>
          <w:szCs w:val="21"/>
        </w:rPr>
      </w:pPr>
      <w:bookmarkStart w:id="174" w:name="_Toc404774486"/>
      <w:bookmarkEnd w:id="174"/>
    </w:p>
    <w:p w:rsidR="007E4376" w:rsidRDefault="004F6B14">
      <w:pPr>
        <w:widowControl/>
        <w:ind w:left="412"/>
        <w:jc w:val="left"/>
        <w:outlineLvl w:val="2"/>
        <w:rPr>
          <w:rFonts w:ascii="黑体" w:eastAsia="黑体"/>
          <w:kern w:val="0"/>
          <w:szCs w:val="21"/>
        </w:rPr>
      </w:pPr>
      <w:bookmarkStart w:id="175" w:name="_Toc404774487"/>
      <w:bookmarkEnd w:id="175"/>
      <w:r>
        <w:rPr>
          <w:rFonts w:ascii="黑体" w:eastAsia="黑体" w:hAnsi="黑体" w:hint="eastAsia"/>
          <w:kern w:val="0"/>
          <w:szCs w:val="21"/>
        </w:rPr>
        <w:t>安全顶杆safe push rod</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放置在摩擦压砖机模头与模具平台之间的，防止模头意外下落的活动钢制短杆。</w:t>
      </w:r>
    </w:p>
    <w:p w:rsidR="007E4376" w:rsidRDefault="007E4376">
      <w:pPr>
        <w:widowControl/>
        <w:numPr>
          <w:ilvl w:val="1"/>
          <w:numId w:val="1"/>
        </w:numPr>
        <w:jc w:val="left"/>
        <w:outlineLvl w:val="2"/>
        <w:rPr>
          <w:rFonts w:ascii="黑体" w:eastAsia="黑体"/>
          <w:kern w:val="0"/>
          <w:szCs w:val="21"/>
        </w:rPr>
      </w:pPr>
    </w:p>
    <w:p w:rsidR="007E4376" w:rsidRDefault="004F6B14">
      <w:pPr>
        <w:widowControl/>
        <w:ind w:left="412"/>
        <w:jc w:val="left"/>
        <w:outlineLvl w:val="2"/>
        <w:rPr>
          <w:rFonts w:ascii="黑体" w:eastAsia="黑体"/>
          <w:kern w:val="0"/>
          <w:szCs w:val="21"/>
        </w:rPr>
      </w:pPr>
      <w:bookmarkStart w:id="176" w:name="_Toc404774534"/>
      <w:bookmarkEnd w:id="176"/>
      <w:r>
        <w:rPr>
          <w:rFonts w:ascii="黑体" w:eastAsia="黑体" w:hAnsi="黑体" w:hint="eastAsia"/>
          <w:kern w:val="0"/>
          <w:szCs w:val="21"/>
        </w:rPr>
        <w:t>轧辊挤伤squeezing hand by roller</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在调整轧辊作业过程中发生的轧辊挤压肢体的事故。</w:t>
      </w:r>
      <w:bookmarkStart w:id="177" w:name="_Toc404774535"/>
      <w:bookmarkEnd w:id="177"/>
    </w:p>
    <w:p w:rsidR="007E4376" w:rsidRDefault="007E4376">
      <w:pPr>
        <w:widowControl/>
        <w:numPr>
          <w:ilvl w:val="1"/>
          <w:numId w:val="1"/>
        </w:numPr>
        <w:jc w:val="left"/>
        <w:outlineLvl w:val="2"/>
        <w:rPr>
          <w:rFonts w:ascii="黑体" w:eastAsia="黑体"/>
          <w:kern w:val="0"/>
          <w:szCs w:val="21"/>
        </w:rPr>
      </w:pPr>
      <w:bookmarkStart w:id="178" w:name="_Toc404774537"/>
      <w:bookmarkEnd w:id="178"/>
    </w:p>
    <w:p w:rsidR="007E4376" w:rsidRDefault="004F6B14">
      <w:pPr>
        <w:widowControl/>
        <w:ind w:left="412"/>
        <w:jc w:val="left"/>
        <w:outlineLvl w:val="2"/>
        <w:rPr>
          <w:b/>
          <w:kern w:val="0"/>
          <w:szCs w:val="21"/>
        </w:rPr>
      </w:pPr>
      <w:bookmarkStart w:id="179" w:name="_Toc404774538"/>
      <w:bookmarkEnd w:id="179"/>
      <w:r>
        <w:rPr>
          <w:rFonts w:ascii="黑体" w:eastAsia="黑体" w:hAnsi="黑体" w:hint="eastAsia"/>
          <w:kern w:val="0"/>
          <w:szCs w:val="21"/>
        </w:rPr>
        <w:t>点动调辊intermittent start-up regulation of roller</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通过间断启动轧机设备进行轧辊调试的作业。</w:t>
      </w:r>
    </w:p>
    <w:p w:rsidR="007E4376" w:rsidRDefault="007E4376">
      <w:pPr>
        <w:widowControl/>
        <w:numPr>
          <w:ilvl w:val="1"/>
          <w:numId w:val="1"/>
        </w:numPr>
        <w:jc w:val="left"/>
        <w:outlineLvl w:val="2"/>
        <w:rPr>
          <w:rFonts w:ascii="黑体" w:eastAsia="黑体"/>
          <w:kern w:val="0"/>
          <w:szCs w:val="21"/>
        </w:rPr>
      </w:pPr>
      <w:bookmarkStart w:id="180" w:name="_Toc404774539"/>
      <w:bookmarkEnd w:id="180"/>
    </w:p>
    <w:p w:rsidR="007E4376" w:rsidRDefault="004F6B14">
      <w:pPr>
        <w:widowControl/>
        <w:ind w:left="412"/>
        <w:jc w:val="left"/>
        <w:outlineLvl w:val="2"/>
        <w:rPr>
          <w:rFonts w:ascii="黑体" w:eastAsia="黑体"/>
          <w:kern w:val="0"/>
          <w:szCs w:val="21"/>
        </w:rPr>
      </w:pPr>
      <w:bookmarkStart w:id="181" w:name="_Toc404774540"/>
      <w:bookmarkEnd w:id="181"/>
      <w:r>
        <w:rPr>
          <w:rFonts w:ascii="黑体" w:eastAsia="黑体" w:hAnsi="黑体" w:hint="eastAsia"/>
          <w:kern w:val="0"/>
          <w:szCs w:val="21"/>
        </w:rPr>
        <w:t>钢卷支架bracket of steel coil</w:t>
      </w:r>
    </w:p>
    <w:p w:rsidR="007E4376" w:rsidRDefault="004F6B14">
      <w:pPr>
        <w:widowControl/>
        <w:autoSpaceDE w:val="0"/>
        <w:autoSpaceDN w:val="0"/>
        <w:ind w:firstLineChars="200" w:firstLine="420"/>
        <w:rPr>
          <w:rFonts w:ascii="宋体" w:hAnsi="宋体"/>
          <w:kern w:val="0"/>
          <w:szCs w:val="21"/>
        </w:rPr>
      </w:pPr>
      <w:r>
        <w:rPr>
          <w:rFonts w:ascii="宋体" w:hAnsi="宋体" w:hint="eastAsia"/>
          <w:kern w:val="0"/>
          <w:szCs w:val="21"/>
        </w:rPr>
        <w:t>在拆除钢卷外包装物过程中，用于防止钢卷倾倒的装备。</w:t>
      </w:r>
      <w:bookmarkStart w:id="182" w:name="_Toc404774546"/>
      <w:bookmarkStart w:id="183" w:name="_Toc404774542"/>
      <w:bookmarkEnd w:id="182"/>
      <w:bookmarkEnd w:id="183"/>
    </w:p>
    <w:p w:rsidR="007E4376" w:rsidRDefault="007E4376">
      <w:pPr>
        <w:widowControl/>
        <w:autoSpaceDE w:val="0"/>
        <w:autoSpaceDN w:val="0"/>
        <w:ind w:firstLineChars="200" w:firstLine="420"/>
        <w:rPr>
          <w:rFonts w:ascii="宋体"/>
          <w:kern w:val="0"/>
          <w:szCs w:val="21"/>
        </w:rPr>
      </w:pPr>
    </w:p>
    <w:p w:rsidR="007E4376" w:rsidRDefault="004F6B14">
      <w:pPr>
        <w:pStyle w:val="ad"/>
      </w:pPr>
      <w:bookmarkStart w:id="184" w:name="_Toc410809850"/>
      <w:bookmarkStart w:id="185" w:name="_Toc410809681"/>
      <w:bookmarkEnd w:id="184"/>
      <w:bookmarkEnd w:id="185"/>
      <w:r>
        <w:rPr>
          <w:rFonts w:ascii="黑体" w:eastAsia="黑体" w:hAnsi="黑体"/>
          <w:kern w:val="0"/>
        </w:rPr>
        <w:br w:type="page"/>
      </w:r>
    </w:p>
    <w:p w:rsidR="007E4376" w:rsidRDefault="004F6B14">
      <w:pPr>
        <w:keepNext/>
        <w:pageBreakBefore/>
        <w:widowControl/>
        <w:shd w:val="clear" w:color="FFFFFF" w:fill="FFFFFF"/>
        <w:spacing w:before="640" w:after="200"/>
        <w:jc w:val="center"/>
        <w:outlineLvl w:val="0"/>
        <w:rPr>
          <w:rFonts w:ascii="黑体" w:eastAsia="黑体"/>
          <w:kern w:val="0"/>
        </w:rPr>
      </w:pPr>
      <w:bookmarkStart w:id="186" w:name="BKSY"/>
      <w:r>
        <w:rPr>
          <w:rFonts w:ascii="黑体" w:eastAsia="黑体" w:hint="eastAsia"/>
          <w:kern w:val="0"/>
        </w:rPr>
        <w:lastRenderedPageBreak/>
        <w:t>中    文    索</w:t>
      </w:r>
      <w:r>
        <w:rPr>
          <w:rFonts w:ascii="Cambria Math" w:eastAsia="黑体" w:hAnsi="Cambria Math" w:cs="Cambria Math"/>
          <w:kern w:val="0"/>
        </w:rPr>
        <w:t>  </w:t>
      </w:r>
      <w:r>
        <w:rPr>
          <w:rFonts w:ascii="黑体" w:eastAsia="黑体" w:hint="eastAsia"/>
          <w:kern w:val="0"/>
        </w:rPr>
        <w:t>引</w:t>
      </w:r>
      <w:bookmarkStart w:id="187" w:name="SYGSSQ"/>
      <w:bookmarkEnd w:id="186"/>
      <w:bookmarkEnd w:id="187"/>
    </w:p>
    <w:p w:rsidR="007E4376" w:rsidRDefault="004F6B14">
      <w:pPr>
        <w:spacing w:before="120" w:after="120"/>
        <w:jc w:val="center"/>
        <w:rPr>
          <w:rFonts w:ascii="Calibri" w:hAnsi="Calibri"/>
          <w:b/>
          <w:bCs/>
          <w:iCs/>
        </w:rPr>
      </w:pPr>
      <w:r>
        <w:rPr>
          <w:rFonts w:ascii="Calibri" w:hAnsi="Calibri" w:hint="eastAsia"/>
          <w:b/>
          <w:bCs/>
          <w:iCs/>
        </w:rPr>
        <w:t>Ａ</w:t>
      </w:r>
    </w:p>
    <w:p w:rsidR="007E4376" w:rsidRDefault="004F6B14">
      <w:pPr>
        <w:tabs>
          <w:tab w:val="right" w:leader="dot" w:pos="9344"/>
        </w:tabs>
        <w:jc w:val="center"/>
        <w:rPr>
          <w:rFonts w:ascii="宋体" w:hAnsi="宋体"/>
          <w:szCs w:val="21"/>
        </w:rPr>
      </w:pPr>
      <w:r>
        <w:rPr>
          <w:rFonts w:ascii="宋体" w:hAnsi="宋体" w:hint="eastAsia"/>
          <w:szCs w:val="21"/>
        </w:rPr>
        <w:t>安全顶杆</w:t>
      </w:r>
      <w:r>
        <w:rPr>
          <w:rFonts w:ascii="宋体" w:hAnsi="宋体"/>
          <w:szCs w:val="21"/>
        </w:rPr>
        <w:tab/>
        <w:t>4.56</w:t>
      </w:r>
    </w:p>
    <w:p w:rsidR="007E4376" w:rsidRDefault="004F6B14">
      <w:pPr>
        <w:tabs>
          <w:tab w:val="right" w:leader="dot" w:pos="9344"/>
        </w:tabs>
        <w:jc w:val="center"/>
        <w:rPr>
          <w:rFonts w:ascii="宋体" w:hAnsi="宋体"/>
          <w:szCs w:val="21"/>
        </w:rPr>
      </w:pPr>
      <w:r>
        <w:rPr>
          <w:rFonts w:ascii="宋体" w:hAnsi="宋体" w:hint="eastAsia"/>
          <w:szCs w:val="21"/>
        </w:rPr>
        <w:t>安全联锁</w:t>
      </w:r>
      <w:r>
        <w:rPr>
          <w:rFonts w:ascii="宋体" w:hAnsi="宋体"/>
          <w:szCs w:val="21"/>
        </w:rPr>
        <w:tab/>
        <w:t>3.1</w:t>
      </w:r>
    </w:p>
    <w:p w:rsidR="007E4376" w:rsidRDefault="004F6B14">
      <w:pPr>
        <w:spacing w:before="120" w:after="120"/>
        <w:jc w:val="center"/>
        <w:rPr>
          <w:rFonts w:ascii="Calibri" w:hAnsi="Calibri"/>
          <w:b/>
          <w:bCs/>
          <w:iCs/>
        </w:rPr>
      </w:pPr>
      <w:r>
        <w:rPr>
          <w:rFonts w:ascii="Calibri" w:hAnsi="Calibri" w:hint="eastAsia"/>
          <w:b/>
          <w:bCs/>
          <w:iCs/>
        </w:rPr>
        <w:t>Ｂ</w:t>
      </w:r>
    </w:p>
    <w:p w:rsidR="007E4376" w:rsidRDefault="004F6B14">
      <w:pPr>
        <w:tabs>
          <w:tab w:val="right" w:leader="dot" w:pos="9344"/>
        </w:tabs>
        <w:jc w:val="center"/>
        <w:rPr>
          <w:rFonts w:ascii="宋体" w:hAnsi="宋体"/>
          <w:szCs w:val="21"/>
        </w:rPr>
      </w:pPr>
      <w:r>
        <w:rPr>
          <w:rFonts w:ascii="宋体" w:hAnsi="宋体" w:hint="eastAsia"/>
          <w:szCs w:val="21"/>
        </w:rPr>
        <w:t>饱磨</w:t>
      </w:r>
      <w:r>
        <w:rPr>
          <w:rFonts w:ascii="宋体" w:hAnsi="宋体"/>
          <w:szCs w:val="21"/>
        </w:rPr>
        <w:tab/>
        <w:t>3.9</w:t>
      </w:r>
    </w:p>
    <w:p w:rsidR="007E4376" w:rsidRDefault="004F6B14">
      <w:pPr>
        <w:tabs>
          <w:tab w:val="right" w:leader="dot" w:pos="9344"/>
        </w:tabs>
        <w:jc w:val="center"/>
        <w:rPr>
          <w:rFonts w:ascii="宋体" w:hAnsi="宋体"/>
          <w:szCs w:val="21"/>
        </w:rPr>
      </w:pPr>
      <w:r>
        <w:rPr>
          <w:rFonts w:ascii="宋体" w:hAnsi="宋体" w:hint="eastAsia"/>
          <w:szCs w:val="21"/>
        </w:rPr>
        <w:t>保窑</w:t>
      </w:r>
      <w:r>
        <w:rPr>
          <w:rFonts w:ascii="宋体" w:hAnsi="宋体"/>
          <w:szCs w:val="21"/>
        </w:rPr>
        <w:tab/>
        <w:t>3.18</w:t>
      </w:r>
    </w:p>
    <w:p w:rsidR="007E4376" w:rsidRDefault="004F6B14">
      <w:pPr>
        <w:tabs>
          <w:tab w:val="right" w:leader="dot" w:pos="9344"/>
        </w:tabs>
        <w:jc w:val="center"/>
        <w:rPr>
          <w:rFonts w:ascii="宋体" w:hAnsi="宋体"/>
          <w:szCs w:val="21"/>
        </w:rPr>
      </w:pPr>
      <w:r>
        <w:rPr>
          <w:rFonts w:ascii="宋体" w:hAnsi="宋体" w:hint="eastAsia"/>
          <w:szCs w:val="21"/>
        </w:rPr>
        <w:t>篦冷机清大块</w:t>
      </w:r>
      <w:r>
        <w:rPr>
          <w:rFonts w:ascii="宋体" w:hAnsi="宋体"/>
          <w:szCs w:val="21"/>
        </w:rPr>
        <w:tab/>
        <w:t>4.11</w:t>
      </w:r>
    </w:p>
    <w:p w:rsidR="007E4376" w:rsidRDefault="004F6B14">
      <w:pPr>
        <w:tabs>
          <w:tab w:val="right" w:leader="dot" w:pos="9344"/>
        </w:tabs>
        <w:jc w:val="center"/>
        <w:rPr>
          <w:rFonts w:ascii="宋体" w:hAnsi="宋体"/>
          <w:szCs w:val="21"/>
        </w:rPr>
      </w:pPr>
      <w:r>
        <w:rPr>
          <w:rFonts w:ascii="宋体" w:hAnsi="宋体" w:hint="eastAsia"/>
          <w:szCs w:val="21"/>
        </w:rPr>
        <w:t>玻璃液泄漏</w:t>
      </w:r>
      <w:r>
        <w:rPr>
          <w:rFonts w:ascii="宋体" w:hAnsi="宋体"/>
          <w:szCs w:val="21"/>
        </w:rPr>
        <w:tab/>
        <w:t>4.35</w:t>
      </w:r>
    </w:p>
    <w:p w:rsidR="007E4376" w:rsidRDefault="004F6B14">
      <w:pPr>
        <w:spacing w:before="120" w:after="120"/>
        <w:jc w:val="center"/>
        <w:rPr>
          <w:rFonts w:ascii="Calibri" w:hAnsi="Calibri"/>
          <w:b/>
          <w:bCs/>
          <w:iCs/>
        </w:rPr>
      </w:pPr>
      <w:r>
        <w:rPr>
          <w:rFonts w:ascii="Calibri" w:hAnsi="Calibri" w:hint="eastAsia"/>
          <w:b/>
          <w:bCs/>
          <w:iCs/>
        </w:rPr>
        <w:t>Ｃ</w:t>
      </w:r>
    </w:p>
    <w:p w:rsidR="007E4376" w:rsidRDefault="004F6B14">
      <w:pPr>
        <w:tabs>
          <w:tab w:val="right" w:leader="dot" w:pos="9344"/>
        </w:tabs>
        <w:jc w:val="center"/>
        <w:rPr>
          <w:rFonts w:ascii="宋体" w:hAnsi="宋体"/>
          <w:szCs w:val="21"/>
        </w:rPr>
      </w:pPr>
      <w:r>
        <w:rPr>
          <w:rFonts w:ascii="宋体" w:hAnsi="宋体" w:hint="eastAsia"/>
          <w:szCs w:val="21"/>
        </w:rPr>
        <w:t>冲天炉偏料</w:t>
      </w:r>
      <w:r>
        <w:rPr>
          <w:rFonts w:ascii="宋体" w:hAnsi="宋体"/>
          <w:szCs w:val="21"/>
        </w:rPr>
        <w:tab/>
        <w:t>4.32</w:t>
      </w:r>
    </w:p>
    <w:p w:rsidR="007E4376" w:rsidRDefault="004F6B14">
      <w:pPr>
        <w:tabs>
          <w:tab w:val="right" w:leader="dot" w:pos="9344"/>
        </w:tabs>
        <w:jc w:val="center"/>
        <w:rPr>
          <w:rFonts w:ascii="宋体" w:hAnsi="宋体"/>
          <w:szCs w:val="21"/>
        </w:rPr>
      </w:pPr>
      <w:r>
        <w:rPr>
          <w:rFonts w:ascii="宋体" w:hAnsi="宋体" w:hint="eastAsia"/>
          <w:szCs w:val="21"/>
        </w:rPr>
        <w:t>出渣</w:t>
      </w:r>
      <w:r>
        <w:rPr>
          <w:rFonts w:ascii="宋体" w:hAnsi="宋体"/>
          <w:szCs w:val="21"/>
        </w:rPr>
        <w:tab/>
        <w:t>4.20</w:t>
      </w:r>
    </w:p>
    <w:p w:rsidR="007E4376" w:rsidRDefault="004F6B14">
      <w:pPr>
        <w:tabs>
          <w:tab w:val="right" w:leader="dot" w:pos="9344"/>
        </w:tabs>
        <w:jc w:val="center"/>
        <w:rPr>
          <w:rFonts w:ascii="宋体" w:hAnsi="宋体"/>
          <w:szCs w:val="21"/>
        </w:rPr>
      </w:pPr>
      <w:r>
        <w:rPr>
          <w:rFonts w:ascii="宋体" w:hAnsi="宋体" w:hint="eastAsia"/>
          <w:szCs w:val="21"/>
        </w:rPr>
        <w:t>除焦</w:t>
      </w:r>
      <w:r>
        <w:rPr>
          <w:rFonts w:ascii="宋体" w:hAnsi="宋体"/>
          <w:szCs w:val="21"/>
        </w:rPr>
        <w:tab/>
        <w:t>4.19</w:t>
      </w:r>
    </w:p>
    <w:p w:rsidR="007E4376" w:rsidRDefault="004F6B14">
      <w:pPr>
        <w:spacing w:before="120" w:after="120"/>
        <w:jc w:val="center"/>
        <w:rPr>
          <w:rFonts w:ascii="Calibri" w:hAnsi="Calibri"/>
          <w:b/>
          <w:bCs/>
          <w:iCs/>
        </w:rPr>
      </w:pPr>
      <w:r>
        <w:rPr>
          <w:rFonts w:ascii="Calibri" w:hAnsi="Calibri" w:hint="eastAsia"/>
          <w:b/>
          <w:bCs/>
          <w:iCs/>
        </w:rPr>
        <w:t>Ｄ</w:t>
      </w:r>
    </w:p>
    <w:p w:rsidR="007E4376" w:rsidRDefault="004F6B14">
      <w:pPr>
        <w:tabs>
          <w:tab w:val="right" w:leader="dot" w:pos="9344"/>
        </w:tabs>
        <w:jc w:val="center"/>
        <w:rPr>
          <w:rFonts w:ascii="宋体" w:hAnsi="宋体"/>
          <w:szCs w:val="21"/>
        </w:rPr>
      </w:pPr>
      <w:r>
        <w:rPr>
          <w:rFonts w:ascii="宋体" w:hAnsi="宋体" w:hint="eastAsia"/>
          <w:szCs w:val="21"/>
        </w:rPr>
        <w:t>大碹坍塌</w:t>
      </w:r>
      <w:r>
        <w:rPr>
          <w:rFonts w:ascii="宋体" w:hAnsi="宋体"/>
          <w:szCs w:val="21"/>
        </w:rPr>
        <w:tab/>
        <w:t>4.38</w:t>
      </w:r>
    </w:p>
    <w:p w:rsidR="007E4376" w:rsidRDefault="004F6B14">
      <w:pPr>
        <w:tabs>
          <w:tab w:val="right" w:leader="dot" w:pos="9344"/>
        </w:tabs>
        <w:jc w:val="center"/>
        <w:rPr>
          <w:rFonts w:ascii="宋体" w:hAnsi="宋体"/>
          <w:szCs w:val="21"/>
        </w:rPr>
      </w:pPr>
      <w:r>
        <w:rPr>
          <w:rFonts w:ascii="宋体" w:hAnsi="宋体" w:hint="eastAsia"/>
          <w:szCs w:val="21"/>
        </w:rPr>
        <w:t>倒窑</w:t>
      </w:r>
      <w:r>
        <w:rPr>
          <w:rFonts w:ascii="宋体" w:hAnsi="宋体"/>
          <w:szCs w:val="21"/>
        </w:rPr>
        <w:tab/>
        <w:t>4.52</w:t>
      </w:r>
    </w:p>
    <w:p w:rsidR="007E4376" w:rsidRDefault="004F6B14">
      <w:pPr>
        <w:tabs>
          <w:tab w:val="right" w:leader="dot" w:pos="9344"/>
        </w:tabs>
        <w:jc w:val="center"/>
        <w:rPr>
          <w:rFonts w:ascii="宋体" w:hAnsi="宋体"/>
          <w:szCs w:val="21"/>
        </w:rPr>
      </w:pPr>
      <w:r>
        <w:rPr>
          <w:rFonts w:ascii="宋体" w:hAnsi="宋体" w:hint="eastAsia"/>
          <w:szCs w:val="21"/>
        </w:rPr>
        <w:t>点动调辊</w:t>
      </w:r>
      <w:r>
        <w:rPr>
          <w:rFonts w:ascii="宋体" w:hAnsi="宋体"/>
          <w:szCs w:val="21"/>
        </w:rPr>
        <w:tab/>
        <w:t>4.58</w:t>
      </w:r>
    </w:p>
    <w:p w:rsidR="007E4376" w:rsidRDefault="004F6B14">
      <w:pPr>
        <w:tabs>
          <w:tab w:val="right" w:leader="dot" w:pos="9344"/>
        </w:tabs>
        <w:jc w:val="center"/>
        <w:rPr>
          <w:rFonts w:ascii="宋体" w:hAnsi="宋体"/>
          <w:szCs w:val="21"/>
        </w:rPr>
      </w:pPr>
      <w:r>
        <w:rPr>
          <w:rFonts w:ascii="宋体" w:hAnsi="宋体" w:hint="eastAsia"/>
          <w:szCs w:val="21"/>
        </w:rPr>
        <w:t>定位闸</w:t>
      </w:r>
      <w:r>
        <w:rPr>
          <w:rFonts w:ascii="宋体" w:hAnsi="宋体"/>
          <w:szCs w:val="21"/>
        </w:rPr>
        <w:tab/>
        <w:t>4.22</w:t>
      </w:r>
    </w:p>
    <w:p w:rsidR="007E4376" w:rsidRDefault="004F6B14">
      <w:pPr>
        <w:tabs>
          <w:tab w:val="right" w:leader="dot" w:pos="9344"/>
        </w:tabs>
        <w:jc w:val="center"/>
        <w:rPr>
          <w:rFonts w:ascii="宋体" w:hAnsi="宋体"/>
          <w:szCs w:val="21"/>
        </w:rPr>
      </w:pPr>
      <w:r>
        <w:rPr>
          <w:rFonts w:ascii="宋体" w:hAnsi="宋体" w:hint="eastAsia"/>
          <w:szCs w:val="21"/>
        </w:rPr>
        <w:t>断板</w:t>
      </w:r>
      <w:r>
        <w:rPr>
          <w:rFonts w:ascii="宋体" w:hAnsi="宋体"/>
          <w:szCs w:val="21"/>
        </w:rPr>
        <w:tab/>
        <w:t>4.36</w:t>
      </w:r>
    </w:p>
    <w:p w:rsidR="007E4376" w:rsidRDefault="004F6B14">
      <w:pPr>
        <w:tabs>
          <w:tab w:val="right" w:leader="dot" w:pos="9344"/>
        </w:tabs>
        <w:jc w:val="center"/>
        <w:rPr>
          <w:rFonts w:ascii="宋体" w:hAnsi="宋体"/>
          <w:szCs w:val="21"/>
        </w:rPr>
      </w:pPr>
      <w:r>
        <w:rPr>
          <w:rFonts w:ascii="宋体" w:hAnsi="宋体" w:hint="eastAsia"/>
          <w:szCs w:val="21"/>
        </w:rPr>
        <w:t>堆雪人</w:t>
      </w:r>
      <w:r>
        <w:rPr>
          <w:rFonts w:ascii="宋体" w:hAnsi="宋体"/>
          <w:szCs w:val="21"/>
        </w:rPr>
        <w:tab/>
        <w:t>4.7</w:t>
      </w:r>
    </w:p>
    <w:p w:rsidR="007E4376" w:rsidRDefault="004F6B14">
      <w:pPr>
        <w:spacing w:before="120" w:after="120"/>
        <w:jc w:val="center"/>
        <w:rPr>
          <w:rFonts w:ascii="Calibri" w:hAnsi="Calibri"/>
          <w:b/>
          <w:bCs/>
          <w:iCs/>
        </w:rPr>
      </w:pPr>
      <w:r>
        <w:rPr>
          <w:rFonts w:ascii="Calibri" w:hAnsi="Calibri" w:hint="eastAsia"/>
          <w:b/>
          <w:bCs/>
          <w:iCs/>
        </w:rPr>
        <w:t>Ｅ</w:t>
      </w:r>
    </w:p>
    <w:p w:rsidR="007E4376" w:rsidRDefault="004F6B14">
      <w:pPr>
        <w:tabs>
          <w:tab w:val="right" w:leader="dot" w:pos="9344"/>
        </w:tabs>
        <w:jc w:val="center"/>
        <w:rPr>
          <w:rFonts w:ascii="宋体" w:hAnsi="宋体"/>
          <w:szCs w:val="21"/>
        </w:rPr>
      </w:pPr>
      <w:r>
        <w:rPr>
          <w:rFonts w:ascii="宋体" w:hAnsi="宋体" w:hint="eastAsia"/>
          <w:szCs w:val="21"/>
        </w:rPr>
        <w:t>恶臭气体处理</w:t>
      </w:r>
      <w:r>
        <w:rPr>
          <w:rFonts w:ascii="宋体" w:hAnsi="宋体"/>
          <w:szCs w:val="21"/>
        </w:rPr>
        <w:tab/>
        <w:t>3.14</w:t>
      </w:r>
    </w:p>
    <w:p w:rsidR="007E4376" w:rsidRDefault="004F6B14">
      <w:pPr>
        <w:spacing w:before="120" w:after="120"/>
        <w:jc w:val="center"/>
        <w:rPr>
          <w:rFonts w:ascii="Calibri" w:hAnsi="Calibri"/>
          <w:b/>
          <w:bCs/>
          <w:iCs/>
        </w:rPr>
      </w:pPr>
      <w:r>
        <w:rPr>
          <w:rFonts w:ascii="Calibri" w:hAnsi="Calibri" w:hint="eastAsia"/>
          <w:b/>
          <w:bCs/>
          <w:iCs/>
        </w:rPr>
        <w:t>Ｆ</w:t>
      </w:r>
    </w:p>
    <w:p w:rsidR="007E4376" w:rsidRDefault="004F6B14">
      <w:pPr>
        <w:tabs>
          <w:tab w:val="right" w:leader="dot" w:pos="9344"/>
        </w:tabs>
        <w:jc w:val="center"/>
        <w:rPr>
          <w:rFonts w:ascii="宋体" w:hAnsi="宋体"/>
          <w:szCs w:val="21"/>
        </w:rPr>
      </w:pPr>
      <w:r>
        <w:rPr>
          <w:rFonts w:ascii="宋体" w:hAnsi="宋体" w:hint="eastAsia"/>
          <w:szCs w:val="21"/>
        </w:rPr>
        <w:t>防割护腕</w:t>
      </w:r>
      <w:r>
        <w:rPr>
          <w:rFonts w:ascii="宋体" w:hAnsi="宋体"/>
          <w:szCs w:val="21"/>
        </w:rPr>
        <w:tab/>
        <w:t>4.44</w:t>
      </w:r>
    </w:p>
    <w:p w:rsidR="007E4376" w:rsidRDefault="004F6B14">
      <w:pPr>
        <w:tabs>
          <w:tab w:val="right" w:leader="dot" w:pos="9344"/>
        </w:tabs>
        <w:jc w:val="center"/>
        <w:rPr>
          <w:rFonts w:ascii="宋体" w:hAnsi="宋体"/>
          <w:szCs w:val="21"/>
        </w:rPr>
      </w:pPr>
      <w:r>
        <w:rPr>
          <w:rFonts w:ascii="宋体" w:hAnsi="宋体" w:hint="eastAsia"/>
          <w:szCs w:val="21"/>
        </w:rPr>
        <w:t>放玻璃水</w:t>
      </w:r>
      <w:r>
        <w:rPr>
          <w:rFonts w:ascii="宋体" w:hAnsi="宋体"/>
          <w:szCs w:val="21"/>
        </w:rPr>
        <w:tab/>
        <w:t>4.39</w:t>
      </w:r>
    </w:p>
    <w:p w:rsidR="007E4376" w:rsidRDefault="004F6B14">
      <w:pPr>
        <w:tabs>
          <w:tab w:val="right" w:leader="dot" w:pos="9344"/>
        </w:tabs>
        <w:jc w:val="center"/>
        <w:rPr>
          <w:rFonts w:ascii="宋体" w:hAnsi="宋体"/>
          <w:szCs w:val="21"/>
        </w:rPr>
      </w:pPr>
      <w:r>
        <w:rPr>
          <w:rFonts w:ascii="宋体" w:hAnsi="宋体" w:hint="eastAsia"/>
          <w:szCs w:val="21"/>
        </w:rPr>
        <w:t>放水炮</w:t>
      </w:r>
      <w:r>
        <w:rPr>
          <w:rFonts w:ascii="宋体" w:hAnsi="宋体"/>
          <w:szCs w:val="21"/>
        </w:rPr>
        <w:tab/>
        <w:t>4.10</w:t>
      </w:r>
    </w:p>
    <w:p w:rsidR="007E4376" w:rsidRDefault="004F6B14">
      <w:pPr>
        <w:tabs>
          <w:tab w:val="right" w:leader="dot" w:pos="9344"/>
        </w:tabs>
        <w:jc w:val="center"/>
        <w:rPr>
          <w:rFonts w:ascii="宋体" w:hAnsi="宋体"/>
          <w:szCs w:val="21"/>
        </w:rPr>
      </w:pPr>
      <w:r>
        <w:rPr>
          <w:rFonts w:ascii="宋体" w:hAnsi="宋体" w:hint="eastAsia"/>
          <w:szCs w:val="21"/>
        </w:rPr>
        <w:t>沸腾炉排渣</w:t>
      </w:r>
      <w:r>
        <w:rPr>
          <w:rFonts w:ascii="宋体" w:hAnsi="宋体"/>
          <w:szCs w:val="21"/>
        </w:rPr>
        <w:tab/>
        <w:t>4.13</w:t>
      </w:r>
    </w:p>
    <w:p w:rsidR="007E4376" w:rsidRDefault="004F6B14">
      <w:pPr>
        <w:tabs>
          <w:tab w:val="right" w:leader="dot" w:pos="9344"/>
        </w:tabs>
        <w:jc w:val="center"/>
        <w:rPr>
          <w:rFonts w:ascii="宋体" w:hAnsi="宋体"/>
          <w:szCs w:val="21"/>
        </w:rPr>
      </w:pPr>
      <w:r>
        <w:rPr>
          <w:rFonts w:ascii="宋体" w:hAnsi="宋体" w:hint="eastAsia"/>
          <w:szCs w:val="21"/>
        </w:rPr>
        <w:t>覆膜撒砂</w:t>
      </w:r>
      <w:r>
        <w:rPr>
          <w:rFonts w:ascii="宋体" w:hAnsi="宋体"/>
          <w:szCs w:val="21"/>
        </w:rPr>
        <w:tab/>
        <w:t>4.28</w:t>
      </w:r>
    </w:p>
    <w:p w:rsidR="007E4376" w:rsidRDefault="004F6B14">
      <w:pPr>
        <w:spacing w:before="120" w:after="120"/>
        <w:jc w:val="center"/>
        <w:rPr>
          <w:rFonts w:ascii="Calibri" w:hAnsi="Calibri"/>
          <w:b/>
          <w:bCs/>
          <w:iCs/>
        </w:rPr>
      </w:pPr>
      <w:r>
        <w:rPr>
          <w:rFonts w:ascii="Calibri" w:hAnsi="Calibri" w:hint="eastAsia"/>
          <w:b/>
          <w:bCs/>
          <w:iCs/>
        </w:rPr>
        <w:t>Ｇ</w:t>
      </w:r>
    </w:p>
    <w:p w:rsidR="007E4376" w:rsidRDefault="004F6B14">
      <w:pPr>
        <w:tabs>
          <w:tab w:val="right" w:leader="dot" w:pos="9344"/>
        </w:tabs>
        <w:jc w:val="center"/>
        <w:rPr>
          <w:rFonts w:ascii="宋体" w:hAnsi="宋体"/>
          <w:szCs w:val="21"/>
        </w:rPr>
      </w:pPr>
      <w:r>
        <w:rPr>
          <w:rFonts w:ascii="宋体" w:hAnsi="宋体" w:hint="eastAsia"/>
          <w:szCs w:val="21"/>
        </w:rPr>
        <w:t>钢化玻璃自爆</w:t>
      </w:r>
      <w:r>
        <w:rPr>
          <w:rFonts w:ascii="宋体" w:hAnsi="宋体"/>
          <w:szCs w:val="21"/>
        </w:rPr>
        <w:tab/>
        <w:t>4.47</w:t>
      </w:r>
    </w:p>
    <w:p w:rsidR="007E4376" w:rsidRDefault="004F6B14">
      <w:pPr>
        <w:tabs>
          <w:tab w:val="right" w:leader="dot" w:pos="9344"/>
        </w:tabs>
        <w:jc w:val="center"/>
        <w:rPr>
          <w:rFonts w:ascii="宋体" w:hAnsi="宋体"/>
          <w:szCs w:val="21"/>
        </w:rPr>
      </w:pPr>
      <w:r>
        <w:rPr>
          <w:rFonts w:ascii="宋体" w:hAnsi="宋体" w:hint="eastAsia"/>
          <w:szCs w:val="21"/>
        </w:rPr>
        <w:t>钢卷支架</w:t>
      </w:r>
      <w:r>
        <w:rPr>
          <w:rFonts w:ascii="宋体" w:hAnsi="宋体"/>
          <w:szCs w:val="21"/>
        </w:rPr>
        <w:tab/>
        <w:t>4.59</w:t>
      </w:r>
    </w:p>
    <w:p w:rsidR="007E4376" w:rsidRDefault="004F6B14">
      <w:pPr>
        <w:tabs>
          <w:tab w:val="right" w:leader="dot" w:pos="9344"/>
        </w:tabs>
        <w:jc w:val="center"/>
        <w:rPr>
          <w:rFonts w:ascii="宋体" w:hAnsi="宋体"/>
          <w:szCs w:val="21"/>
        </w:rPr>
      </w:pPr>
      <w:r>
        <w:rPr>
          <w:rFonts w:ascii="宋体" w:hAnsi="宋体" w:hint="eastAsia"/>
          <w:szCs w:val="21"/>
        </w:rPr>
        <w:t>工业动火</w:t>
      </w:r>
      <w:r>
        <w:rPr>
          <w:rFonts w:ascii="宋体" w:hAnsi="宋体"/>
          <w:szCs w:val="21"/>
        </w:rPr>
        <w:tab/>
        <w:t>3.6</w:t>
      </w:r>
    </w:p>
    <w:p w:rsidR="007E4376" w:rsidRDefault="004F6B14">
      <w:pPr>
        <w:spacing w:before="120" w:after="120"/>
        <w:jc w:val="center"/>
        <w:rPr>
          <w:rFonts w:ascii="Calibri" w:hAnsi="Calibri"/>
          <w:b/>
          <w:bCs/>
          <w:iCs/>
        </w:rPr>
      </w:pPr>
      <w:r>
        <w:rPr>
          <w:rFonts w:ascii="Calibri" w:hAnsi="Calibri" w:hint="eastAsia"/>
          <w:b/>
          <w:bCs/>
          <w:iCs/>
        </w:rPr>
        <w:t>Ｈ</w:t>
      </w:r>
    </w:p>
    <w:p w:rsidR="007E4376" w:rsidRDefault="004F6B14">
      <w:pPr>
        <w:tabs>
          <w:tab w:val="right" w:leader="dot" w:pos="9344"/>
        </w:tabs>
        <w:jc w:val="center"/>
        <w:rPr>
          <w:rFonts w:ascii="宋体" w:hAnsi="宋体"/>
          <w:szCs w:val="21"/>
        </w:rPr>
      </w:pPr>
      <w:r>
        <w:rPr>
          <w:rFonts w:ascii="宋体" w:hAnsi="宋体" w:hint="eastAsia"/>
          <w:szCs w:val="21"/>
        </w:rPr>
        <w:t>红河</w:t>
      </w:r>
      <w:r>
        <w:rPr>
          <w:rFonts w:ascii="宋体" w:hAnsi="宋体"/>
          <w:szCs w:val="21"/>
        </w:rPr>
        <w:tab/>
        <w:t>4.6</w:t>
      </w:r>
    </w:p>
    <w:p w:rsidR="007E4376" w:rsidRDefault="004F6B14">
      <w:pPr>
        <w:tabs>
          <w:tab w:val="right" w:leader="dot" w:pos="9344"/>
        </w:tabs>
        <w:jc w:val="center"/>
        <w:rPr>
          <w:rFonts w:ascii="宋体" w:hAnsi="宋体"/>
          <w:szCs w:val="21"/>
        </w:rPr>
      </w:pPr>
      <w:r>
        <w:rPr>
          <w:rFonts w:ascii="宋体" w:hAnsi="宋体" w:hint="eastAsia"/>
          <w:szCs w:val="21"/>
        </w:rPr>
        <w:t>红窑</w:t>
      </w:r>
      <w:r>
        <w:rPr>
          <w:rFonts w:ascii="宋体" w:hAnsi="宋体"/>
          <w:szCs w:val="21"/>
        </w:rPr>
        <w:tab/>
        <w:t>4.5</w:t>
      </w:r>
    </w:p>
    <w:p w:rsidR="007E4376" w:rsidRDefault="004F6B14">
      <w:pPr>
        <w:tabs>
          <w:tab w:val="right" w:leader="dot" w:pos="9344"/>
        </w:tabs>
        <w:jc w:val="center"/>
        <w:rPr>
          <w:rFonts w:ascii="宋体" w:hAnsi="宋体"/>
          <w:szCs w:val="21"/>
        </w:rPr>
      </w:pPr>
      <w:r>
        <w:rPr>
          <w:rFonts w:ascii="宋体" w:hAnsi="宋体" w:hint="eastAsia"/>
          <w:szCs w:val="21"/>
        </w:rPr>
        <w:t>回转窑爆燃</w:t>
      </w:r>
      <w:r>
        <w:rPr>
          <w:rFonts w:ascii="宋体" w:hAnsi="宋体"/>
          <w:szCs w:val="21"/>
        </w:rPr>
        <w:tab/>
        <w:t>4.4</w:t>
      </w:r>
    </w:p>
    <w:p w:rsidR="007E4376" w:rsidRDefault="004F6B14">
      <w:pPr>
        <w:spacing w:before="120" w:after="120"/>
        <w:jc w:val="center"/>
        <w:rPr>
          <w:rFonts w:ascii="Calibri" w:hAnsi="Calibri"/>
          <w:b/>
          <w:bCs/>
          <w:iCs/>
        </w:rPr>
      </w:pPr>
      <w:r>
        <w:rPr>
          <w:rFonts w:ascii="Calibri" w:hAnsi="Calibri" w:hint="eastAsia"/>
          <w:b/>
          <w:bCs/>
          <w:iCs/>
        </w:rPr>
        <w:lastRenderedPageBreak/>
        <w:t>Ｊ</w:t>
      </w:r>
    </w:p>
    <w:p w:rsidR="007E4376" w:rsidRDefault="004F6B14">
      <w:pPr>
        <w:tabs>
          <w:tab w:val="right" w:leader="dot" w:pos="9344"/>
        </w:tabs>
        <w:jc w:val="center"/>
        <w:rPr>
          <w:rFonts w:ascii="宋体" w:hAnsi="宋体"/>
          <w:szCs w:val="21"/>
        </w:rPr>
      </w:pPr>
      <w:r>
        <w:rPr>
          <w:rFonts w:ascii="宋体" w:hAnsi="宋体" w:hint="eastAsia"/>
          <w:szCs w:val="21"/>
        </w:rPr>
        <w:t>挤压板支撑杆</w:t>
      </w:r>
      <w:r>
        <w:rPr>
          <w:rFonts w:ascii="宋体" w:hAnsi="宋体"/>
          <w:szCs w:val="21"/>
        </w:rPr>
        <w:tab/>
        <w:t>4.16</w:t>
      </w:r>
    </w:p>
    <w:p w:rsidR="007E4376" w:rsidRDefault="004F6B14">
      <w:pPr>
        <w:tabs>
          <w:tab w:val="right" w:leader="dot" w:pos="9344"/>
        </w:tabs>
        <w:jc w:val="center"/>
        <w:rPr>
          <w:rFonts w:ascii="宋体" w:hAnsi="宋体"/>
          <w:szCs w:val="21"/>
        </w:rPr>
      </w:pPr>
      <w:r>
        <w:rPr>
          <w:rFonts w:ascii="宋体" w:hAnsi="宋体" w:hint="eastAsia"/>
          <w:szCs w:val="21"/>
        </w:rPr>
        <w:t>紧急清炉</w:t>
      </w:r>
      <w:r>
        <w:rPr>
          <w:rFonts w:ascii="宋体" w:hAnsi="宋体"/>
          <w:szCs w:val="21"/>
        </w:rPr>
        <w:tab/>
        <w:t>4.42</w:t>
      </w:r>
    </w:p>
    <w:p w:rsidR="007E4376" w:rsidRDefault="004F6B14">
      <w:pPr>
        <w:tabs>
          <w:tab w:val="right" w:leader="dot" w:pos="9344"/>
        </w:tabs>
        <w:jc w:val="center"/>
        <w:rPr>
          <w:rFonts w:ascii="宋体" w:hAnsi="宋体"/>
          <w:szCs w:val="21"/>
        </w:rPr>
      </w:pPr>
      <w:r>
        <w:rPr>
          <w:rFonts w:ascii="宋体" w:hAnsi="宋体" w:hint="eastAsia"/>
          <w:szCs w:val="21"/>
        </w:rPr>
        <w:t>紧急事故开关</w:t>
      </w:r>
      <w:r>
        <w:rPr>
          <w:rFonts w:ascii="宋体" w:hAnsi="宋体"/>
          <w:szCs w:val="21"/>
        </w:rPr>
        <w:tab/>
        <w:t>3.3</w:t>
      </w:r>
    </w:p>
    <w:p w:rsidR="007E4376" w:rsidRDefault="004F6B14">
      <w:pPr>
        <w:tabs>
          <w:tab w:val="right" w:leader="dot" w:pos="9344"/>
        </w:tabs>
        <w:jc w:val="center"/>
        <w:rPr>
          <w:rFonts w:ascii="宋体" w:hAnsi="宋体"/>
          <w:szCs w:val="21"/>
        </w:rPr>
      </w:pPr>
      <w:r>
        <w:rPr>
          <w:rFonts w:ascii="宋体" w:hAnsi="宋体" w:hint="eastAsia"/>
          <w:szCs w:val="21"/>
        </w:rPr>
        <w:t>紧急制动装置</w:t>
      </w:r>
      <w:r>
        <w:rPr>
          <w:rFonts w:ascii="宋体" w:hAnsi="宋体"/>
          <w:szCs w:val="21"/>
        </w:rPr>
        <w:tab/>
        <w:t>3.2</w:t>
      </w:r>
    </w:p>
    <w:p w:rsidR="007E4376" w:rsidRDefault="004F6B14">
      <w:pPr>
        <w:tabs>
          <w:tab w:val="right" w:leader="dot" w:pos="9344"/>
        </w:tabs>
        <w:jc w:val="center"/>
        <w:rPr>
          <w:rFonts w:ascii="宋体" w:hAnsi="宋体"/>
          <w:szCs w:val="21"/>
        </w:rPr>
      </w:pPr>
      <w:r>
        <w:rPr>
          <w:rFonts w:ascii="宋体" w:hAnsi="宋体" w:hint="eastAsia"/>
          <w:szCs w:val="21"/>
        </w:rPr>
        <w:t>卷材生产线的停留装置坠落</w:t>
      </w:r>
      <w:r>
        <w:rPr>
          <w:rFonts w:ascii="宋体" w:hAnsi="宋体"/>
          <w:szCs w:val="21"/>
        </w:rPr>
        <w:tab/>
        <w:t>4.26</w:t>
      </w:r>
    </w:p>
    <w:p w:rsidR="007E4376" w:rsidRDefault="004F6B14">
      <w:pPr>
        <w:tabs>
          <w:tab w:val="right" w:leader="dot" w:pos="9344"/>
        </w:tabs>
        <w:jc w:val="center"/>
        <w:rPr>
          <w:rFonts w:ascii="宋体" w:hAnsi="宋体"/>
          <w:szCs w:val="21"/>
        </w:rPr>
      </w:pPr>
      <w:r>
        <w:rPr>
          <w:rFonts w:ascii="宋体" w:hAnsi="宋体" w:hint="eastAsia"/>
          <w:szCs w:val="21"/>
        </w:rPr>
        <w:t>卷毡伤害</w:t>
      </w:r>
      <w:r>
        <w:rPr>
          <w:rFonts w:ascii="宋体" w:hAnsi="宋体"/>
          <w:szCs w:val="21"/>
        </w:rPr>
        <w:tab/>
        <w:t>4.27</w:t>
      </w:r>
    </w:p>
    <w:p w:rsidR="007E4376" w:rsidRDefault="004F6B14">
      <w:pPr>
        <w:spacing w:before="120" w:after="120"/>
        <w:jc w:val="center"/>
        <w:rPr>
          <w:rFonts w:ascii="Calibri" w:hAnsi="Calibri"/>
          <w:b/>
          <w:bCs/>
          <w:iCs/>
        </w:rPr>
      </w:pPr>
      <w:r>
        <w:rPr>
          <w:rFonts w:ascii="Calibri" w:hAnsi="Calibri" w:hint="eastAsia"/>
          <w:b/>
          <w:bCs/>
          <w:iCs/>
        </w:rPr>
        <w:t>Ｋ</w:t>
      </w:r>
    </w:p>
    <w:p w:rsidR="007E4376" w:rsidRDefault="004F6B14">
      <w:pPr>
        <w:tabs>
          <w:tab w:val="right" w:leader="dot" w:pos="9344"/>
        </w:tabs>
        <w:jc w:val="center"/>
        <w:rPr>
          <w:rFonts w:ascii="宋体" w:hAnsi="宋体"/>
          <w:szCs w:val="21"/>
        </w:rPr>
      </w:pPr>
      <w:r>
        <w:rPr>
          <w:rFonts w:ascii="宋体" w:hAnsi="宋体" w:hint="eastAsia"/>
          <w:szCs w:val="21"/>
        </w:rPr>
        <w:t>卡、堵板</w:t>
      </w:r>
      <w:r>
        <w:rPr>
          <w:rFonts w:ascii="宋体" w:hAnsi="宋体"/>
          <w:szCs w:val="21"/>
        </w:rPr>
        <w:tab/>
        <w:t>4.30</w:t>
      </w:r>
    </w:p>
    <w:p w:rsidR="007E4376" w:rsidRDefault="004F6B14">
      <w:pPr>
        <w:tabs>
          <w:tab w:val="right" w:leader="dot" w:pos="9344"/>
        </w:tabs>
        <w:jc w:val="center"/>
        <w:rPr>
          <w:rFonts w:ascii="宋体" w:hAnsi="宋体"/>
          <w:szCs w:val="21"/>
        </w:rPr>
      </w:pPr>
      <w:r>
        <w:rPr>
          <w:rFonts w:ascii="宋体" w:hAnsi="宋体" w:hint="eastAsia"/>
          <w:szCs w:val="21"/>
        </w:rPr>
        <w:t>卡窑</w:t>
      </w:r>
      <w:r>
        <w:rPr>
          <w:rFonts w:ascii="宋体" w:hAnsi="宋体"/>
          <w:szCs w:val="21"/>
        </w:rPr>
        <w:tab/>
        <w:t>4.53</w:t>
      </w:r>
    </w:p>
    <w:p w:rsidR="007E4376" w:rsidRDefault="004F6B14">
      <w:pPr>
        <w:tabs>
          <w:tab w:val="right" w:leader="dot" w:pos="9344"/>
        </w:tabs>
        <w:jc w:val="center"/>
        <w:rPr>
          <w:rFonts w:ascii="宋体" w:hAnsi="宋体"/>
          <w:szCs w:val="21"/>
        </w:rPr>
      </w:pPr>
      <w:r>
        <w:rPr>
          <w:rFonts w:ascii="宋体" w:hAnsi="宋体" w:hint="eastAsia"/>
          <w:szCs w:val="21"/>
        </w:rPr>
        <w:t>开门点火</w:t>
      </w:r>
      <w:r>
        <w:rPr>
          <w:rFonts w:ascii="宋体" w:hAnsi="宋体"/>
          <w:szCs w:val="21"/>
        </w:rPr>
        <w:tab/>
        <w:t>4.55</w:t>
      </w:r>
    </w:p>
    <w:p w:rsidR="007E4376" w:rsidRDefault="004F6B14">
      <w:pPr>
        <w:tabs>
          <w:tab w:val="right" w:leader="dot" w:pos="9344"/>
        </w:tabs>
        <w:jc w:val="center"/>
        <w:rPr>
          <w:rFonts w:ascii="宋体" w:hAnsi="宋体"/>
          <w:szCs w:val="21"/>
        </w:rPr>
      </w:pPr>
      <w:r>
        <w:rPr>
          <w:rFonts w:ascii="宋体" w:hAnsi="宋体" w:hint="eastAsia"/>
          <w:szCs w:val="21"/>
        </w:rPr>
        <w:t>烤窑</w:t>
      </w:r>
      <w:r>
        <w:rPr>
          <w:rFonts w:ascii="宋体" w:hAnsi="宋体"/>
          <w:szCs w:val="21"/>
        </w:rPr>
        <w:tab/>
        <w:t>3.17</w:t>
      </w:r>
    </w:p>
    <w:p w:rsidR="007E4376" w:rsidRDefault="004F6B14">
      <w:pPr>
        <w:spacing w:before="120" w:after="120"/>
        <w:jc w:val="center"/>
        <w:rPr>
          <w:rFonts w:ascii="Calibri" w:hAnsi="Calibri"/>
          <w:b/>
          <w:bCs/>
          <w:iCs/>
        </w:rPr>
      </w:pPr>
      <w:r>
        <w:rPr>
          <w:rFonts w:ascii="Calibri" w:hAnsi="Calibri" w:hint="eastAsia"/>
          <w:b/>
          <w:bCs/>
          <w:iCs/>
        </w:rPr>
        <w:t>Ｌ</w:t>
      </w:r>
    </w:p>
    <w:p w:rsidR="007E4376" w:rsidRDefault="004F6B14">
      <w:pPr>
        <w:tabs>
          <w:tab w:val="right" w:leader="dot" w:pos="9344"/>
        </w:tabs>
        <w:jc w:val="center"/>
        <w:rPr>
          <w:rFonts w:ascii="宋体" w:hAnsi="宋体"/>
          <w:szCs w:val="21"/>
        </w:rPr>
      </w:pPr>
      <w:r>
        <w:rPr>
          <w:rFonts w:ascii="宋体" w:hAnsi="宋体" w:hint="eastAsia"/>
          <w:szCs w:val="21"/>
        </w:rPr>
        <w:t>沥青储罐冒罐</w:t>
      </w:r>
      <w:r>
        <w:rPr>
          <w:rFonts w:ascii="宋体" w:hAnsi="宋体"/>
          <w:szCs w:val="21"/>
        </w:rPr>
        <w:tab/>
        <w:t>4.23</w:t>
      </w:r>
    </w:p>
    <w:p w:rsidR="007E4376" w:rsidRDefault="004F6B14">
      <w:pPr>
        <w:tabs>
          <w:tab w:val="right" w:leader="dot" w:pos="9344"/>
        </w:tabs>
        <w:jc w:val="center"/>
        <w:rPr>
          <w:rFonts w:ascii="宋体" w:hAnsi="宋体"/>
          <w:szCs w:val="21"/>
        </w:rPr>
      </w:pPr>
      <w:r>
        <w:rPr>
          <w:rFonts w:ascii="宋体" w:hAnsi="宋体" w:hint="eastAsia"/>
          <w:szCs w:val="21"/>
        </w:rPr>
        <w:t>沥青改性罐冒罐</w:t>
      </w:r>
      <w:r>
        <w:rPr>
          <w:rFonts w:ascii="宋体" w:hAnsi="宋体"/>
          <w:szCs w:val="21"/>
        </w:rPr>
        <w:tab/>
        <w:t>4.24</w:t>
      </w:r>
    </w:p>
    <w:p w:rsidR="007E4376" w:rsidRDefault="004F6B14">
      <w:pPr>
        <w:tabs>
          <w:tab w:val="right" w:leader="dot" w:pos="9344"/>
        </w:tabs>
        <w:jc w:val="center"/>
        <w:rPr>
          <w:rFonts w:ascii="宋体" w:hAnsi="宋体"/>
          <w:szCs w:val="21"/>
        </w:rPr>
      </w:pPr>
      <w:r>
        <w:rPr>
          <w:rFonts w:ascii="宋体" w:hAnsi="宋体" w:hint="eastAsia"/>
          <w:szCs w:val="21"/>
        </w:rPr>
        <w:t>沥青浸涂烫伤</w:t>
      </w:r>
      <w:r>
        <w:rPr>
          <w:rFonts w:ascii="宋体" w:hAnsi="宋体"/>
          <w:szCs w:val="21"/>
        </w:rPr>
        <w:tab/>
        <w:t>4.25</w:t>
      </w:r>
    </w:p>
    <w:p w:rsidR="007E4376" w:rsidRDefault="004F6B14">
      <w:pPr>
        <w:tabs>
          <w:tab w:val="right" w:leader="dot" w:pos="9344"/>
        </w:tabs>
        <w:jc w:val="center"/>
        <w:rPr>
          <w:rFonts w:ascii="宋体" w:hAnsi="宋体"/>
          <w:szCs w:val="21"/>
        </w:rPr>
      </w:pPr>
      <w:r>
        <w:rPr>
          <w:rFonts w:ascii="宋体" w:hAnsi="宋体" w:hint="eastAsia"/>
          <w:szCs w:val="21"/>
        </w:rPr>
        <w:t>沥青喷油飞溅</w:t>
      </w:r>
      <w:r>
        <w:rPr>
          <w:rFonts w:ascii="宋体" w:hAnsi="宋体"/>
          <w:szCs w:val="21"/>
        </w:rPr>
        <w:tab/>
        <w:t>4.25</w:t>
      </w:r>
    </w:p>
    <w:p w:rsidR="007E4376" w:rsidRDefault="004F6B14">
      <w:pPr>
        <w:tabs>
          <w:tab w:val="right" w:leader="dot" w:pos="9344"/>
        </w:tabs>
        <w:jc w:val="center"/>
        <w:rPr>
          <w:rFonts w:ascii="宋体" w:hAnsi="宋体"/>
          <w:szCs w:val="21"/>
        </w:rPr>
      </w:pPr>
      <w:r>
        <w:rPr>
          <w:rFonts w:ascii="宋体" w:hAnsi="宋体" w:hint="eastAsia"/>
          <w:szCs w:val="21"/>
        </w:rPr>
        <w:t>铝粉爆炸</w:t>
      </w:r>
      <w:r>
        <w:rPr>
          <w:rFonts w:ascii="宋体" w:hAnsi="宋体"/>
          <w:szCs w:val="21"/>
        </w:rPr>
        <w:tab/>
        <w:t>4.18</w:t>
      </w:r>
    </w:p>
    <w:p w:rsidR="007E4376" w:rsidRDefault="004F6B14">
      <w:pPr>
        <w:tabs>
          <w:tab w:val="right" w:leader="dot" w:pos="9344"/>
        </w:tabs>
        <w:jc w:val="center"/>
        <w:rPr>
          <w:rFonts w:ascii="宋体" w:hAnsi="宋体"/>
          <w:szCs w:val="21"/>
        </w:rPr>
      </w:pPr>
      <w:r>
        <w:rPr>
          <w:rFonts w:ascii="宋体" w:hAnsi="宋体" w:hint="eastAsia"/>
          <w:szCs w:val="21"/>
        </w:rPr>
        <w:t>铝粉膏</w:t>
      </w:r>
      <w:r>
        <w:rPr>
          <w:rFonts w:ascii="宋体" w:hAnsi="宋体"/>
          <w:szCs w:val="21"/>
        </w:rPr>
        <w:tab/>
        <w:t>4.21</w:t>
      </w:r>
    </w:p>
    <w:p w:rsidR="007E4376" w:rsidRDefault="004F6B14">
      <w:pPr>
        <w:tabs>
          <w:tab w:val="right" w:leader="dot" w:pos="9344"/>
        </w:tabs>
        <w:jc w:val="center"/>
        <w:rPr>
          <w:rFonts w:ascii="宋体" w:hAnsi="宋体"/>
          <w:szCs w:val="21"/>
        </w:rPr>
      </w:pPr>
      <w:r>
        <w:rPr>
          <w:rFonts w:ascii="宋体" w:hAnsi="宋体" w:hint="eastAsia"/>
          <w:szCs w:val="21"/>
        </w:rPr>
        <w:t>铝粉遇潮反应</w:t>
      </w:r>
      <w:r>
        <w:rPr>
          <w:rFonts w:ascii="宋体" w:hAnsi="宋体"/>
          <w:szCs w:val="21"/>
        </w:rPr>
        <w:tab/>
        <w:t>4.17</w:t>
      </w:r>
    </w:p>
    <w:p w:rsidR="007E4376" w:rsidRDefault="004F6B14">
      <w:pPr>
        <w:tabs>
          <w:tab w:val="right" w:leader="dot" w:pos="9344"/>
        </w:tabs>
        <w:jc w:val="center"/>
        <w:rPr>
          <w:rFonts w:ascii="宋体" w:hAnsi="宋体"/>
          <w:szCs w:val="21"/>
        </w:rPr>
      </w:pPr>
      <w:r>
        <w:rPr>
          <w:rFonts w:ascii="宋体" w:hAnsi="宋体" w:hint="eastAsia"/>
          <w:szCs w:val="21"/>
        </w:rPr>
        <w:t>乱板清理</w:t>
      </w:r>
      <w:r>
        <w:rPr>
          <w:rFonts w:ascii="宋体" w:hAnsi="宋体"/>
          <w:szCs w:val="21"/>
        </w:rPr>
        <w:tab/>
        <w:t>4.14</w:t>
      </w:r>
    </w:p>
    <w:p w:rsidR="007E4376" w:rsidRDefault="004F6B14">
      <w:pPr>
        <w:spacing w:before="120" w:after="120"/>
        <w:jc w:val="center"/>
        <w:rPr>
          <w:rFonts w:ascii="Calibri" w:hAnsi="Calibri"/>
          <w:b/>
          <w:bCs/>
          <w:iCs/>
        </w:rPr>
      </w:pPr>
      <w:r>
        <w:rPr>
          <w:rFonts w:ascii="Calibri" w:hAnsi="Calibri" w:hint="eastAsia"/>
          <w:b/>
          <w:bCs/>
          <w:iCs/>
        </w:rPr>
        <w:t>Ｍ</w:t>
      </w:r>
    </w:p>
    <w:p w:rsidR="007E4376" w:rsidRDefault="004F6B14">
      <w:pPr>
        <w:tabs>
          <w:tab w:val="right" w:leader="dot" w:pos="9344"/>
        </w:tabs>
        <w:jc w:val="center"/>
        <w:rPr>
          <w:rFonts w:ascii="宋体" w:hAnsi="宋体"/>
          <w:szCs w:val="21"/>
        </w:rPr>
      </w:pPr>
      <w:r>
        <w:rPr>
          <w:rFonts w:ascii="宋体" w:hAnsi="宋体" w:hint="eastAsia"/>
          <w:szCs w:val="21"/>
        </w:rPr>
        <w:t>满槽</w:t>
      </w:r>
      <w:r>
        <w:rPr>
          <w:rFonts w:ascii="宋体" w:hAnsi="宋体"/>
          <w:szCs w:val="21"/>
        </w:rPr>
        <w:tab/>
        <w:t>4.37</w:t>
      </w:r>
    </w:p>
    <w:p w:rsidR="007E4376" w:rsidRDefault="004F6B14">
      <w:pPr>
        <w:tabs>
          <w:tab w:val="right" w:leader="dot" w:pos="9344"/>
        </w:tabs>
        <w:jc w:val="center"/>
        <w:rPr>
          <w:rFonts w:ascii="宋体" w:hAnsi="宋体"/>
          <w:szCs w:val="21"/>
        </w:rPr>
      </w:pPr>
      <w:r>
        <w:rPr>
          <w:rFonts w:ascii="宋体" w:hAnsi="宋体" w:hint="eastAsia"/>
          <w:szCs w:val="21"/>
        </w:rPr>
        <w:t>煤磨防爆袋式除尘器</w:t>
      </w:r>
      <w:r>
        <w:rPr>
          <w:rFonts w:ascii="宋体" w:hAnsi="宋体"/>
          <w:szCs w:val="21"/>
        </w:rPr>
        <w:tab/>
        <w:t>4.12</w:t>
      </w:r>
    </w:p>
    <w:p w:rsidR="007E4376" w:rsidRDefault="004F6B14">
      <w:pPr>
        <w:tabs>
          <w:tab w:val="right" w:leader="dot" w:pos="9344"/>
        </w:tabs>
        <w:jc w:val="center"/>
        <w:rPr>
          <w:rFonts w:ascii="宋体" w:hAnsi="宋体"/>
          <w:szCs w:val="21"/>
        </w:rPr>
      </w:pPr>
      <w:r>
        <w:rPr>
          <w:rFonts w:ascii="宋体" w:hAnsi="宋体" w:hint="eastAsia"/>
          <w:szCs w:val="21"/>
        </w:rPr>
        <w:t>煤气净化</w:t>
      </w:r>
      <w:r>
        <w:rPr>
          <w:rFonts w:ascii="宋体" w:hAnsi="宋体"/>
          <w:szCs w:val="21"/>
        </w:rPr>
        <w:tab/>
        <w:t>3.</w:t>
      </w:r>
      <w:r>
        <w:rPr>
          <w:rFonts w:ascii="宋体" w:hAnsi="宋体" w:hint="eastAsia"/>
          <w:szCs w:val="21"/>
        </w:rPr>
        <w:t>19</w:t>
      </w:r>
    </w:p>
    <w:p w:rsidR="007E4376" w:rsidRDefault="004F6B14">
      <w:pPr>
        <w:tabs>
          <w:tab w:val="right" w:leader="dot" w:pos="9344"/>
        </w:tabs>
        <w:jc w:val="center"/>
        <w:rPr>
          <w:rFonts w:ascii="宋体" w:hAnsi="宋体"/>
          <w:szCs w:val="21"/>
        </w:rPr>
      </w:pPr>
      <w:r>
        <w:rPr>
          <w:rFonts w:ascii="宋体" w:hAnsi="宋体" w:hint="eastAsia"/>
          <w:szCs w:val="21"/>
        </w:rPr>
        <w:t>煤气排送</w:t>
      </w:r>
      <w:r>
        <w:rPr>
          <w:rFonts w:ascii="宋体" w:hAnsi="宋体"/>
          <w:szCs w:val="21"/>
        </w:rPr>
        <w:tab/>
        <w:t>3.2</w:t>
      </w:r>
      <w:r>
        <w:rPr>
          <w:rFonts w:ascii="宋体" w:hAnsi="宋体" w:hint="eastAsia"/>
          <w:szCs w:val="21"/>
        </w:rPr>
        <w:t>0</w:t>
      </w:r>
    </w:p>
    <w:p w:rsidR="007E4376" w:rsidRDefault="004F6B14">
      <w:pPr>
        <w:tabs>
          <w:tab w:val="right" w:leader="dot" w:pos="9344"/>
        </w:tabs>
        <w:jc w:val="center"/>
        <w:rPr>
          <w:rFonts w:ascii="宋体" w:hAnsi="宋体"/>
          <w:szCs w:val="21"/>
        </w:rPr>
      </w:pPr>
      <w:r>
        <w:rPr>
          <w:rFonts w:ascii="宋体" w:hAnsi="宋体" w:hint="eastAsia"/>
          <w:szCs w:val="21"/>
        </w:rPr>
        <w:t>磨机清仓</w:t>
      </w:r>
      <w:r>
        <w:rPr>
          <w:rFonts w:ascii="宋体" w:hAnsi="宋体"/>
          <w:szCs w:val="21"/>
        </w:rPr>
        <w:tab/>
        <w:t>3.10</w:t>
      </w:r>
    </w:p>
    <w:p w:rsidR="007E4376" w:rsidRDefault="004F6B14">
      <w:pPr>
        <w:spacing w:before="120" w:after="120"/>
        <w:jc w:val="center"/>
        <w:rPr>
          <w:rFonts w:ascii="Calibri" w:hAnsi="Calibri"/>
          <w:b/>
          <w:bCs/>
          <w:iCs/>
        </w:rPr>
      </w:pPr>
      <w:r>
        <w:rPr>
          <w:rFonts w:ascii="Calibri" w:hAnsi="Calibri" w:hint="eastAsia"/>
          <w:b/>
          <w:bCs/>
          <w:iCs/>
        </w:rPr>
        <w:t>Ｐ</w:t>
      </w:r>
    </w:p>
    <w:p w:rsidR="007E4376" w:rsidRDefault="004F6B14">
      <w:pPr>
        <w:tabs>
          <w:tab w:val="right" w:leader="dot" w:pos="9344"/>
        </w:tabs>
        <w:jc w:val="center"/>
        <w:rPr>
          <w:rFonts w:ascii="宋体" w:hAnsi="宋体"/>
          <w:szCs w:val="21"/>
        </w:rPr>
      </w:pPr>
      <w:r>
        <w:rPr>
          <w:rFonts w:ascii="宋体" w:hAnsi="宋体" w:hint="eastAsia"/>
          <w:szCs w:val="21"/>
        </w:rPr>
        <w:t>喷砂作业</w:t>
      </w:r>
      <w:r>
        <w:rPr>
          <w:rFonts w:ascii="宋体" w:hAnsi="宋体"/>
          <w:szCs w:val="21"/>
        </w:rPr>
        <w:tab/>
        <w:t>4.46</w:t>
      </w:r>
    </w:p>
    <w:p w:rsidR="007E4376" w:rsidRDefault="004F6B14">
      <w:pPr>
        <w:tabs>
          <w:tab w:val="right" w:leader="dot" w:pos="9344"/>
        </w:tabs>
        <w:jc w:val="center"/>
        <w:rPr>
          <w:rFonts w:ascii="宋体" w:hAnsi="宋体"/>
          <w:szCs w:val="21"/>
        </w:rPr>
      </w:pPr>
      <w:r>
        <w:rPr>
          <w:rFonts w:ascii="宋体" w:hAnsi="宋体" w:hint="eastAsia"/>
          <w:szCs w:val="21"/>
        </w:rPr>
        <w:t>喷雾塔塞枪</w:t>
      </w:r>
      <w:r>
        <w:rPr>
          <w:rFonts w:ascii="宋体" w:hAnsi="宋体"/>
          <w:szCs w:val="21"/>
        </w:rPr>
        <w:tab/>
        <w:t>4.50</w:t>
      </w:r>
    </w:p>
    <w:p w:rsidR="007E4376" w:rsidRDefault="004F6B14">
      <w:pPr>
        <w:spacing w:before="120" w:after="120"/>
        <w:jc w:val="center"/>
        <w:rPr>
          <w:rFonts w:ascii="Calibri" w:hAnsi="Calibri"/>
          <w:b/>
          <w:bCs/>
          <w:iCs/>
        </w:rPr>
      </w:pPr>
      <w:r>
        <w:rPr>
          <w:rFonts w:ascii="Calibri" w:hAnsi="Calibri" w:hint="eastAsia"/>
          <w:b/>
          <w:bCs/>
          <w:iCs/>
        </w:rPr>
        <w:t>Ｑ</w:t>
      </w:r>
    </w:p>
    <w:p w:rsidR="007E4376" w:rsidRDefault="004F6B14">
      <w:pPr>
        <w:tabs>
          <w:tab w:val="right" w:leader="dot" w:pos="9344"/>
        </w:tabs>
        <w:jc w:val="center"/>
        <w:rPr>
          <w:rFonts w:ascii="宋体" w:hAnsi="宋体"/>
          <w:szCs w:val="21"/>
        </w:rPr>
      </w:pPr>
      <w:r>
        <w:rPr>
          <w:rFonts w:ascii="宋体" w:hAnsi="宋体" w:hint="eastAsia"/>
          <w:szCs w:val="21"/>
        </w:rPr>
        <w:t>气力输送管道喷料</w:t>
      </w:r>
      <w:r>
        <w:rPr>
          <w:rFonts w:ascii="宋体" w:hAnsi="宋体"/>
          <w:szCs w:val="21"/>
        </w:rPr>
        <w:tab/>
        <w:t>3.4</w:t>
      </w:r>
    </w:p>
    <w:p w:rsidR="007E4376" w:rsidRDefault="004F6B14">
      <w:pPr>
        <w:tabs>
          <w:tab w:val="right" w:leader="dot" w:pos="9344"/>
        </w:tabs>
        <w:jc w:val="center"/>
        <w:rPr>
          <w:rFonts w:ascii="宋体" w:hAnsi="宋体"/>
          <w:szCs w:val="21"/>
        </w:rPr>
      </w:pPr>
      <w:r>
        <w:rPr>
          <w:rFonts w:ascii="宋体" w:hAnsi="宋体" w:hint="eastAsia"/>
          <w:szCs w:val="21"/>
        </w:rPr>
        <w:t>气压釜起火</w:t>
      </w:r>
      <w:r>
        <w:rPr>
          <w:rFonts w:ascii="宋体" w:hAnsi="宋体"/>
          <w:szCs w:val="21"/>
        </w:rPr>
        <w:tab/>
        <w:t>4.43</w:t>
      </w:r>
    </w:p>
    <w:p w:rsidR="007E4376" w:rsidRDefault="004F6B14">
      <w:pPr>
        <w:tabs>
          <w:tab w:val="right" w:leader="dot" w:pos="9344"/>
        </w:tabs>
        <w:jc w:val="center"/>
        <w:rPr>
          <w:rFonts w:ascii="宋体" w:hAnsi="宋体"/>
          <w:szCs w:val="21"/>
        </w:rPr>
      </w:pPr>
      <w:r>
        <w:rPr>
          <w:rFonts w:ascii="宋体" w:hAnsi="宋体" w:hint="eastAsia"/>
          <w:szCs w:val="21"/>
        </w:rPr>
        <w:t>前炉喷火（窜火）</w:t>
      </w:r>
      <w:r>
        <w:rPr>
          <w:rFonts w:ascii="宋体" w:hAnsi="宋体"/>
          <w:szCs w:val="21"/>
        </w:rPr>
        <w:tab/>
        <w:t>4.33</w:t>
      </w:r>
    </w:p>
    <w:p w:rsidR="007E4376" w:rsidRDefault="004F6B14">
      <w:pPr>
        <w:tabs>
          <w:tab w:val="right" w:leader="dot" w:pos="9344"/>
        </w:tabs>
        <w:jc w:val="center"/>
        <w:rPr>
          <w:rFonts w:ascii="宋体" w:hAnsi="宋体"/>
          <w:szCs w:val="21"/>
        </w:rPr>
      </w:pPr>
      <w:r>
        <w:rPr>
          <w:rFonts w:ascii="宋体" w:hAnsi="宋体" w:hint="eastAsia"/>
          <w:szCs w:val="21"/>
        </w:rPr>
        <w:t>清结皮</w:t>
      </w:r>
      <w:r>
        <w:rPr>
          <w:rFonts w:ascii="宋体" w:hAnsi="宋体"/>
          <w:szCs w:val="21"/>
        </w:rPr>
        <w:tab/>
        <w:t>4.8</w:t>
      </w:r>
    </w:p>
    <w:p w:rsidR="007E4376" w:rsidRDefault="004F6B14">
      <w:pPr>
        <w:tabs>
          <w:tab w:val="right" w:leader="dot" w:pos="9344"/>
        </w:tabs>
        <w:jc w:val="center"/>
        <w:rPr>
          <w:rFonts w:ascii="宋体" w:hAnsi="宋体"/>
          <w:szCs w:val="21"/>
        </w:rPr>
      </w:pPr>
      <w:r>
        <w:rPr>
          <w:rFonts w:ascii="宋体" w:hAnsi="宋体" w:hint="eastAsia"/>
          <w:szCs w:val="21"/>
        </w:rPr>
        <w:t>清库</w:t>
      </w:r>
      <w:r>
        <w:rPr>
          <w:rFonts w:ascii="宋体" w:hAnsi="宋体"/>
          <w:szCs w:val="21"/>
        </w:rPr>
        <w:tab/>
        <w:t>3.13</w:t>
      </w:r>
    </w:p>
    <w:p w:rsidR="007E4376" w:rsidRDefault="004F6B14">
      <w:pPr>
        <w:tabs>
          <w:tab w:val="right" w:leader="dot" w:pos="9344"/>
        </w:tabs>
        <w:jc w:val="center"/>
        <w:rPr>
          <w:rFonts w:ascii="宋体" w:hAnsi="宋体"/>
          <w:szCs w:val="21"/>
        </w:rPr>
      </w:pPr>
      <w:r>
        <w:rPr>
          <w:rFonts w:ascii="宋体" w:hAnsi="宋体" w:hint="eastAsia"/>
          <w:szCs w:val="21"/>
        </w:rPr>
        <w:t>清碾</w:t>
      </w:r>
      <w:r>
        <w:rPr>
          <w:rFonts w:ascii="宋体" w:hAnsi="宋体"/>
          <w:szCs w:val="21"/>
        </w:rPr>
        <w:tab/>
        <w:t>3.12</w:t>
      </w:r>
    </w:p>
    <w:p w:rsidR="007E4376" w:rsidRDefault="004F6B14">
      <w:pPr>
        <w:tabs>
          <w:tab w:val="right" w:leader="dot" w:pos="9344"/>
        </w:tabs>
        <w:jc w:val="center"/>
        <w:rPr>
          <w:rFonts w:ascii="宋体" w:hAnsi="宋体"/>
          <w:szCs w:val="21"/>
        </w:rPr>
      </w:pPr>
      <w:r>
        <w:rPr>
          <w:rFonts w:ascii="宋体" w:hAnsi="宋体" w:hint="eastAsia"/>
          <w:szCs w:val="21"/>
        </w:rPr>
        <w:t>球磨机清堵</w:t>
      </w:r>
      <w:r>
        <w:rPr>
          <w:rFonts w:ascii="宋体" w:hAnsi="宋体"/>
          <w:szCs w:val="21"/>
        </w:rPr>
        <w:tab/>
        <w:t>3.11</w:t>
      </w:r>
    </w:p>
    <w:p w:rsidR="007E4376" w:rsidRDefault="004F6B14">
      <w:pPr>
        <w:spacing w:before="120" w:after="120"/>
        <w:jc w:val="center"/>
        <w:rPr>
          <w:rFonts w:ascii="Calibri" w:hAnsi="Calibri"/>
          <w:b/>
          <w:bCs/>
          <w:iCs/>
        </w:rPr>
      </w:pPr>
      <w:r>
        <w:rPr>
          <w:rFonts w:ascii="Calibri" w:hAnsi="Calibri" w:hint="eastAsia"/>
          <w:b/>
          <w:bCs/>
          <w:iCs/>
        </w:rPr>
        <w:t>Ｒ</w:t>
      </w:r>
    </w:p>
    <w:p w:rsidR="007E4376" w:rsidRDefault="004F6B14">
      <w:pPr>
        <w:tabs>
          <w:tab w:val="right" w:leader="dot" w:pos="9344"/>
        </w:tabs>
        <w:jc w:val="center"/>
        <w:rPr>
          <w:rFonts w:ascii="宋体" w:hAnsi="宋体"/>
          <w:szCs w:val="21"/>
        </w:rPr>
      </w:pPr>
      <w:r>
        <w:rPr>
          <w:rFonts w:ascii="宋体" w:hAnsi="宋体" w:hint="eastAsia"/>
          <w:szCs w:val="21"/>
        </w:rPr>
        <w:lastRenderedPageBreak/>
        <w:t>热修</w:t>
      </w:r>
      <w:r>
        <w:rPr>
          <w:rFonts w:ascii="宋体" w:hAnsi="宋体"/>
          <w:szCs w:val="21"/>
        </w:rPr>
        <w:tab/>
        <w:t>3.15</w:t>
      </w:r>
    </w:p>
    <w:p w:rsidR="007E4376" w:rsidRDefault="004F6B14">
      <w:pPr>
        <w:tabs>
          <w:tab w:val="right" w:leader="dot" w:pos="9344"/>
        </w:tabs>
        <w:jc w:val="center"/>
        <w:rPr>
          <w:rFonts w:ascii="宋体" w:hAnsi="宋体"/>
          <w:szCs w:val="21"/>
        </w:rPr>
      </w:pPr>
      <w:r>
        <w:rPr>
          <w:rFonts w:ascii="宋体" w:hAnsi="宋体" w:hint="eastAsia"/>
          <w:szCs w:val="21"/>
        </w:rPr>
        <w:t>人工选板</w:t>
      </w:r>
      <w:r>
        <w:rPr>
          <w:rFonts w:ascii="宋体" w:hAnsi="宋体"/>
          <w:szCs w:val="21"/>
        </w:rPr>
        <w:tab/>
        <w:t>4.15</w:t>
      </w:r>
    </w:p>
    <w:p w:rsidR="007E4376" w:rsidRDefault="004F6B14">
      <w:pPr>
        <w:spacing w:before="120" w:after="120"/>
        <w:jc w:val="center"/>
        <w:rPr>
          <w:rFonts w:ascii="Calibri" w:hAnsi="Calibri"/>
          <w:b/>
          <w:bCs/>
          <w:iCs/>
        </w:rPr>
      </w:pPr>
      <w:r>
        <w:rPr>
          <w:rFonts w:ascii="Calibri" w:hAnsi="Calibri" w:hint="eastAsia"/>
          <w:b/>
          <w:bCs/>
          <w:iCs/>
        </w:rPr>
        <w:t>Ｓ</w:t>
      </w:r>
    </w:p>
    <w:p w:rsidR="007E4376" w:rsidRDefault="004F6B14">
      <w:pPr>
        <w:tabs>
          <w:tab w:val="right" w:leader="dot" w:pos="9344"/>
        </w:tabs>
        <w:jc w:val="center"/>
        <w:rPr>
          <w:rFonts w:ascii="宋体" w:hAnsi="宋体"/>
          <w:szCs w:val="21"/>
        </w:rPr>
      </w:pPr>
      <w:r>
        <w:rPr>
          <w:rFonts w:ascii="宋体" w:hAnsi="宋体" w:hint="eastAsia"/>
          <w:szCs w:val="21"/>
        </w:rPr>
        <w:t>扫塔</w:t>
      </w:r>
      <w:r>
        <w:rPr>
          <w:rFonts w:ascii="宋体" w:hAnsi="宋体"/>
          <w:szCs w:val="21"/>
        </w:rPr>
        <w:tab/>
        <w:t>4.51</w:t>
      </w:r>
    </w:p>
    <w:p w:rsidR="007E4376" w:rsidRDefault="004F6B14">
      <w:pPr>
        <w:tabs>
          <w:tab w:val="right" w:leader="dot" w:pos="9344"/>
        </w:tabs>
        <w:jc w:val="center"/>
        <w:rPr>
          <w:rFonts w:ascii="宋体" w:hAnsi="宋体"/>
          <w:szCs w:val="21"/>
        </w:rPr>
      </w:pPr>
      <w:r>
        <w:rPr>
          <w:rFonts w:ascii="宋体" w:hAnsi="宋体" w:hint="eastAsia"/>
          <w:szCs w:val="21"/>
        </w:rPr>
        <w:t>蚀刻作业</w:t>
      </w:r>
      <w:r>
        <w:rPr>
          <w:rFonts w:ascii="宋体" w:hAnsi="宋体"/>
          <w:szCs w:val="21"/>
        </w:rPr>
        <w:tab/>
        <w:t>4.45</w:t>
      </w:r>
    </w:p>
    <w:p w:rsidR="007E4376" w:rsidRDefault="004F6B14">
      <w:pPr>
        <w:tabs>
          <w:tab w:val="right" w:leader="dot" w:pos="9344"/>
        </w:tabs>
        <w:jc w:val="center"/>
        <w:rPr>
          <w:rFonts w:ascii="宋体" w:hAnsi="宋体"/>
          <w:szCs w:val="21"/>
        </w:rPr>
      </w:pPr>
      <w:r>
        <w:rPr>
          <w:rFonts w:ascii="宋体" w:hAnsi="宋体" w:hint="eastAsia"/>
          <w:szCs w:val="21"/>
        </w:rPr>
        <w:t>事故通风系统</w:t>
      </w:r>
      <w:r>
        <w:rPr>
          <w:rFonts w:ascii="宋体" w:hAnsi="宋体"/>
          <w:szCs w:val="21"/>
        </w:rPr>
        <w:tab/>
        <w:t>3.5</w:t>
      </w:r>
    </w:p>
    <w:p w:rsidR="007E4376" w:rsidRDefault="004F6B14">
      <w:pPr>
        <w:tabs>
          <w:tab w:val="right" w:leader="dot" w:pos="9344"/>
        </w:tabs>
        <w:jc w:val="center"/>
        <w:rPr>
          <w:rFonts w:ascii="宋体" w:hAnsi="宋体"/>
          <w:szCs w:val="21"/>
        </w:rPr>
      </w:pPr>
      <w:r>
        <w:rPr>
          <w:rFonts w:ascii="宋体" w:hAnsi="宋体" w:hint="eastAsia"/>
          <w:szCs w:val="21"/>
        </w:rPr>
        <w:t>四角拨料</w:t>
      </w:r>
      <w:r>
        <w:rPr>
          <w:rFonts w:ascii="宋体" w:hAnsi="宋体"/>
          <w:szCs w:val="21"/>
        </w:rPr>
        <w:tab/>
        <w:t>4.54</w:t>
      </w:r>
    </w:p>
    <w:p w:rsidR="007E4376" w:rsidRDefault="004F6B14">
      <w:pPr>
        <w:tabs>
          <w:tab w:val="right" w:leader="dot" w:pos="9344"/>
        </w:tabs>
        <w:jc w:val="center"/>
        <w:rPr>
          <w:rFonts w:ascii="宋体" w:hAnsi="宋体"/>
          <w:szCs w:val="21"/>
        </w:rPr>
      </w:pPr>
      <w:r>
        <w:rPr>
          <w:rFonts w:ascii="宋体" w:hAnsi="宋体" w:hint="eastAsia"/>
          <w:szCs w:val="21"/>
        </w:rPr>
        <w:t>碎瓷割伤</w:t>
      </w:r>
      <w:r>
        <w:rPr>
          <w:rFonts w:ascii="宋体" w:hAnsi="宋体"/>
          <w:szCs w:val="21"/>
        </w:rPr>
        <w:tab/>
        <w:t>4.49</w:t>
      </w:r>
    </w:p>
    <w:p w:rsidR="007E4376" w:rsidRDefault="004F6B14">
      <w:pPr>
        <w:spacing w:before="120" w:after="120"/>
        <w:jc w:val="center"/>
        <w:rPr>
          <w:rFonts w:ascii="Calibri" w:hAnsi="Calibri"/>
          <w:b/>
          <w:bCs/>
          <w:iCs/>
        </w:rPr>
      </w:pPr>
      <w:r>
        <w:rPr>
          <w:rFonts w:ascii="Calibri" w:hAnsi="Calibri" w:hint="eastAsia"/>
          <w:b/>
          <w:bCs/>
          <w:iCs/>
        </w:rPr>
        <w:t>Ｔ</w:t>
      </w:r>
    </w:p>
    <w:p w:rsidR="007E4376" w:rsidRDefault="004F6B14">
      <w:pPr>
        <w:tabs>
          <w:tab w:val="right" w:leader="dot" w:pos="9344"/>
        </w:tabs>
        <w:jc w:val="center"/>
        <w:rPr>
          <w:rFonts w:ascii="宋体" w:hAnsi="宋体"/>
          <w:szCs w:val="21"/>
        </w:rPr>
      </w:pPr>
      <w:r>
        <w:rPr>
          <w:rFonts w:ascii="宋体" w:hAnsi="宋体" w:hint="eastAsia"/>
          <w:szCs w:val="21"/>
        </w:rPr>
        <w:t>塌架</w:t>
      </w:r>
      <w:r>
        <w:rPr>
          <w:rFonts w:ascii="宋体" w:hAnsi="宋体"/>
          <w:szCs w:val="21"/>
        </w:rPr>
        <w:tab/>
        <w:t>4.40</w:t>
      </w:r>
    </w:p>
    <w:p w:rsidR="007E4376" w:rsidRDefault="004F6B14">
      <w:pPr>
        <w:spacing w:before="120" w:after="120"/>
        <w:jc w:val="center"/>
        <w:rPr>
          <w:rFonts w:ascii="Calibri" w:hAnsi="Calibri"/>
          <w:b/>
          <w:bCs/>
          <w:iCs/>
        </w:rPr>
      </w:pPr>
      <w:r>
        <w:rPr>
          <w:rFonts w:ascii="Calibri" w:hAnsi="Calibri" w:hint="eastAsia"/>
          <w:b/>
          <w:bCs/>
          <w:iCs/>
        </w:rPr>
        <w:t>Ｘ</w:t>
      </w:r>
    </w:p>
    <w:p w:rsidR="007E4376" w:rsidRDefault="004F6B14">
      <w:pPr>
        <w:tabs>
          <w:tab w:val="right" w:leader="dot" w:pos="9344"/>
        </w:tabs>
        <w:jc w:val="center"/>
        <w:rPr>
          <w:rFonts w:ascii="宋体" w:hAnsi="宋体"/>
          <w:szCs w:val="21"/>
        </w:rPr>
      </w:pPr>
      <w:r>
        <w:rPr>
          <w:rFonts w:ascii="宋体" w:hAnsi="宋体" w:hint="eastAsia"/>
          <w:szCs w:val="21"/>
        </w:rPr>
        <w:t>限位器</w:t>
      </w:r>
      <w:r>
        <w:rPr>
          <w:rFonts w:ascii="宋体" w:hAnsi="宋体"/>
          <w:szCs w:val="21"/>
        </w:rPr>
        <w:tab/>
        <w:t>3.8</w:t>
      </w:r>
    </w:p>
    <w:p w:rsidR="007E4376" w:rsidRDefault="004F6B14">
      <w:pPr>
        <w:spacing w:before="120" w:after="120"/>
        <w:jc w:val="center"/>
        <w:rPr>
          <w:rFonts w:ascii="Calibri" w:hAnsi="Calibri"/>
          <w:b/>
          <w:bCs/>
          <w:iCs/>
        </w:rPr>
      </w:pPr>
      <w:r>
        <w:rPr>
          <w:rFonts w:ascii="Calibri" w:hAnsi="Calibri" w:hint="eastAsia"/>
          <w:b/>
          <w:bCs/>
          <w:iCs/>
        </w:rPr>
        <w:t>Ｙ</w:t>
      </w:r>
    </w:p>
    <w:p w:rsidR="007E4376" w:rsidRDefault="004F6B14">
      <w:pPr>
        <w:tabs>
          <w:tab w:val="right" w:leader="dot" w:pos="9344"/>
        </w:tabs>
        <w:jc w:val="center"/>
        <w:rPr>
          <w:rFonts w:ascii="宋体" w:hAnsi="宋体"/>
          <w:szCs w:val="21"/>
        </w:rPr>
      </w:pPr>
      <w:r>
        <w:rPr>
          <w:rFonts w:ascii="宋体" w:hAnsi="宋体" w:hint="eastAsia"/>
          <w:szCs w:val="21"/>
        </w:rPr>
        <w:t>压花辊清理</w:t>
      </w:r>
      <w:r>
        <w:rPr>
          <w:rFonts w:ascii="宋体" w:hAnsi="宋体"/>
          <w:szCs w:val="21"/>
        </w:rPr>
        <w:tab/>
        <w:t>4.29</w:t>
      </w:r>
    </w:p>
    <w:p w:rsidR="007E4376" w:rsidRDefault="004F6B14">
      <w:pPr>
        <w:tabs>
          <w:tab w:val="right" w:leader="dot" w:pos="9344"/>
        </w:tabs>
        <w:jc w:val="center"/>
        <w:rPr>
          <w:rFonts w:ascii="宋体" w:hAnsi="宋体"/>
          <w:szCs w:val="21"/>
        </w:rPr>
      </w:pPr>
      <w:r>
        <w:rPr>
          <w:rFonts w:ascii="宋体" w:hAnsi="宋体" w:hint="eastAsia"/>
          <w:szCs w:val="21"/>
        </w:rPr>
        <w:t>压力安全保护</w:t>
      </w:r>
      <w:r>
        <w:rPr>
          <w:rFonts w:ascii="宋体" w:hAnsi="宋体"/>
          <w:szCs w:val="21"/>
        </w:rPr>
        <w:tab/>
        <w:t>3.7</w:t>
      </w:r>
    </w:p>
    <w:p w:rsidR="007E4376" w:rsidRDefault="004F6B14">
      <w:pPr>
        <w:tabs>
          <w:tab w:val="right" w:leader="dot" w:pos="9344"/>
        </w:tabs>
        <w:jc w:val="center"/>
        <w:rPr>
          <w:rFonts w:ascii="宋体" w:hAnsi="宋体"/>
          <w:szCs w:val="21"/>
        </w:rPr>
      </w:pPr>
      <w:r>
        <w:rPr>
          <w:rFonts w:ascii="宋体" w:hAnsi="宋体" w:hint="eastAsia"/>
          <w:szCs w:val="21"/>
        </w:rPr>
        <w:t>烟气泄露</w:t>
      </w:r>
      <w:r>
        <w:rPr>
          <w:rFonts w:ascii="宋体" w:hAnsi="宋体"/>
          <w:szCs w:val="21"/>
        </w:rPr>
        <w:tab/>
        <w:t>4.34</w:t>
      </w:r>
    </w:p>
    <w:p w:rsidR="007E4376" w:rsidRDefault="004F6B14">
      <w:pPr>
        <w:tabs>
          <w:tab w:val="right" w:leader="dot" w:pos="9344"/>
        </w:tabs>
        <w:jc w:val="center"/>
        <w:rPr>
          <w:rFonts w:ascii="宋体" w:hAnsi="宋体"/>
          <w:szCs w:val="21"/>
        </w:rPr>
      </w:pPr>
      <w:r>
        <w:rPr>
          <w:rFonts w:ascii="宋体" w:hAnsi="宋体" w:hint="eastAsia"/>
          <w:szCs w:val="21"/>
        </w:rPr>
        <w:t>窑炉窜火</w:t>
      </w:r>
      <w:r>
        <w:rPr>
          <w:rFonts w:ascii="宋体" w:hAnsi="宋体"/>
          <w:szCs w:val="21"/>
        </w:rPr>
        <w:tab/>
        <w:t>3.16</w:t>
      </w:r>
    </w:p>
    <w:p w:rsidR="007E4376" w:rsidRDefault="004F6B14">
      <w:pPr>
        <w:tabs>
          <w:tab w:val="right" w:leader="dot" w:pos="9344"/>
        </w:tabs>
        <w:jc w:val="center"/>
        <w:rPr>
          <w:rFonts w:ascii="宋体" w:hAnsi="宋体"/>
          <w:szCs w:val="21"/>
        </w:rPr>
      </w:pPr>
      <w:r>
        <w:rPr>
          <w:rFonts w:ascii="宋体" w:hAnsi="宋体" w:hint="eastAsia"/>
          <w:szCs w:val="21"/>
        </w:rPr>
        <w:t>应急泄压排空</w:t>
      </w:r>
      <w:r>
        <w:rPr>
          <w:rFonts w:ascii="宋体" w:hAnsi="宋体"/>
          <w:szCs w:val="21"/>
        </w:rPr>
        <w:tab/>
        <w:t>4.48</w:t>
      </w:r>
    </w:p>
    <w:p w:rsidR="007E4376" w:rsidRDefault="004F6B14">
      <w:pPr>
        <w:tabs>
          <w:tab w:val="right" w:leader="dot" w:pos="9344"/>
        </w:tabs>
        <w:jc w:val="center"/>
        <w:rPr>
          <w:rFonts w:ascii="宋体" w:hAnsi="宋体"/>
          <w:szCs w:val="21"/>
        </w:rPr>
      </w:pPr>
      <w:r>
        <w:rPr>
          <w:rFonts w:ascii="宋体" w:hAnsi="宋体" w:hint="eastAsia"/>
          <w:szCs w:val="21"/>
        </w:rPr>
        <w:t>预热器冲料</w:t>
      </w:r>
      <w:r>
        <w:rPr>
          <w:rFonts w:ascii="宋体" w:hAnsi="宋体"/>
          <w:szCs w:val="21"/>
        </w:rPr>
        <w:tab/>
        <w:t>4.3</w:t>
      </w:r>
    </w:p>
    <w:p w:rsidR="007E4376" w:rsidRDefault="004F6B14">
      <w:pPr>
        <w:tabs>
          <w:tab w:val="right" w:leader="dot" w:pos="9344"/>
        </w:tabs>
        <w:jc w:val="center"/>
        <w:rPr>
          <w:rFonts w:ascii="宋体" w:hAnsi="宋体"/>
          <w:szCs w:val="21"/>
        </w:rPr>
      </w:pPr>
      <w:r>
        <w:rPr>
          <w:rFonts w:ascii="宋体" w:hAnsi="宋体" w:hint="eastAsia"/>
          <w:szCs w:val="21"/>
        </w:rPr>
        <w:t>预热器堵塞</w:t>
      </w:r>
      <w:r>
        <w:rPr>
          <w:rFonts w:ascii="宋体" w:hAnsi="宋体"/>
          <w:szCs w:val="21"/>
        </w:rPr>
        <w:tab/>
        <w:t>4.1</w:t>
      </w:r>
    </w:p>
    <w:p w:rsidR="007E4376" w:rsidRDefault="004F6B14">
      <w:pPr>
        <w:tabs>
          <w:tab w:val="right" w:leader="dot" w:pos="9344"/>
        </w:tabs>
        <w:jc w:val="center"/>
        <w:rPr>
          <w:rFonts w:ascii="宋体" w:hAnsi="宋体"/>
          <w:szCs w:val="21"/>
        </w:rPr>
      </w:pPr>
      <w:r>
        <w:rPr>
          <w:rFonts w:ascii="宋体" w:hAnsi="宋体" w:hint="eastAsia"/>
          <w:szCs w:val="21"/>
        </w:rPr>
        <w:t>预热器喷料</w:t>
      </w:r>
      <w:r>
        <w:rPr>
          <w:rFonts w:ascii="宋体" w:hAnsi="宋体"/>
          <w:szCs w:val="21"/>
        </w:rPr>
        <w:tab/>
        <w:t>4.2</w:t>
      </w:r>
    </w:p>
    <w:p w:rsidR="007E4376" w:rsidRDefault="004F6B14">
      <w:pPr>
        <w:tabs>
          <w:tab w:val="right" w:leader="dot" w:pos="9344"/>
        </w:tabs>
        <w:jc w:val="center"/>
        <w:rPr>
          <w:rFonts w:ascii="宋体" w:hAnsi="宋体"/>
          <w:szCs w:val="21"/>
        </w:rPr>
      </w:pPr>
      <w:r>
        <w:rPr>
          <w:rFonts w:ascii="宋体" w:hAnsi="宋体" w:hint="eastAsia"/>
          <w:szCs w:val="21"/>
        </w:rPr>
        <w:t>预热器清堵</w:t>
      </w:r>
      <w:r>
        <w:rPr>
          <w:rFonts w:ascii="宋体" w:hAnsi="宋体"/>
          <w:szCs w:val="21"/>
        </w:rPr>
        <w:tab/>
        <w:t>4.9</w:t>
      </w:r>
    </w:p>
    <w:p w:rsidR="007E4376" w:rsidRDefault="004F6B14">
      <w:pPr>
        <w:spacing w:before="120" w:after="120"/>
        <w:jc w:val="center"/>
        <w:rPr>
          <w:rFonts w:ascii="Calibri" w:hAnsi="Calibri"/>
          <w:b/>
          <w:bCs/>
          <w:iCs/>
        </w:rPr>
      </w:pPr>
      <w:r>
        <w:rPr>
          <w:rFonts w:ascii="Calibri" w:hAnsi="Calibri" w:hint="eastAsia"/>
          <w:b/>
          <w:bCs/>
          <w:iCs/>
        </w:rPr>
        <w:t>Ｚ</w:t>
      </w:r>
    </w:p>
    <w:p w:rsidR="007E4376" w:rsidRDefault="004F6B14">
      <w:pPr>
        <w:tabs>
          <w:tab w:val="right" w:leader="dot" w:pos="9344"/>
        </w:tabs>
        <w:jc w:val="center"/>
        <w:rPr>
          <w:rFonts w:ascii="宋体" w:hAnsi="宋体"/>
          <w:szCs w:val="21"/>
        </w:rPr>
      </w:pPr>
      <w:r>
        <w:rPr>
          <w:rFonts w:ascii="宋体" w:hAnsi="宋体" w:hint="eastAsia"/>
          <w:szCs w:val="21"/>
        </w:rPr>
        <w:t>轧辊挤伤</w:t>
      </w:r>
      <w:r>
        <w:rPr>
          <w:rFonts w:ascii="宋体" w:hAnsi="宋体"/>
          <w:szCs w:val="21"/>
        </w:rPr>
        <w:tab/>
        <w:t>4.57</w:t>
      </w:r>
    </w:p>
    <w:p w:rsidR="007E4376" w:rsidRDefault="004F6B14">
      <w:pPr>
        <w:tabs>
          <w:tab w:val="right" w:leader="dot" w:pos="9344"/>
        </w:tabs>
        <w:jc w:val="center"/>
        <w:rPr>
          <w:rFonts w:ascii="宋体" w:hAnsi="宋体"/>
          <w:szCs w:val="21"/>
        </w:rPr>
      </w:pPr>
      <w:r>
        <w:rPr>
          <w:rFonts w:ascii="宋体" w:hAnsi="宋体" w:hint="eastAsia"/>
          <w:szCs w:val="21"/>
        </w:rPr>
        <w:t>炸炉</w:t>
      </w:r>
      <w:r>
        <w:rPr>
          <w:rFonts w:ascii="宋体" w:hAnsi="宋体"/>
          <w:szCs w:val="21"/>
        </w:rPr>
        <w:tab/>
        <w:t>4.41</w:t>
      </w:r>
    </w:p>
    <w:p w:rsidR="007E4376" w:rsidRDefault="004F6B14">
      <w:pPr>
        <w:tabs>
          <w:tab w:val="right" w:leader="dot" w:pos="9344"/>
        </w:tabs>
        <w:jc w:val="center"/>
        <w:rPr>
          <w:rFonts w:ascii="宋体" w:hAnsi="宋体"/>
          <w:szCs w:val="21"/>
        </w:rPr>
      </w:pPr>
      <w:r>
        <w:rPr>
          <w:rFonts w:ascii="宋体" w:hAnsi="宋体" w:hint="eastAsia"/>
          <w:szCs w:val="21"/>
        </w:rPr>
        <w:t>真空辊清理</w:t>
      </w:r>
      <w:r>
        <w:rPr>
          <w:rFonts w:ascii="宋体" w:hAnsi="宋体"/>
          <w:szCs w:val="21"/>
        </w:rPr>
        <w:tab/>
        <w:t>4.31</w:t>
      </w:r>
      <w:bookmarkStart w:id="188" w:name="SYE"/>
      <w:bookmarkEnd w:id="188"/>
    </w:p>
    <w:p w:rsidR="007E4376" w:rsidRDefault="004F6B14">
      <w:pPr>
        <w:rPr>
          <w:rFonts w:ascii="黑体" w:eastAsia="黑体" w:hAnsi="黑体"/>
          <w:kern w:val="0"/>
          <w:szCs w:val="21"/>
        </w:rPr>
      </w:pPr>
      <w:r>
        <w:rPr>
          <w:rFonts w:ascii="黑体" w:eastAsia="黑体" w:hAnsi="黑体" w:hint="eastAsia"/>
          <w:kern w:val="0"/>
          <w:szCs w:val="21"/>
        </w:rPr>
        <w:br w:type="page"/>
      </w:r>
    </w:p>
    <w:p w:rsidR="007E4376" w:rsidRDefault="004F6B14">
      <w:pPr>
        <w:keepNext/>
        <w:pageBreakBefore/>
        <w:widowControl/>
        <w:shd w:val="clear" w:color="FFFFFF" w:fill="FFFFFF"/>
        <w:spacing w:before="640" w:after="200"/>
        <w:jc w:val="center"/>
        <w:outlineLvl w:val="0"/>
        <w:rPr>
          <w:rFonts w:ascii="黑体" w:eastAsia="黑体"/>
          <w:kern w:val="0"/>
        </w:rPr>
      </w:pPr>
      <w:bookmarkStart w:id="189" w:name="_Toc410809851"/>
      <w:r>
        <w:rPr>
          <w:rFonts w:ascii="黑体" w:eastAsia="黑体" w:hint="eastAsia"/>
          <w:kern w:val="0"/>
        </w:rPr>
        <w:lastRenderedPageBreak/>
        <w:t>英    文    索</w:t>
      </w:r>
      <w:r>
        <w:rPr>
          <w:rFonts w:ascii="Cambria Math" w:eastAsia="黑体" w:hAnsi="Cambria Math" w:cs="Cambria Math"/>
          <w:kern w:val="0"/>
        </w:rPr>
        <w:t>  </w:t>
      </w:r>
      <w:r>
        <w:rPr>
          <w:rFonts w:ascii="黑体" w:eastAsia="黑体" w:hint="eastAsia"/>
          <w:kern w:val="0"/>
        </w:rPr>
        <w:t>引</w:t>
      </w:r>
      <w:bookmarkEnd w:id="189"/>
    </w:p>
    <w:p w:rsidR="007E4376" w:rsidRDefault="004F6B14">
      <w:pPr>
        <w:spacing w:before="120" w:after="120"/>
        <w:jc w:val="center"/>
        <w:rPr>
          <w:rFonts w:ascii="Calibri" w:hAnsi="Calibri"/>
          <w:b/>
          <w:bCs/>
          <w:iCs/>
        </w:rPr>
      </w:pPr>
      <w:r>
        <w:rPr>
          <w:rFonts w:ascii="Calibri" w:hAnsi="Calibri"/>
          <w:b/>
          <w:bCs/>
          <w:iCs/>
        </w:rPr>
        <w:t>Ａ</w:t>
      </w:r>
    </w:p>
    <w:p w:rsidR="007E4376" w:rsidRDefault="004F6B14">
      <w:pPr>
        <w:tabs>
          <w:tab w:val="right" w:leader="dot" w:pos="9344"/>
        </w:tabs>
        <w:jc w:val="left"/>
        <w:rPr>
          <w:rFonts w:ascii="宋体" w:hAnsi="宋体"/>
          <w:szCs w:val="21"/>
        </w:rPr>
      </w:pPr>
      <w:bookmarkStart w:id="190" w:name="SYF"/>
      <w:bookmarkEnd w:id="190"/>
      <w:r>
        <w:rPr>
          <w:rFonts w:ascii="宋体" w:hAnsi="宋体"/>
          <w:szCs w:val="21"/>
        </w:rPr>
        <w:t>aluminum explosion</w:t>
      </w:r>
      <w:r>
        <w:rPr>
          <w:rFonts w:ascii="宋体" w:hAnsi="宋体"/>
          <w:szCs w:val="21"/>
        </w:rPr>
        <w:tab/>
        <w:t>4.18</w:t>
      </w:r>
    </w:p>
    <w:p w:rsidR="007E4376" w:rsidRDefault="004F6B14">
      <w:pPr>
        <w:tabs>
          <w:tab w:val="right" w:leader="dot" w:pos="9344"/>
        </w:tabs>
        <w:jc w:val="left"/>
        <w:rPr>
          <w:rFonts w:ascii="宋体" w:hAnsi="宋体"/>
          <w:szCs w:val="21"/>
        </w:rPr>
      </w:pPr>
      <w:r>
        <w:rPr>
          <w:rFonts w:ascii="宋体" w:hAnsi="宋体"/>
          <w:szCs w:val="21"/>
        </w:rPr>
        <w:t>aluminum paste</w:t>
      </w:r>
      <w:r>
        <w:rPr>
          <w:rFonts w:ascii="宋体" w:hAnsi="宋体"/>
          <w:szCs w:val="21"/>
        </w:rPr>
        <w:tab/>
        <w:t>4.21</w:t>
      </w:r>
    </w:p>
    <w:p w:rsidR="007E4376" w:rsidRDefault="004F6B14">
      <w:pPr>
        <w:tabs>
          <w:tab w:val="right" w:leader="dot" w:pos="9344"/>
        </w:tabs>
        <w:jc w:val="left"/>
        <w:rPr>
          <w:rFonts w:ascii="宋体" w:hAnsi="宋体"/>
          <w:szCs w:val="21"/>
        </w:rPr>
      </w:pPr>
      <w:r>
        <w:rPr>
          <w:rFonts w:ascii="宋体" w:hAnsi="宋体"/>
          <w:szCs w:val="21"/>
        </w:rPr>
        <w:t>anti-cut wrist band</w:t>
      </w:r>
      <w:r>
        <w:rPr>
          <w:rFonts w:ascii="宋体" w:hAnsi="宋体"/>
          <w:szCs w:val="21"/>
        </w:rPr>
        <w:tab/>
        <w:t>4.44</w:t>
      </w:r>
    </w:p>
    <w:p w:rsidR="007E4376" w:rsidRDefault="004F6B14">
      <w:pPr>
        <w:tabs>
          <w:tab w:val="right" w:leader="dot" w:pos="9344"/>
        </w:tabs>
        <w:jc w:val="left"/>
        <w:rPr>
          <w:rFonts w:ascii="宋体" w:hAnsi="宋体"/>
          <w:szCs w:val="21"/>
        </w:rPr>
      </w:pPr>
      <w:r>
        <w:rPr>
          <w:rFonts w:ascii="宋体" w:hAnsi="宋体"/>
          <w:szCs w:val="21"/>
        </w:rPr>
        <w:t>artificial selection</w:t>
      </w:r>
      <w:r>
        <w:rPr>
          <w:rFonts w:ascii="宋体" w:hAnsi="宋体"/>
          <w:szCs w:val="21"/>
        </w:rPr>
        <w:tab/>
        <w:t>4.15</w:t>
      </w:r>
    </w:p>
    <w:p w:rsidR="007E4376" w:rsidRDefault="004F6B14">
      <w:pPr>
        <w:tabs>
          <w:tab w:val="right" w:leader="dot" w:pos="9344"/>
        </w:tabs>
        <w:jc w:val="left"/>
        <w:rPr>
          <w:rFonts w:ascii="宋体" w:hAnsi="宋体"/>
          <w:szCs w:val="21"/>
        </w:rPr>
      </w:pPr>
      <w:r>
        <w:rPr>
          <w:rFonts w:ascii="宋体" w:hAnsi="宋体"/>
          <w:szCs w:val="21"/>
        </w:rPr>
        <w:t>autoclave fire</w:t>
      </w:r>
      <w:r>
        <w:rPr>
          <w:rFonts w:ascii="宋体" w:hAnsi="宋体"/>
          <w:szCs w:val="21"/>
        </w:rPr>
        <w:tab/>
        <w:t>4.43</w:t>
      </w:r>
    </w:p>
    <w:p w:rsidR="007E4376" w:rsidRDefault="004F6B14">
      <w:pPr>
        <w:spacing w:before="120" w:after="120"/>
        <w:jc w:val="center"/>
        <w:rPr>
          <w:rFonts w:ascii="Calibri" w:hAnsi="Calibri"/>
          <w:b/>
          <w:bCs/>
          <w:iCs/>
        </w:rPr>
      </w:pPr>
      <w:r>
        <w:rPr>
          <w:rFonts w:ascii="Calibri" w:hAnsi="Calibri"/>
          <w:b/>
          <w:bCs/>
          <w:iCs/>
        </w:rPr>
        <w:t>Ｂ</w:t>
      </w:r>
    </w:p>
    <w:p w:rsidR="007E4376" w:rsidRDefault="004F6B14">
      <w:pPr>
        <w:tabs>
          <w:tab w:val="right" w:leader="dot" w:pos="9344"/>
        </w:tabs>
        <w:jc w:val="left"/>
        <w:rPr>
          <w:rFonts w:ascii="宋体" w:hAnsi="宋体"/>
          <w:szCs w:val="21"/>
        </w:rPr>
      </w:pPr>
      <w:r>
        <w:rPr>
          <w:rFonts w:ascii="宋体" w:hAnsi="宋体"/>
          <w:szCs w:val="21"/>
        </w:rPr>
        <w:t>ball mill cleaning</w:t>
      </w:r>
      <w:r>
        <w:rPr>
          <w:rFonts w:ascii="宋体" w:hAnsi="宋体"/>
          <w:szCs w:val="21"/>
        </w:rPr>
        <w:tab/>
        <w:t>3.11</w:t>
      </w:r>
    </w:p>
    <w:p w:rsidR="007E4376" w:rsidRDefault="004F6B14">
      <w:pPr>
        <w:tabs>
          <w:tab w:val="right" w:leader="dot" w:pos="9344"/>
        </w:tabs>
        <w:jc w:val="left"/>
        <w:rPr>
          <w:rFonts w:ascii="宋体" w:hAnsi="宋体"/>
          <w:szCs w:val="21"/>
        </w:rPr>
      </w:pPr>
      <w:r>
        <w:rPr>
          <w:rFonts w:ascii="宋体" w:hAnsi="宋体"/>
          <w:szCs w:val="21"/>
        </w:rPr>
        <w:t>board blocking</w:t>
      </w:r>
      <w:r>
        <w:rPr>
          <w:rFonts w:ascii="宋体" w:hAnsi="宋体"/>
          <w:szCs w:val="21"/>
        </w:rPr>
        <w:tab/>
        <w:t>4.30</w:t>
      </w:r>
    </w:p>
    <w:p w:rsidR="007E4376" w:rsidRDefault="004F6B14">
      <w:pPr>
        <w:tabs>
          <w:tab w:val="right" w:leader="dot" w:pos="9344"/>
        </w:tabs>
        <w:jc w:val="left"/>
        <w:rPr>
          <w:rFonts w:ascii="宋体" w:hAnsi="宋体"/>
          <w:szCs w:val="21"/>
        </w:rPr>
      </w:pPr>
      <w:r>
        <w:rPr>
          <w:rFonts w:ascii="宋体" w:hAnsi="宋体"/>
          <w:szCs w:val="21"/>
        </w:rPr>
        <w:t>bracket of steel coil</w:t>
      </w:r>
      <w:r>
        <w:rPr>
          <w:rFonts w:ascii="宋体" w:hAnsi="宋体"/>
          <w:szCs w:val="21"/>
        </w:rPr>
        <w:tab/>
        <w:t>4.59</w:t>
      </w:r>
    </w:p>
    <w:p w:rsidR="007E4376" w:rsidRDefault="004F6B14">
      <w:pPr>
        <w:tabs>
          <w:tab w:val="right" w:leader="dot" w:pos="9344"/>
        </w:tabs>
        <w:jc w:val="left"/>
        <w:rPr>
          <w:rFonts w:ascii="宋体" w:hAnsi="宋体"/>
          <w:szCs w:val="21"/>
        </w:rPr>
      </w:pPr>
      <w:r>
        <w:rPr>
          <w:rFonts w:ascii="宋体" w:hAnsi="宋体"/>
          <w:szCs w:val="21"/>
        </w:rPr>
        <w:t>broken glass plate</w:t>
      </w:r>
      <w:r>
        <w:rPr>
          <w:rFonts w:ascii="宋体" w:hAnsi="宋体"/>
          <w:szCs w:val="21"/>
        </w:rPr>
        <w:tab/>
        <w:t>4.36</w:t>
      </w:r>
    </w:p>
    <w:p w:rsidR="007E4376" w:rsidRDefault="004F6B14">
      <w:pPr>
        <w:spacing w:before="120" w:after="120"/>
        <w:jc w:val="center"/>
        <w:rPr>
          <w:rFonts w:ascii="Calibri" w:hAnsi="Calibri"/>
          <w:b/>
          <w:bCs/>
          <w:iCs/>
        </w:rPr>
      </w:pPr>
      <w:r>
        <w:rPr>
          <w:rFonts w:ascii="Calibri" w:hAnsi="Calibri"/>
          <w:b/>
          <w:bCs/>
          <w:iCs/>
        </w:rPr>
        <w:t>Ｃ</w:t>
      </w:r>
    </w:p>
    <w:p w:rsidR="007E4376" w:rsidRDefault="004F6B14">
      <w:pPr>
        <w:tabs>
          <w:tab w:val="right" w:leader="dot" w:pos="9344"/>
        </w:tabs>
        <w:jc w:val="left"/>
        <w:rPr>
          <w:rFonts w:ascii="宋体" w:hAnsi="宋体"/>
          <w:szCs w:val="21"/>
        </w:rPr>
      </w:pPr>
      <w:r>
        <w:rPr>
          <w:rFonts w:ascii="宋体" w:hAnsi="宋体"/>
          <w:szCs w:val="21"/>
        </w:rPr>
        <w:t>capsizal</w:t>
      </w:r>
      <w:r>
        <w:rPr>
          <w:rFonts w:ascii="宋体" w:hAnsi="宋体"/>
          <w:szCs w:val="21"/>
        </w:rPr>
        <w:tab/>
        <w:t>4.40</w:t>
      </w:r>
    </w:p>
    <w:p w:rsidR="007E4376" w:rsidRDefault="004F6B14">
      <w:pPr>
        <w:tabs>
          <w:tab w:val="right" w:leader="dot" w:pos="9344"/>
        </w:tabs>
        <w:jc w:val="left"/>
        <w:rPr>
          <w:rFonts w:ascii="宋体" w:hAnsi="宋体"/>
          <w:szCs w:val="21"/>
        </w:rPr>
      </w:pPr>
      <w:r>
        <w:rPr>
          <w:rFonts w:ascii="宋体" w:hAnsi="宋体"/>
          <w:szCs w:val="21"/>
        </w:rPr>
        <w:t>ceramic chip cuts</w:t>
      </w:r>
      <w:r>
        <w:rPr>
          <w:rFonts w:ascii="宋体" w:hAnsi="宋体"/>
          <w:szCs w:val="21"/>
        </w:rPr>
        <w:tab/>
        <w:t>4.49</w:t>
      </w:r>
    </w:p>
    <w:p w:rsidR="007E4376" w:rsidRDefault="004F6B14">
      <w:pPr>
        <w:tabs>
          <w:tab w:val="right" w:leader="dot" w:pos="9344"/>
        </w:tabs>
        <w:jc w:val="left"/>
        <w:rPr>
          <w:rFonts w:ascii="宋体" w:hAnsi="宋体"/>
          <w:szCs w:val="21"/>
        </w:rPr>
      </w:pPr>
      <w:r>
        <w:rPr>
          <w:rFonts w:ascii="宋体" w:hAnsi="宋体"/>
          <w:szCs w:val="21"/>
        </w:rPr>
        <w:t>chaos board Cleaning</w:t>
      </w:r>
      <w:r>
        <w:rPr>
          <w:rFonts w:ascii="宋体" w:hAnsi="宋体"/>
          <w:szCs w:val="21"/>
        </w:rPr>
        <w:tab/>
        <w:t>4.14</w:t>
      </w:r>
    </w:p>
    <w:p w:rsidR="007E4376" w:rsidRDefault="004F6B14">
      <w:pPr>
        <w:tabs>
          <w:tab w:val="right" w:leader="dot" w:pos="9344"/>
        </w:tabs>
        <w:jc w:val="left"/>
        <w:rPr>
          <w:rFonts w:ascii="宋体" w:hAnsi="宋体"/>
          <w:szCs w:val="21"/>
        </w:rPr>
      </w:pPr>
      <w:r>
        <w:rPr>
          <w:rFonts w:ascii="宋体" w:hAnsi="宋体"/>
          <w:szCs w:val="21"/>
        </w:rPr>
        <w:t>cleaning big lump in grate cooler</w:t>
      </w:r>
      <w:r>
        <w:rPr>
          <w:rFonts w:ascii="宋体" w:hAnsi="宋体"/>
          <w:szCs w:val="21"/>
        </w:rPr>
        <w:tab/>
        <w:t>4.11</w:t>
      </w:r>
    </w:p>
    <w:p w:rsidR="007E4376" w:rsidRDefault="004F6B14">
      <w:pPr>
        <w:tabs>
          <w:tab w:val="right" w:leader="dot" w:pos="9344"/>
        </w:tabs>
        <w:jc w:val="left"/>
        <w:rPr>
          <w:rFonts w:ascii="宋体" w:hAnsi="宋体"/>
          <w:szCs w:val="21"/>
        </w:rPr>
      </w:pPr>
      <w:r>
        <w:rPr>
          <w:rFonts w:ascii="宋体" w:hAnsi="宋体"/>
          <w:szCs w:val="21"/>
        </w:rPr>
        <w:t>cleaning the mixer</w:t>
      </w:r>
      <w:r>
        <w:rPr>
          <w:rFonts w:ascii="宋体" w:hAnsi="宋体"/>
          <w:szCs w:val="21"/>
        </w:rPr>
        <w:tab/>
        <w:t>3.12</w:t>
      </w:r>
    </w:p>
    <w:p w:rsidR="007E4376" w:rsidRDefault="004F6B14">
      <w:pPr>
        <w:tabs>
          <w:tab w:val="right" w:leader="dot" w:pos="9344"/>
        </w:tabs>
        <w:jc w:val="left"/>
        <w:rPr>
          <w:rFonts w:ascii="宋体" w:hAnsi="宋体"/>
          <w:szCs w:val="21"/>
        </w:rPr>
      </w:pPr>
      <w:r>
        <w:rPr>
          <w:rFonts w:ascii="宋体" w:hAnsi="宋体"/>
          <w:szCs w:val="21"/>
        </w:rPr>
        <w:t>coating cleaning</w:t>
      </w:r>
      <w:r>
        <w:rPr>
          <w:rFonts w:ascii="宋体" w:hAnsi="宋体"/>
          <w:szCs w:val="21"/>
        </w:rPr>
        <w:tab/>
        <w:t>4.8</w:t>
      </w:r>
    </w:p>
    <w:p w:rsidR="007E4376" w:rsidRDefault="004F6B14">
      <w:pPr>
        <w:tabs>
          <w:tab w:val="right" w:leader="dot" w:pos="9344"/>
        </w:tabs>
        <w:jc w:val="left"/>
        <w:rPr>
          <w:rFonts w:ascii="宋体" w:hAnsi="宋体"/>
          <w:szCs w:val="21"/>
        </w:rPr>
      </w:pPr>
      <w:r>
        <w:rPr>
          <w:rFonts w:ascii="宋体" w:hAnsi="宋体"/>
          <w:szCs w:val="21"/>
        </w:rPr>
        <w:t>crown collapse</w:t>
      </w:r>
      <w:r>
        <w:rPr>
          <w:rFonts w:ascii="宋体" w:hAnsi="宋体"/>
          <w:szCs w:val="21"/>
        </w:rPr>
        <w:tab/>
        <w:t>4.38</w:t>
      </w:r>
    </w:p>
    <w:p w:rsidR="007E4376" w:rsidRDefault="004F6B14">
      <w:pPr>
        <w:tabs>
          <w:tab w:val="right" w:leader="dot" w:pos="9344"/>
        </w:tabs>
        <w:jc w:val="left"/>
        <w:rPr>
          <w:rFonts w:ascii="宋体" w:hAnsi="宋体"/>
          <w:szCs w:val="21"/>
        </w:rPr>
      </w:pPr>
      <w:r>
        <w:rPr>
          <w:rFonts w:ascii="宋体" w:hAnsi="宋体"/>
          <w:szCs w:val="21"/>
        </w:rPr>
        <w:t>cupola material piled up</w:t>
      </w:r>
      <w:r>
        <w:rPr>
          <w:rFonts w:ascii="宋体" w:hAnsi="宋体"/>
          <w:szCs w:val="21"/>
        </w:rPr>
        <w:tab/>
        <w:t>4.32</w:t>
      </w:r>
    </w:p>
    <w:p w:rsidR="007E4376" w:rsidRDefault="004F6B14">
      <w:pPr>
        <w:spacing w:before="120" w:after="120"/>
        <w:jc w:val="center"/>
        <w:rPr>
          <w:rFonts w:ascii="Calibri" w:hAnsi="Calibri"/>
          <w:b/>
          <w:bCs/>
          <w:iCs/>
        </w:rPr>
      </w:pPr>
      <w:r>
        <w:rPr>
          <w:rFonts w:ascii="Calibri" w:hAnsi="Calibri"/>
          <w:b/>
          <w:bCs/>
          <w:iCs/>
        </w:rPr>
        <w:t>Ｄ</w:t>
      </w:r>
    </w:p>
    <w:p w:rsidR="007E4376" w:rsidRDefault="004F6B14">
      <w:pPr>
        <w:tabs>
          <w:tab w:val="right" w:leader="dot" w:pos="9344"/>
        </w:tabs>
        <w:jc w:val="left"/>
        <w:rPr>
          <w:rFonts w:ascii="宋体" w:hAnsi="宋体"/>
          <w:szCs w:val="21"/>
        </w:rPr>
      </w:pPr>
      <w:r>
        <w:rPr>
          <w:rFonts w:ascii="宋体" w:hAnsi="宋体"/>
          <w:szCs w:val="21"/>
        </w:rPr>
        <w:t>damaged in sheet batching</w:t>
      </w:r>
      <w:r>
        <w:rPr>
          <w:rFonts w:ascii="宋体" w:hAnsi="宋体"/>
          <w:szCs w:val="21"/>
        </w:rPr>
        <w:tab/>
        <w:t>4.27</w:t>
      </w:r>
    </w:p>
    <w:p w:rsidR="007E4376" w:rsidRDefault="004F6B14">
      <w:pPr>
        <w:tabs>
          <w:tab w:val="right" w:leader="dot" w:pos="9344"/>
        </w:tabs>
        <w:jc w:val="left"/>
        <w:rPr>
          <w:rFonts w:ascii="宋体" w:hAnsi="宋体"/>
          <w:szCs w:val="21"/>
        </w:rPr>
      </w:pPr>
      <w:r>
        <w:rPr>
          <w:rFonts w:ascii="宋体" w:hAnsi="宋体"/>
          <w:szCs w:val="21"/>
        </w:rPr>
        <w:t>decoking</w:t>
      </w:r>
      <w:r>
        <w:rPr>
          <w:rFonts w:ascii="宋体" w:hAnsi="宋体"/>
          <w:szCs w:val="21"/>
        </w:rPr>
        <w:tab/>
        <w:t>4.19</w:t>
      </w:r>
    </w:p>
    <w:p w:rsidR="007E4376" w:rsidRDefault="004F6B14">
      <w:pPr>
        <w:tabs>
          <w:tab w:val="right" w:leader="dot" w:pos="9344"/>
        </w:tabs>
        <w:jc w:val="left"/>
        <w:rPr>
          <w:rFonts w:ascii="宋体" w:hAnsi="宋体"/>
          <w:szCs w:val="21"/>
        </w:rPr>
      </w:pPr>
      <w:r>
        <w:rPr>
          <w:rFonts w:ascii="宋体" w:hAnsi="宋体"/>
          <w:szCs w:val="21"/>
        </w:rPr>
        <w:t>door opening and igniting</w:t>
      </w:r>
      <w:r>
        <w:rPr>
          <w:rFonts w:ascii="宋体" w:hAnsi="宋体"/>
          <w:szCs w:val="21"/>
        </w:rPr>
        <w:tab/>
        <w:t>4.55</w:t>
      </w:r>
    </w:p>
    <w:p w:rsidR="007E4376" w:rsidRDefault="004F6B14">
      <w:pPr>
        <w:spacing w:before="120" w:after="120"/>
        <w:jc w:val="center"/>
        <w:rPr>
          <w:rFonts w:ascii="Calibri" w:hAnsi="Calibri"/>
          <w:b/>
          <w:bCs/>
          <w:iCs/>
        </w:rPr>
      </w:pPr>
      <w:r>
        <w:rPr>
          <w:rFonts w:ascii="Calibri" w:hAnsi="Calibri"/>
          <w:b/>
          <w:bCs/>
          <w:iCs/>
        </w:rPr>
        <w:t>Ｅ</w:t>
      </w:r>
    </w:p>
    <w:p w:rsidR="007E4376" w:rsidRDefault="004F6B14">
      <w:pPr>
        <w:tabs>
          <w:tab w:val="right" w:leader="dot" w:pos="9344"/>
        </w:tabs>
        <w:jc w:val="left"/>
        <w:rPr>
          <w:rFonts w:ascii="宋体" w:hAnsi="宋体"/>
          <w:szCs w:val="21"/>
        </w:rPr>
      </w:pPr>
      <w:r>
        <w:rPr>
          <w:rFonts w:ascii="宋体" w:hAnsi="宋体"/>
          <w:szCs w:val="21"/>
        </w:rPr>
        <w:t>embossing roller cleaning</w:t>
      </w:r>
      <w:r>
        <w:rPr>
          <w:rFonts w:ascii="宋体" w:hAnsi="宋体"/>
          <w:szCs w:val="21"/>
        </w:rPr>
        <w:tab/>
        <w:t>4.29</w:t>
      </w:r>
    </w:p>
    <w:p w:rsidR="007E4376" w:rsidRDefault="004F6B14">
      <w:pPr>
        <w:tabs>
          <w:tab w:val="right" w:leader="dot" w:pos="9344"/>
        </w:tabs>
        <w:jc w:val="left"/>
        <w:rPr>
          <w:rFonts w:ascii="宋体" w:hAnsi="宋体"/>
          <w:szCs w:val="21"/>
        </w:rPr>
      </w:pPr>
      <w:r>
        <w:rPr>
          <w:rFonts w:ascii="宋体" w:hAnsi="宋体"/>
          <w:szCs w:val="21"/>
        </w:rPr>
        <w:t>emergency decompression</w:t>
      </w:r>
      <w:r>
        <w:rPr>
          <w:rFonts w:ascii="宋体" w:hAnsi="宋体"/>
          <w:szCs w:val="21"/>
        </w:rPr>
        <w:tab/>
        <w:t>4.48</w:t>
      </w:r>
    </w:p>
    <w:p w:rsidR="007E4376" w:rsidRDefault="004F6B14">
      <w:pPr>
        <w:tabs>
          <w:tab w:val="right" w:leader="dot" w:pos="9344"/>
        </w:tabs>
        <w:jc w:val="left"/>
        <w:rPr>
          <w:rFonts w:ascii="宋体" w:hAnsi="宋体"/>
          <w:szCs w:val="21"/>
        </w:rPr>
      </w:pPr>
      <w:r>
        <w:rPr>
          <w:rFonts w:ascii="宋体" w:hAnsi="宋体"/>
          <w:szCs w:val="21"/>
        </w:rPr>
        <w:t>emergency stop device</w:t>
      </w:r>
      <w:r>
        <w:rPr>
          <w:rFonts w:ascii="宋体" w:hAnsi="宋体"/>
          <w:szCs w:val="21"/>
        </w:rPr>
        <w:tab/>
        <w:t>3.2</w:t>
      </w:r>
    </w:p>
    <w:p w:rsidR="007E4376" w:rsidRDefault="004F6B14">
      <w:pPr>
        <w:tabs>
          <w:tab w:val="right" w:leader="dot" w:pos="9344"/>
        </w:tabs>
        <w:jc w:val="left"/>
        <w:rPr>
          <w:rFonts w:ascii="宋体" w:hAnsi="宋体"/>
          <w:szCs w:val="21"/>
        </w:rPr>
      </w:pPr>
      <w:r>
        <w:rPr>
          <w:rFonts w:ascii="宋体" w:hAnsi="宋体"/>
          <w:szCs w:val="21"/>
        </w:rPr>
        <w:t>emergency switch</w:t>
      </w:r>
      <w:r>
        <w:rPr>
          <w:rFonts w:ascii="宋体" w:hAnsi="宋体"/>
          <w:szCs w:val="21"/>
        </w:rPr>
        <w:tab/>
        <w:t>3.3</w:t>
      </w:r>
    </w:p>
    <w:p w:rsidR="007E4376" w:rsidRDefault="004F6B14">
      <w:pPr>
        <w:tabs>
          <w:tab w:val="right" w:leader="dot" w:pos="9344"/>
        </w:tabs>
        <w:jc w:val="left"/>
        <w:rPr>
          <w:rFonts w:ascii="宋体" w:hAnsi="宋体"/>
          <w:szCs w:val="21"/>
        </w:rPr>
      </w:pPr>
      <w:r>
        <w:rPr>
          <w:rFonts w:ascii="宋体" w:hAnsi="宋体"/>
          <w:szCs w:val="21"/>
        </w:rPr>
        <w:t>emergency ventilation system</w:t>
      </w:r>
      <w:r>
        <w:rPr>
          <w:rFonts w:ascii="宋体" w:hAnsi="宋体"/>
          <w:szCs w:val="21"/>
        </w:rPr>
        <w:tab/>
        <w:t>3.5</w:t>
      </w:r>
    </w:p>
    <w:p w:rsidR="007E4376" w:rsidRDefault="004F6B14">
      <w:pPr>
        <w:tabs>
          <w:tab w:val="right" w:leader="dot" w:pos="9344"/>
        </w:tabs>
        <w:jc w:val="left"/>
        <w:rPr>
          <w:rFonts w:ascii="宋体" w:hAnsi="宋体"/>
          <w:szCs w:val="21"/>
        </w:rPr>
      </w:pPr>
      <w:r>
        <w:rPr>
          <w:rFonts w:ascii="宋体" w:hAnsi="宋体"/>
          <w:szCs w:val="21"/>
        </w:rPr>
        <w:t>etching work</w:t>
      </w:r>
      <w:r>
        <w:rPr>
          <w:rFonts w:ascii="宋体" w:hAnsi="宋体"/>
          <w:szCs w:val="21"/>
        </w:rPr>
        <w:tab/>
        <w:t>4.45</w:t>
      </w:r>
    </w:p>
    <w:p w:rsidR="007E4376" w:rsidRDefault="004F6B14">
      <w:pPr>
        <w:tabs>
          <w:tab w:val="right" w:leader="dot" w:pos="9344"/>
        </w:tabs>
        <w:jc w:val="left"/>
        <w:rPr>
          <w:rFonts w:ascii="宋体" w:hAnsi="宋体"/>
          <w:szCs w:val="21"/>
        </w:rPr>
      </w:pPr>
      <w:r>
        <w:rPr>
          <w:rFonts w:ascii="宋体" w:hAnsi="宋体"/>
          <w:szCs w:val="21"/>
        </w:rPr>
        <w:t>explosion proof bag filter for coal mill</w:t>
      </w:r>
      <w:r>
        <w:rPr>
          <w:rFonts w:ascii="宋体" w:hAnsi="宋体"/>
          <w:szCs w:val="21"/>
        </w:rPr>
        <w:tab/>
        <w:t>4.12</w:t>
      </w:r>
    </w:p>
    <w:p w:rsidR="007E4376" w:rsidRDefault="004F6B14">
      <w:pPr>
        <w:spacing w:before="120" w:after="120"/>
        <w:jc w:val="center"/>
        <w:rPr>
          <w:rFonts w:ascii="Calibri" w:hAnsi="Calibri"/>
          <w:b/>
          <w:bCs/>
          <w:iCs/>
        </w:rPr>
      </w:pPr>
      <w:r>
        <w:rPr>
          <w:rFonts w:ascii="Calibri" w:hAnsi="Calibri"/>
          <w:b/>
          <w:bCs/>
          <w:iCs/>
        </w:rPr>
        <w:t>Ｆ</w:t>
      </w:r>
    </w:p>
    <w:p w:rsidR="007E4376" w:rsidRDefault="004F6B14">
      <w:pPr>
        <w:tabs>
          <w:tab w:val="right" w:leader="dot" w:pos="9344"/>
        </w:tabs>
        <w:jc w:val="left"/>
        <w:rPr>
          <w:rFonts w:ascii="宋体" w:hAnsi="宋体"/>
          <w:szCs w:val="21"/>
        </w:rPr>
      </w:pPr>
      <w:r>
        <w:rPr>
          <w:rFonts w:ascii="宋体" w:hAnsi="宋体"/>
          <w:szCs w:val="21"/>
        </w:rPr>
        <w:t>falling of store up equipment of sheet processing equipment</w:t>
      </w:r>
      <w:r>
        <w:rPr>
          <w:rFonts w:ascii="宋体" w:hAnsi="宋体"/>
          <w:szCs w:val="21"/>
        </w:rPr>
        <w:tab/>
        <w:t>4.26</w:t>
      </w:r>
    </w:p>
    <w:p w:rsidR="007E4376" w:rsidRDefault="004F6B14">
      <w:pPr>
        <w:tabs>
          <w:tab w:val="right" w:leader="dot" w:pos="9344"/>
        </w:tabs>
        <w:jc w:val="left"/>
        <w:rPr>
          <w:rFonts w:ascii="宋体" w:hAnsi="宋体"/>
          <w:szCs w:val="21"/>
        </w:rPr>
      </w:pPr>
      <w:r>
        <w:rPr>
          <w:rFonts w:ascii="宋体" w:hAnsi="宋体"/>
          <w:szCs w:val="21"/>
        </w:rPr>
        <w:t>filled bath</w:t>
      </w:r>
      <w:r>
        <w:rPr>
          <w:rFonts w:ascii="宋体" w:hAnsi="宋体"/>
          <w:szCs w:val="21"/>
        </w:rPr>
        <w:tab/>
        <w:t>4.37</w:t>
      </w:r>
    </w:p>
    <w:p w:rsidR="007E4376" w:rsidRDefault="004F6B14">
      <w:pPr>
        <w:tabs>
          <w:tab w:val="right" w:leader="dot" w:pos="9344"/>
        </w:tabs>
        <w:jc w:val="left"/>
        <w:rPr>
          <w:rFonts w:ascii="宋体" w:hAnsi="宋体"/>
          <w:szCs w:val="21"/>
        </w:rPr>
      </w:pPr>
      <w:r>
        <w:rPr>
          <w:rFonts w:ascii="宋体" w:hAnsi="宋体"/>
          <w:szCs w:val="21"/>
        </w:rPr>
        <w:t>film mulching &amp; spreading sand</w:t>
      </w:r>
      <w:r>
        <w:rPr>
          <w:rFonts w:ascii="宋体" w:hAnsi="宋体"/>
          <w:szCs w:val="21"/>
        </w:rPr>
        <w:tab/>
        <w:t>4.28</w:t>
      </w:r>
    </w:p>
    <w:p w:rsidR="007E4376" w:rsidRDefault="004F6B14">
      <w:pPr>
        <w:tabs>
          <w:tab w:val="right" w:leader="dot" w:pos="9344"/>
        </w:tabs>
        <w:jc w:val="left"/>
        <w:rPr>
          <w:rFonts w:ascii="宋体" w:hAnsi="宋体"/>
          <w:szCs w:val="21"/>
        </w:rPr>
      </w:pPr>
      <w:r>
        <w:rPr>
          <w:rFonts w:ascii="宋体" w:hAnsi="宋体"/>
          <w:szCs w:val="21"/>
        </w:rPr>
        <w:lastRenderedPageBreak/>
        <w:t>fire at industrial production</w:t>
      </w:r>
      <w:r>
        <w:rPr>
          <w:rFonts w:ascii="宋体" w:hAnsi="宋体"/>
          <w:szCs w:val="21"/>
        </w:rPr>
        <w:tab/>
        <w:t>3.6</w:t>
      </w:r>
    </w:p>
    <w:p w:rsidR="007E4376" w:rsidRDefault="004F6B14">
      <w:pPr>
        <w:tabs>
          <w:tab w:val="right" w:leader="dot" w:pos="9344"/>
        </w:tabs>
        <w:jc w:val="left"/>
        <w:rPr>
          <w:rFonts w:ascii="宋体" w:hAnsi="宋体"/>
          <w:szCs w:val="21"/>
        </w:rPr>
      </w:pPr>
      <w:r>
        <w:rPr>
          <w:rFonts w:ascii="宋体" w:hAnsi="宋体"/>
          <w:szCs w:val="21"/>
        </w:rPr>
        <w:t>flame escaping from furnaces</w:t>
      </w:r>
      <w:r>
        <w:rPr>
          <w:rFonts w:ascii="宋体" w:hAnsi="宋体"/>
          <w:szCs w:val="21"/>
        </w:rPr>
        <w:tab/>
        <w:t>3.16</w:t>
      </w:r>
    </w:p>
    <w:p w:rsidR="007E4376" w:rsidRDefault="004F6B14">
      <w:pPr>
        <w:tabs>
          <w:tab w:val="right" w:leader="dot" w:pos="9344"/>
        </w:tabs>
        <w:jc w:val="left"/>
        <w:rPr>
          <w:rFonts w:ascii="宋体" w:hAnsi="宋体"/>
          <w:szCs w:val="21"/>
        </w:rPr>
      </w:pPr>
      <w:r>
        <w:rPr>
          <w:rFonts w:ascii="宋体" w:hAnsi="宋体"/>
          <w:szCs w:val="21"/>
        </w:rPr>
        <w:t>flaming of cupola forehearth</w:t>
      </w:r>
      <w:r>
        <w:rPr>
          <w:rFonts w:ascii="宋体" w:hAnsi="宋体"/>
          <w:szCs w:val="21"/>
        </w:rPr>
        <w:tab/>
        <w:t>4.33</w:t>
      </w:r>
    </w:p>
    <w:p w:rsidR="007E4376" w:rsidRDefault="004F6B14">
      <w:pPr>
        <w:tabs>
          <w:tab w:val="right" w:leader="dot" w:pos="9344"/>
        </w:tabs>
        <w:jc w:val="left"/>
        <w:rPr>
          <w:rFonts w:ascii="宋体" w:hAnsi="宋体"/>
          <w:szCs w:val="21"/>
        </w:rPr>
      </w:pPr>
      <w:r>
        <w:rPr>
          <w:rFonts w:ascii="宋体" w:hAnsi="宋体"/>
          <w:szCs w:val="21"/>
        </w:rPr>
        <w:t>flue gas leak</w:t>
      </w:r>
      <w:r>
        <w:rPr>
          <w:rFonts w:ascii="宋体" w:hAnsi="宋体"/>
          <w:szCs w:val="21"/>
        </w:rPr>
        <w:tab/>
        <w:t>4.34</w:t>
      </w:r>
    </w:p>
    <w:p w:rsidR="007E4376" w:rsidRDefault="004F6B14">
      <w:pPr>
        <w:tabs>
          <w:tab w:val="right" w:leader="dot" w:pos="9344"/>
        </w:tabs>
        <w:jc w:val="left"/>
        <w:rPr>
          <w:rFonts w:ascii="宋体" w:hAnsi="宋体"/>
          <w:szCs w:val="21"/>
        </w:rPr>
      </w:pPr>
      <w:r>
        <w:rPr>
          <w:rFonts w:ascii="宋体" w:hAnsi="宋体"/>
          <w:szCs w:val="21"/>
        </w:rPr>
        <w:t>flush practice</w:t>
      </w:r>
      <w:r>
        <w:rPr>
          <w:rFonts w:ascii="宋体" w:hAnsi="宋体"/>
          <w:szCs w:val="21"/>
        </w:rPr>
        <w:tab/>
        <w:t>4.20</w:t>
      </w:r>
    </w:p>
    <w:p w:rsidR="007E4376" w:rsidRDefault="004F6B14">
      <w:pPr>
        <w:tabs>
          <w:tab w:val="right" w:leader="dot" w:pos="9344"/>
        </w:tabs>
        <w:jc w:val="left"/>
        <w:rPr>
          <w:rFonts w:ascii="宋体" w:hAnsi="宋体"/>
          <w:szCs w:val="21"/>
        </w:rPr>
      </w:pPr>
      <w:r>
        <w:rPr>
          <w:rFonts w:ascii="宋体" w:hAnsi="宋体"/>
          <w:szCs w:val="21"/>
        </w:rPr>
        <w:t>full mill</w:t>
      </w:r>
      <w:r>
        <w:rPr>
          <w:rFonts w:ascii="宋体" w:hAnsi="宋体"/>
          <w:szCs w:val="21"/>
        </w:rPr>
        <w:tab/>
        <w:t>3.9</w:t>
      </w:r>
    </w:p>
    <w:p w:rsidR="007E4376" w:rsidRDefault="004F6B14">
      <w:pPr>
        <w:tabs>
          <w:tab w:val="right" w:leader="dot" w:pos="9344"/>
        </w:tabs>
        <w:jc w:val="left"/>
        <w:rPr>
          <w:rFonts w:ascii="宋体" w:hAnsi="宋体"/>
          <w:szCs w:val="21"/>
        </w:rPr>
      </w:pPr>
      <w:r>
        <w:rPr>
          <w:rFonts w:ascii="宋体" w:hAnsi="宋体"/>
          <w:szCs w:val="21"/>
        </w:rPr>
        <w:t>furnace emergency cleaning</w:t>
      </w:r>
      <w:r>
        <w:rPr>
          <w:rFonts w:ascii="宋体" w:hAnsi="宋体"/>
          <w:szCs w:val="21"/>
        </w:rPr>
        <w:tab/>
        <w:t>4.42</w:t>
      </w:r>
    </w:p>
    <w:p w:rsidR="007E4376" w:rsidRDefault="004F6B14">
      <w:pPr>
        <w:spacing w:before="120" w:after="120"/>
        <w:jc w:val="center"/>
        <w:rPr>
          <w:rFonts w:ascii="Calibri" w:hAnsi="Calibri"/>
          <w:b/>
          <w:bCs/>
          <w:iCs/>
        </w:rPr>
      </w:pPr>
      <w:r>
        <w:rPr>
          <w:rFonts w:ascii="Calibri" w:hAnsi="Calibri"/>
          <w:b/>
          <w:bCs/>
          <w:iCs/>
        </w:rPr>
        <w:t>Ｇ</w:t>
      </w:r>
    </w:p>
    <w:p w:rsidR="007E4376" w:rsidRDefault="004F6B14">
      <w:pPr>
        <w:tabs>
          <w:tab w:val="right" w:leader="dot" w:pos="9344"/>
        </w:tabs>
        <w:jc w:val="left"/>
        <w:rPr>
          <w:rFonts w:ascii="宋体" w:hAnsi="宋体"/>
          <w:szCs w:val="21"/>
        </w:rPr>
      </w:pPr>
      <w:r>
        <w:rPr>
          <w:rFonts w:ascii="宋体" w:hAnsi="宋体"/>
          <w:szCs w:val="21"/>
        </w:rPr>
        <w:t>gas distribution</w:t>
      </w:r>
      <w:r>
        <w:rPr>
          <w:rFonts w:ascii="宋体" w:hAnsi="宋体"/>
          <w:szCs w:val="21"/>
        </w:rPr>
        <w:tab/>
        <w:t>3.2</w:t>
      </w:r>
      <w:r>
        <w:rPr>
          <w:rFonts w:ascii="宋体" w:hAnsi="宋体" w:hint="eastAsia"/>
          <w:szCs w:val="21"/>
        </w:rPr>
        <w:t>0</w:t>
      </w:r>
    </w:p>
    <w:p w:rsidR="007E4376" w:rsidRDefault="004F6B14">
      <w:pPr>
        <w:tabs>
          <w:tab w:val="right" w:leader="dot" w:pos="9344"/>
        </w:tabs>
        <w:jc w:val="left"/>
        <w:rPr>
          <w:rFonts w:ascii="宋体" w:hAnsi="宋体"/>
          <w:szCs w:val="21"/>
        </w:rPr>
      </w:pPr>
      <w:r>
        <w:rPr>
          <w:rFonts w:ascii="宋体" w:hAnsi="宋体"/>
          <w:szCs w:val="21"/>
        </w:rPr>
        <w:t>gas purification</w:t>
      </w:r>
      <w:r>
        <w:rPr>
          <w:rFonts w:ascii="宋体" w:hAnsi="宋体"/>
          <w:szCs w:val="21"/>
        </w:rPr>
        <w:tab/>
        <w:t>3.</w:t>
      </w:r>
      <w:r>
        <w:rPr>
          <w:rFonts w:ascii="宋体" w:hAnsi="宋体" w:hint="eastAsia"/>
          <w:szCs w:val="21"/>
        </w:rPr>
        <w:t>19</w:t>
      </w:r>
    </w:p>
    <w:p w:rsidR="007E4376" w:rsidRDefault="004F6B14">
      <w:pPr>
        <w:tabs>
          <w:tab w:val="right" w:leader="dot" w:pos="9344"/>
        </w:tabs>
        <w:jc w:val="left"/>
        <w:rPr>
          <w:rFonts w:ascii="宋体" w:hAnsi="宋体"/>
          <w:szCs w:val="21"/>
        </w:rPr>
      </w:pPr>
      <w:r>
        <w:rPr>
          <w:rFonts w:ascii="宋体" w:hAnsi="宋体"/>
          <w:szCs w:val="21"/>
        </w:rPr>
        <w:t>glass breakage inside tempering furnace</w:t>
      </w:r>
      <w:r>
        <w:rPr>
          <w:rFonts w:ascii="宋体" w:hAnsi="宋体"/>
          <w:szCs w:val="21"/>
        </w:rPr>
        <w:tab/>
        <w:t>4.41</w:t>
      </w:r>
    </w:p>
    <w:p w:rsidR="007E4376" w:rsidRDefault="004F6B14">
      <w:pPr>
        <w:tabs>
          <w:tab w:val="right" w:leader="dot" w:pos="9344"/>
        </w:tabs>
        <w:jc w:val="left"/>
        <w:rPr>
          <w:rFonts w:ascii="宋体" w:hAnsi="宋体"/>
          <w:szCs w:val="21"/>
        </w:rPr>
      </w:pPr>
      <w:r>
        <w:rPr>
          <w:rFonts w:ascii="宋体" w:hAnsi="宋体"/>
          <w:szCs w:val="21"/>
        </w:rPr>
        <w:t>glass explode with internal stress</w:t>
      </w:r>
      <w:r>
        <w:rPr>
          <w:rFonts w:ascii="宋体" w:hAnsi="宋体"/>
          <w:szCs w:val="21"/>
        </w:rPr>
        <w:tab/>
        <w:t>4.47</w:t>
      </w:r>
    </w:p>
    <w:p w:rsidR="007E4376" w:rsidRDefault="004F6B14">
      <w:pPr>
        <w:spacing w:before="120" w:after="120"/>
        <w:jc w:val="center"/>
        <w:rPr>
          <w:rFonts w:ascii="Calibri" w:hAnsi="Calibri"/>
          <w:b/>
          <w:bCs/>
          <w:iCs/>
        </w:rPr>
      </w:pPr>
      <w:r>
        <w:rPr>
          <w:rFonts w:ascii="Calibri" w:hAnsi="Calibri"/>
          <w:b/>
          <w:bCs/>
          <w:iCs/>
        </w:rPr>
        <w:t>Ｈ</w:t>
      </w:r>
    </w:p>
    <w:p w:rsidR="007E4376" w:rsidRDefault="004F6B14">
      <w:pPr>
        <w:tabs>
          <w:tab w:val="right" w:leader="dot" w:pos="9344"/>
        </w:tabs>
        <w:jc w:val="left"/>
        <w:rPr>
          <w:rFonts w:ascii="宋体" w:hAnsi="宋体"/>
          <w:szCs w:val="21"/>
        </w:rPr>
      </w:pPr>
      <w:r>
        <w:rPr>
          <w:rFonts w:ascii="宋体" w:hAnsi="宋体"/>
          <w:szCs w:val="21"/>
        </w:rPr>
        <w:t>heating up</w:t>
      </w:r>
      <w:r>
        <w:rPr>
          <w:rFonts w:ascii="宋体" w:hAnsi="宋体"/>
          <w:szCs w:val="21"/>
        </w:rPr>
        <w:tab/>
        <w:t>3.17</w:t>
      </w:r>
    </w:p>
    <w:p w:rsidR="007E4376" w:rsidRDefault="004F6B14">
      <w:pPr>
        <w:tabs>
          <w:tab w:val="right" w:leader="dot" w:pos="9344"/>
        </w:tabs>
        <w:jc w:val="left"/>
        <w:rPr>
          <w:rFonts w:ascii="宋体" w:hAnsi="宋体"/>
          <w:szCs w:val="21"/>
        </w:rPr>
      </w:pPr>
      <w:r>
        <w:rPr>
          <w:rFonts w:ascii="宋体" w:hAnsi="宋体"/>
          <w:szCs w:val="21"/>
        </w:rPr>
        <w:t>high pressure water spraying</w:t>
      </w:r>
      <w:r>
        <w:rPr>
          <w:rFonts w:ascii="宋体" w:hAnsi="宋体"/>
          <w:szCs w:val="21"/>
        </w:rPr>
        <w:tab/>
        <w:t>4.10</w:t>
      </w:r>
    </w:p>
    <w:p w:rsidR="007E4376" w:rsidRDefault="004F6B14">
      <w:pPr>
        <w:tabs>
          <w:tab w:val="right" w:leader="dot" w:pos="9344"/>
        </w:tabs>
        <w:jc w:val="left"/>
        <w:rPr>
          <w:rFonts w:ascii="宋体" w:hAnsi="宋体"/>
          <w:szCs w:val="21"/>
        </w:rPr>
      </w:pPr>
      <w:r>
        <w:rPr>
          <w:rFonts w:ascii="宋体" w:hAnsi="宋体"/>
          <w:szCs w:val="21"/>
        </w:rPr>
        <w:t>hot repair</w:t>
      </w:r>
      <w:r>
        <w:rPr>
          <w:rFonts w:ascii="宋体" w:hAnsi="宋体"/>
          <w:szCs w:val="21"/>
        </w:rPr>
        <w:tab/>
        <w:t>3.15</w:t>
      </w:r>
    </w:p>
    <w:p w:rsidR="007E4376" w:rsidRDefault="004F6B14">
      <w:pPr>
        <w:tabs>
          <w:tab w:val="right" w:leader="dot" w:pos="9344"/>
        </w:tabs>
        <w:jc w:val="left"/>
        <w:rPr>
          <w:rFonts w:ascii="宋体" w:hAnsi="宋体"/>
          <w:szCs w:val="21"/>
        </w:rPr>
      </w:pPr>
      <w:r>
        <w:rPr>
          <w:rFonts w:ascii="宋体" w:hAnsi="宋体"/>
          <w:szCs w:val="21"/>
        </w:rPr>
        <w:t>hot spot of kiln shell</w:t>
      </w:r>
      <w:r>
        <w:rPr>
          <w:rFonts w:ascii="宋体" w:hAnsi="宋体"/>
          <w:szCs w:val="21"/>
        </w:rPr>
        <w:tab/>
        <w:t>4.5</w:t>
      </w:r>
    </w:p>
    <w:p w:rsidR="007E4376" w:rsidRDefault="004F6B14">
      <w:pPr>
        <w:spacing w:before="120" w:after="120"/>
        <w:jc w:val="center"/>
        <w:rPr>
          <w:rFonts w:ascii="Calibri" w:hAnsi="Calibri"/>
          <w:b/>
          <w:bCs/>
          <w:iCs/>
        </w:rPr>
      </w:pPr>
      <w:r>
        <w:rPr>
          <w:rFonts w:ascii="Calibri" w:hAnsi="Calibri"/>
          <w:b/>
          <w:bCs/>
          <w:iCs/>
        </w:rPr>
        <w:t>Ｉ</w:t>
      </w:r>
    </w:p>
    <w:p w:rsidR="007E4376" w:rsidRDefault="004F6B14">
      <w:pPr>
        <w:tabs>
          <w:tab w:val="right" w:leader="dot" w:pos="9344"/>
        </w:tabs>
        <w:jc w:val="left"/>
        <w:rPr>
          <w:rFonts w:ascii="宋体" w:hAnsi="宋体"/>
          <w:szCs w:val="21"/>
        </w:rPr>
      </w:pPr>
      <w:r>
        <w:rPr>
          <w:rFonts w:ascii="宋体" w:hAnsi="宋体"/>
          <w:szCs w:val="21"/>
        </w:rPr>
        <w:t>intermittent start-up regulation of roller</w:t>
      </w:r>
      <w:r>
        <w:rPr>
          <w:rFonts w:ascii="宋体" w:hAnsi="宋体"/>
          <w:szCs w:val="21"/>
        </w:rPr>
        <w:tab/>
        <w:t>4.58</w:t>
      </w:r>
    </w:p>
    <w:p w:rsidR="007E4376" w:rsidRDefault="004F6B14">
      <w:pPr>
        <w:spacing w:before="120" w:after="120"/>
        <w:jc w:val="center"/>
        <w:rPr>
          <w:rFonts w:ascii="Calibri" w:hAnsi="Calibri"/>
          <w:b/>
          <w:bCs/>
          <w:iCs/>
        </w:rPr>
      </w:pPr>
      <w:r>
        <w:rPr>
          <w:rFonts w:ascii="Calibri" w:hAnsi="Calibri"/>
          <w:b/>
          <w:bCs/>
          <w:iCs/>
        </w:rPr>
        <w:t>Ｋ</w:t>
      </w:r>
    </w:p>
    <w:p w:rsidR="007E4376" w:rsidRDefault="004F6B14">
      <w:pPr>
        <w:tabs>
          <w:tab w:val="right" w:leader="dot" w:pos="9344"/>
        </w:tabs>
        <w:jc w:val="left"/>
        <w:rPr>
          <w:rFonts w:ascii="宋体" w:hAnsi="宋体"/>
          <w:szCs w:val="21"/>
        </w:rPr>
      </w:pPr>
      <w:r>
        <w:rPr>
          <w:rFonts w:ascii="宋体" w:hAnsi="宋体"/>
          <w:szCs w:val="21"/>
        </w:rPr>
        <w:t>kiln collapse</w:t>
      </w:r>
      <w:r>
        <w:rPr>
          <w:rFonts w:ascii="宋体" w:hAnsi="宋体"/>
          <w:szCs w:val="21"/>
        </w:rPr>
        <w:tab/>
        <w:t>4.52</w:t>
      </w:r>
    </w:p>
    <w:p w:rsidR="007E4376" w:rsidRDefault="004F6B14">
      <w:pPr>
        <w:tabs>
          <w:tab w:val="right" w:leader="dot" w:pos="9344"/>
        </w:tabs>
        <w:jc w:val="left"/>
        <w:rPr>
          <w:rFonts w:ascii="宋体" w:hAnsi="宋体"/>
          <w:szCs w:val="21"/>
        </w:rPr>
      </w:pPr>
      <w:r>
        <w:rPr>
          <w:rFonts w:ascii="宋体" w:hAnsi="宋体"/>
          <w:szCs w:val="21"/>
        </w:rPr>
        <w:t>kiln jam</w:t>
      </w:r>
      <w:r>
        <w:rPr>
          <w:rFonts w:ascii="宋体" w:hAnsi="宋体"/>
          <w:szCs w:val="21"/>
        </w:rPr>
        <w:tab/>
        <w:t>4.53</w:t>
      </w:r>
    </w:p>
    <w:p w:rsidR="007E4376" w:rsidRDefault="004F6B14">
      <w:pPr>
        <w:spacing w:before="120" w:after="120"/>
        <w:jc w:val="center"/>
        <w:rPr>
          <w:rFonts w:ascii="Calibri" w:hAnsi="Calibri"/>
          <w:b/>
          <w:bCs/>
          <w:iCs/>
        </w:rPr>
      </w:pPr>
      <w:r>
        <w:rPr>
          <w:rFonts w:ascii="Calibri" w:hAnsi="Calibri"/>
          <w:b/>
          <w:bCs/>
          <w:iCs/>
        </w:rPr>
        <w:t>Ｍ</w:t>
      </w:r>
    </w:p>
    <w:p w:rsidR="007E4376" w:rsidRDefault="004F6B14">
      <w:pPr>
        <w:tabs>
          <w:tab w:val="right" w:leader="dot" w:pos="9344"/>
        </w:tabs>
        <w:jc w:val="left"/>
        <w:rPr>
          <w:rFonts w:ascii="宋体" w:hAnsi="宋体"/>
          <w:szCs w:val="21"/>
        </w:rPr>
      </w:pPr>
      <w:r>
        <w:rPr>
          <w:rFonts w:ascii="宋体" w:hAnsi="宋体"/>
          <w:szCs w:val="21"/>
        </w:rPr>
        <w:t>manually raking the materials to four angles</w:t>
      </w:r>
      <w:r>
        <w:rPr>
          <w:rFonts w:ascii="宋体" w:hAnsi="宋体"/>
          <w:szCs w:val="21"/>
        </w:rPr>
        <w:tab/>
        <w:t>4.54</w:t>
      </w:r>
    </w:p>
    <w:p w:rsidR="007E4376" w:rsidRDefault="004F6B14">
      <w:pPr>
        <w:tabs>
          <w:tab w:val="right" w:leader="dot" w:pos="9344"/>
        </w:tabs>
        <w:jc w:val="left"/>
        <w:rPr>
          <w:rFonts w:ascii="宋体" w:hAnsi="宋体"/>
          <w:szCs w:val="21"/>
        </w:rPr>
      </w:pPr>
      <w:r>
        <w:rPr>
          <w:rFonts w:ascii="宋体" w:hAnsi="宋体"/>
          <w:szCs w:val="21"/>
        </w:rPr>
        <w:t>mill clearance</w:t>
      </w:r>
      <w:r>
        <w:rPr>
          <w:rFonts w:ascii="宋体" w:hAnsi="宋体"/>
          <w:szCs w:val="21"/>
        </w:rPr>
        <w:tab/>
        <w:t>3.10</w:t>
      </w:r>
    </w:p>
    <w:p w:rsidR="007E4376" w:rsidRDefault="004F6B14">
      <w:pPr>
        <w:tabs>
          <w:tab w:val="right" w:leader="dot" w:pos="9344"/>
        </w:tabs>
        <w:jc w:val="left"/>
        <w:rPr>
          <w:rFonts w:ascii="宋体" w:hAnsi="宋体"/>
          <w:szCs w:val="21"/>
        </w:rPr>
      </w:pPr>
      <w:r>
        <w:rPr>
          <w:rFonts w:ascii="宋体" w:hAnsi="宋体"/>
          <w:szCs w:val="21"/>
        </w:rPr>
        <w:t>molten glass leakage</w:t>
      </w:r>
      <w:r>
        <w:rPr>
          <w:rFonts w:ascii="宋体" w:hAnsi="宋体"/>
          <w:szCs w:val="21"/>
        </w:rPr>
        <w:tab/>
        <w:t>4.35</w:t>
      </w:r>
    </w:p>
    <w:p w:rsidR="007E4376" w:rsidRDefault="004F6B14">
      <w:pPr>
        <w:spacing w:before="120" w:after="120"/>
        <w:jc w:val="center"/>
        <w:rPr>
          <w:rFonts w:ascii="Calibri" w:hAnsi="Calibri"/>
          <w:b/>
          <w:bCs/>
          <w:iCs/>
        </w:rPr>
      </w:pPr>
      <w:r>
        <w:rPr>
          <w:rFonts w:ascii="Calibri" w:hAnsi="Calibri"/>
          <w:b/>
          <w:bCs/>
          <w:iCs/>
        </w:rPr>
        <w:t>Ｏ</w:t>
      </w:r>
    </w:p>
    <w:p w:rsidR="007E4376" w:rsidRDefault="004F6B14">
      <w:pPr>
        <w:tabs>
          <w:tab w:val="right" w:leader="dot" w:pos="9344"/>
        </w:tabs>
        <w:jc w:val="left"/>
        <w:rPr>
          <w:rFonts w:ascii="宋体" w:hAnsi="宋体"/>
          <w:szCs w:val="21"/>
        </w:rPr>
      </w:pPr>
      <w:r>
        <w:rPr>
          <w:rFonts w:ascii="宋体" w:hAnsi="宋体"/>
          <w:szCs w:val="21"/>
        </w:rPr>
        <w:t>off-odor treatment</w:t>
      </w:r>
      <w:r>
        <w:rPr>
          <w:rFonts w:ascii="宋体" w:hAnsi="宋体"/>
          <w:szCs w:val="21"/>
        </w:rPr>
        <w:tab/>
        <w:t>3.14</w:t>
      </w:r>
    </w:p>
    <w:p w:rsidR="007E4376" w:rsidRDefault="004F6B14">
      <w:pPr>
        <w:spacing w:before="120" w:after="120"/>
        <w:jc w:val="center"/>
        <w:rPr>
          <w:rFonts w:ascii="Calibri" w:hAnsi="Calibri"/>
          <w:b/>
          <w:bCs/>
          <w:iCs/>
        </w:rPr>
      </w:pPr>
      <w:r>
        <w:rPr>
          <w:rFonts w:ascii="Calibri" w:hAnsi="Calibri"/>
          <w:b/>
          <w:bCs/>
          <w:iCs/>
        </w:rPr>
        <w:t>Ｐ</w:t>
      </w:r>
    </w:p>
    <w:p w:rsidR="007E4376" w:rsidRDefault="004F6B14">
      <w:pPr>
        <w:tabs>
          <w:tab w:val="right" w:leader="dot" w:pos="9344"/>
        </w:tabs>
        <w:jc w:val="left"/>
        <w:rPr>
          <w:rFonts w:ascii="宋体" w:hAnsi="宋体"/>
          <w:szCs w:val="21"/>
        </w:rPr>
      </w:pPr>
      <w:r>
        <w:rPr>
          <w:rFonts w:ascii="宋体" w:hAnsi="宋体"/>
          <w:szCs w:val="21"/>
        </w:rPr>
        <w:t>positioning lock</w:t>
      </w:r>
      <w:r>
        <w:rPr>
          <w:rFonts w:ascii="宋体" w:hAnsi="宋体"/>
          <w:szCs w:val="21"/>
        </w:rPr>
        <w:tab/>
        <w:t>4.22</w:t>
      </w:r>
    </w:p>
    <w:p w:rsidR="007E4376" w:rsidRDefault="004F6B14">
      <w:pPr>
        <w:tabs>
          <w:tab w:val="right" w:leader="dot" w:pos="9344"/>
        </w:tabs>
        <w:jc w:val="left"/>
        <w:rPr>
          <w:rFonts w:ascii="宋体" w:hAnsi="宋体"/>
          <w:szCs w:val="21"/>
        </w:rPr>
      </w:pPr>
      <w:r>
        <w:rPr>
          <w:rFonts w:ascii="宋体" w:hAnsi="宋体"/>
          <w:szCs w:val="21"/>
        </w:rPr>
        <w:t>preheater blocking</w:t>
      </w:r>
      <w:r>
        <w:rPr>
          <w:rFonts w:ascii="宋体" w:hAnsi="宋体"/>
          <w:szCs w:val="21"/>
        </w:rPr>
        <w:tab/>
        <w:t>4.1</w:t>
      </w:r>
    </w:p>
    <w:p w:rsidR="007E4376" w:rsidRDefault="004F6B14">
      <w:pPr>
        <w:tabs>
          <w:tab w:val="right" w:leader="dot" w:pos="9344"/>
        </w:tabs>
        <w:jc w:val="left"/>
        <w:rPr>
          <w:rFonts w:ascii="宋体" w:hAnsi="宋体"/>
          <w:szCs w:val="21"/>
        </w:rPr>
      </w:pPr>
      <w:r>
        <w:rPr>
          <w:rFonts w:ascii="宋体" w:hAnsi="宋体"/>
          <w:szCs w:val="21"/>
        </w:rPr>
        <w:t>preheater cleaning</w:t>
      </w:r>
      <w:r>
        <w:rPr>
          <w:rFonts w:ascii="宋体" w:hAnsi="宋体"/>
          <w:szCs w:val="21"/>
        </w:rPr>
        <w:tab/>
        <w:t>4.9</w:t>
      </w:r>
    </w:p>
    <w:p w:rsidR="007E4376" w:rsidRDefault="004F6B14">
      <w:pPr>
        <w:tabs>
          <w:tab w:val="right" w:leader="dot" w:pos="9344"/>
        </w:tabs>
        <w:jc w:val="left"/>
        <w:rPr>
          <w:rFonts w:ascii="宋体" w:hAnsi="宋体"/>
          <w:szCs w:val="21"/>
        </w:rPr>
      </w:pPr>
      <w:r>
        <w:rPr>
          <w:rFonts w:ascii="宋体" w:hAnsi="宋体"/>
          <w:szCs w:val="21"/>
        </w:rPr>
        <w:t>preheater meal flushing</w:t>
      </w:r>
      <w:r>
        <w:rPr>
          <w:rFonts w:ascii="宋体" w:hAnsi="宋体"/>
          <w:szCs w:val="21"/>
        </w:rPr>
        <w:tab/>
        <w:t>4.3</w:t>
      </w:r>
    </w:p>
    <w:p w:rsidR="007E4376" w:rsidRDefault="004F6B14">
      <w:pPr>
        <w:tabs>
          <w:tab w:val="right" w:leader="dot" w:pos="9344"/>
        </w:tabs>
        <w:jc w:val="left"/>
        <w:rPr>
          <w:rFonts w:ascii="宋体" w:hAnsi="宋体"/>
          <w:szCs w:val="21"/>
        </w:rPr>
      </w:pPr>
      <w:r>
        <w:rPr>
          <w:rFonts w:ascii="宋体" w:hAnsi="宋体"/>
          <w:szCs w:val="21"/>
        </w:rPr>
        <w:t>pressure safety protection</w:t>
      </w:r>
      <w:r>
        <w:rPr>
          <w:rFonts w:ascii="宋体" w:hAnsi="宋体"/>
          <w:szCs w:val="21"/>
        </w:rPr>
        <w:tab/>
        <w:t>3.7</w:t>
      </w:r>
    </w:p>
    <w:p w:rsidR="007E4376" w:rsidRDefault="004F6B14">
      <w:pPr>
        <w:tabs>
          <w:tab w:val="right" w:leader="dot" w:pos="9344"/>
        </w:tabs>
        <w:jc w:val="left"/>
        <w:rPr>
          <w:rFonts w:ascii="宋体" w:hAnsi="宋体"/>
          <w:szCs w:val="21"/>
        </w:rPr>
      </w:pPr>
      <w:r>
        <w:rPr>
          <w:rFonts w:ascii="宋体" w:hAnsi="宋体"/>
          <w:szCs w:val="21"/>
        </w:rPr>
        <w:t>protecting furnace</w:t>
      </w:r>
      <w:r>
        <w:rPr>
          <w:rFonts w:ascii="宋体" w:hAnsi="宋体"/>
          <w:szCs w:val="21"/>
        </w:rPr>
        <w:tab/>
        <w:t>3.18</w:t>
      </w:r>
    </w:p>
    <w:p w:rsidR="007E4376" w:rsidRDefault="004F6B14">
      <w:pPr>
        <w:spacing w:before="120" w:after="120"/>
        <w:jc w:val="center"/>
        <w:rPr>
          <w:rFonts w:ascii="Calibri" w:hAnsi="Calibri"/>
          <w:b/>
          <w:bCs/>
          <w:iCs/>
        </w:rPr>
      </w:pPr>
      <w:r>
        <w:rPr>
          <w:rFonts w:ascii="Calibri" w:hAnsi="Calibri"/>
          <w:b/>
          <w:bCs/>
          <w:iCs/>
        </w:rPr>
        <w:t>Ｒ</w:t>
      </w:r>
    </w:p>
    <w:p w:rsidR="007E4376" w:rsidRDefault="004F6B14">
      <w:pPr>
        <w:tabs>
          <w:tab w:val="right" w:leader="dot" w:pos="9344"/>
        </w:tabs>
        <w:jc w:val="left"/>
        <w:rPr>
          <w:rFonts w:ascii="宋体" w:hAnsi="宋体"/>
          <w:szCs w:val="21"/>
        </w:rPr>
      </w:pPr>
      <w:r>
        <w:rPr>
          <w:rFonts w:ascii="宋体" w:hAnsi="宋体"/>
          <w:szCs w:val="21"/>
        </w:rPr>
        <w:t>reacting after aluminum powder getting wet</w:t>
      </w:r>
      <w:r>
        <w:rPr>
          <w:rFonts w:ascii="宋体" w:hAnsi="宋体"/>
          <w:szCs w:val="21"/>
        </w:rPr>
        <w:tab/>
        <w:t>4.17</w:t>
      </w:r>
    </w:p>
    <w:p w:rsidR="007E4376" w:rsidRDefault="004F6B14">
      <w:pPr>
        <w:tabs>
          <w:tab w:val="right" w:leader="dot" w:pos="9344"/>
        </w:tabs>
        <w:jc w:val="left"/>
        <w:rPr>
          <w:rFonts w:ascii="宋体" w:hAnsi="宋体"/>
          <w:szCs w:val="21"/>
        </w:rPr>
      </w:pPr>
      <w:r>
        <w:rPr>
          <w:rFonts w:ascii="宋体" w:hAnsi="宋体"/>
          <w:szCs w:val="21"/>
        </w:rPr>
        <w:t>red river</w:t>
      </w:r>
      <w:r>
        <w:rPr>
          <w:rFonts w:ascii="宋体" w:hAnsi="宋体"/>
          <w:szCs w:val="21"/>
        </w:rPr>
        <w:tab/>
        <w:t>4.6</w:t>
      </w:r>
    </w:p>
    <w:p w:rsidR="007E4376" w:rsidRDefault="004F6B14">
      <w:pPr>
        <w:tabs>
          <w:tab w:val="right" w:leader="dot" w:pos="9344"/>
        </w:tabs>
        <w:jc w:val="left"/>
        <w:rPr>
          <w:rFonts w:ascii="宋体" w:hAnsi="宋体"/>
          <w:szCs w:val="21"/>
        </w:rPr>
      </w:pPr>
      <w:r>
        <w:rPr>
          <w:rFonts w:ascii="宋体" w:hAnsi="宋体"/>
          <w:szCs w:val="21"/>
        </w:rPr>
        <w:lastRenderedPageBreak/>
        <w:t>rotary kiln deflagration</w:t>
      </w:r>
      <w:r>
        <w:rPr>
          <w:rFonts w:ascii="宋体" w:hAnsi="宋体"/>
          <w:szCs w:val="21"/>
        </w:rPr>
        <w:tab/>
        <w:t>4.4</w:t>
      </w:r>
    </w:p>
    <w:p w:rsidR="007E4376" w:rsidRDefault="004F6B14">
      <w:pPr>
        <w:spacing w:before="120" w:after="120"/>
        <w:jc w:val="center"/>
        <w:rPr>
          <w:rFonts w:ascii="Calibri" w:hAnsi="Calibri"/>
          <w:b/>
          <w:bCs/>
          <w:iCs/>
        </w:rPr>
      </w:pPr>
      <w:r>
        <w:rPr>
          <w:rFonts w:ascii="Calibri" w:hAnsi="Calibri"/>
          <w:b/>
          <w:bCs/>
          <w:iCs/>
        </w:rPr>
        <w:t>Ｓ</w:t>
      </w:r>
    </w:p>
    <w:p w:rsidR="007E4376" w:rsidRDefault="004F6B14">
      <w:pPr>
        <w:tabs>
          <w:tab w:val="right" w:leader="dot" w:pos="9344"/>
        </w:tabs>
        <w:jc w:val="left"/>
        <w:rPr>
          <w:rFonts w:ascii="宋体" w:hAnsi="宋体"/>
          <w:szCs w:val="21"/>
        </w:rPr>
      </w:pPr>
      <w:r>
        <w:rPr>
          <w:rFonts w:ascii="宋体" w:hAnsi="宋体"/>
          <w:szCs w:val="21"/>
        </w:rPr>
        <w:t>safe push rod</w:t>
      </w:r>
      <w:r>
        <w:rPr>
          <w:rFonts w:ascii="宋体" w:hAnsi="宋体"/>
          <w:szCs w:val="21"/>
        </w:rPr>
        <w:tab/>
        <w:t>4.56</w:t>
      </w:r>
    </w:p>
    <w:p w:rsidR="007E4376" w:rsidRDefault="004F6B14">
      <w:pPr>
        <w:tabs>
          <w:tab w:val="right" w:leader="dot" w:pos="9344"/>
        </w:tabs>
        <w:jc w:val="left"/>
        <w:rPr>
          <w:rFonts w:ascii="宋体" w:hAnsi="宋体"/>
          <w:szCs w:val="21"/>
        </w:rPr>
      </w:pPr>
      <w:r>
        <w:rPr>
          <w:rFonts w:ascii="宋体" w:hAnsi="宋体"/>
          <w:szCs w:val="21"/>
        </w:rPr>
        <w:t>safety interlock</w:t>
      </w:r>
      <w:r>
        <w:rPr>
          <w:rFonts w:ascii="宋体" w:hAnsi="宋体"/>
          <w:szCs w:val="21"/>
        </w:rPr>
        <w:tab/>
        <w:t>3.1</w:t>
      </w:r>
    </w:p>
    <w:p w:rsidR="007E4376" w:rsidRDefault="004F6B14">
      <w:pPr>
        <w:tabs>
          <w:tab w:val="right" w:leader="dot" w:pos="9344"/>
        </w:tabs>
        <w:jc w:val="left"/>
        <w:rPr>
          <w:rFonts w:ascii="宋体" w:hAnsi="宋体"/>
          <w:szCs w:val="21"/>
        </w:rPr>
      </w:pPr>
      <w:r>
        <w:rPr>
          <w:rFonts w:ascii="宋体" w:hAnsi="宋体"/>
          <w:szCs w:val="21"/>
        </w:rPr>
        <w:t>sand blasting work</w:t>
      </w:r>
      <w:r>
        <w:rPr>
          <w:rFonts w:ascii="宋体" w:hAnsi="宋体"/>
          <w:szCs w:val="21"/>
        </w:rPr>
        <w:tab/>
        <w:t>4.46</w:t>
      </w:r>
    </w:p>
    <w:p w:rsidR="007E4376" w:rsidRDefault="004F6B14">
      <w:pPr>
        <w:tabs>
          <w:tab w:val="right" w:leader="dot" w:pos="9344"/>
        </w:tabs>
        <w:jc w:val="left"/>
        <w:rPr>
          <w:rFonts w:ascii="宋体" w:hAnsi="宋体"/>
          <w:szCs w:val="21"/>
        </w:rPr>
      </w:pPr>
      <w:r>
        <w:rPr>
          <w:rFonts w:ascii="宋体" w:hAnsi="宋体"/>
          <w:szCs w:val="21"/>
        </w:rPr>
        <w:t>silos cleaning</w:t>
      </w:r>
      <w:r>
        <w:rPr>
          <w:rFonts w:ascii="宋体" w:hAnsi="宋体"/>
          <w:szCs w:val="21"/>
        </w:rPr>
        <w:tab/>
        <w:t>3.13</w:t>
      </w:r>
    </w:p>
    <w:p w:rsidR="007E4376" w:rsidRDefault="004F6B14">
      <w:pPr>
        <w:tabs>
          <w:tab w:val="right" w:leader="dot" w:pos="9344"/>
        </w:tabs>
        <w:jc w:val="left"/>
        <w:rPr>
          <w:rFonts w:ascii="宋体" w:hAnsi="宋体"/>
          <w:szCs w:val="21"/>
        </w:rPr>
      </w:pPr>
      <w:r>
        <w:rPr>
          <w:rFonts w:ascii="宋体" w:hAnsi="宋体"/>
          <w:szCs w:val="21"/>
        </w:rPr>
        <w:t>slag removal of furnace</w:t>
      </w:r>
      <w:r>
        <w:rPr>
          <w:rFonts w:ascii="宋体" w:hAnsi="宋体"/>
          <w:szCs w:val="21"/>
        </w:rPr>
        <w:tab/>
        <w:t>4.13</w:t>
      </w:r>
    </w:p>
    <w:p w:rsidR="007E4376" w:rsidRDefault="004F6B14">
      <w:pPr>
        <w:tabs>
          <w:tab w:val="right" w:leader="dot" w:pos="9344"/>
        </w:tabs>
        <w:jc w:val="left"/>
        <w:rPr>
          <w:rFonts w:ascii="宋体" w:hAnsi="宋体"/>
          <w:szCs w:val="21"/>
        </w:rPr>
      </w:pPr>
      <w:r>
        <w:rPr>
          <w:rFonts w:ascii="宋体" w:hAnsi="宋体"/>
          <w:szCs w:val="21"/>
        </w:rPr>
        <w:t>snowman</w:t>
      </w:r>
      <w:r>
        <w:rPr>
          <w:rFonts w:ascii="宋体" w:hAnsi="宋体"/>
          <w:szCs w:val="21"/>
        </w:rPr>
        <w:tab/>
        <w:t>4.7</w:t>
      </w:r>
    </w:p>
    <w:p w:rsidR="007E4376" w:rsidRDefault="004F6B14">
      <w:pPr>
        <w:tabs>
          <w:tab w:val="right" w:leader="dot" w:pos="9344"/>
        </w:tabs>
        <w:jc w:val="left"/>
        <w:rPr>
          <w:rFonts w:ascii="宋体" w:hAnsi="宋体"/>
          <w:szCs w:val="21"/>
        </w:rPr>
      </w:pPr>
      <w:r>
        <w:rPr>
          <w:rFonts w:ascii="宋体" w:hAnsi="宋体"/>
          <w:szCs w:val="21"/>
        </w:rPr>
        <w:t>snubber</w:t>
      </w:r>
      <w:r>
        <w:rPr>
          <w:rFonts w:ascii="宋体" w:hAnsi="宋体"/>
          <w:szCs w:val="21"/>
        </w:rPr>
        <w:tab/>
        <w:t>3.8</w:t>
      </w:r>
    </w:p>
    <w:p w:rsidR="007E4376" w:rsidRDefault="004F6B14">
      <w:pPr>
        <w:tabs>
          <w:tab w:val="right" w:leader="dot" w:pos="9344"/>
        </w:tabs>
        <w:jc w:val="left"/>
        <w:rPr>
          <w:rFonts w:ascii="宋体" w:hAnsi="宋体"/>
          <w:szCs w:val="21"/>
        </w:rPr>
      </w:pPr>
      <w:r>
        <w:rPr>
          <w:rFonts w:ascii="宋体" w:hAnsi="宋体"/>
          <w:szCs w:val="21"/>
        </w:rPr>
        <w:t>spray dryer gun blocking</w:t>
      </w:r>
      <w:r>
        <w:rPr>
          <w:rFonts w:ascii="宋体" w:hAnsi="宋体"/>
          <w:szCs w:val="21"/>
        </w:rPr>
        <w:tab/>
        <w:t>4.50</w:t>
      </w:r>
    </w:p>
    <w:p w:rsidR="007E4376" w:rsidRDefault="004F6B14">
      <w:pPr>
        <w:tabs>
          <w:tab w:val="right" w:leader="dot" w:pos="9344"/>
        </w:tabs>
        <w:jc w:val="left"/>
        <w:rPr>
          <w:rFonts w:ascii="宋体" w:hAnsi="宋体"/>
          <w:szCs w:val="21"/>
        </w:rPr>
      </w:pPr>
      <w:r>
        <w:rPr>
          <w:rFonts w:ascii="宋体" w:hAnsi="宋体"/>
          <w:szCs w:val="21"/>
        </w:rPr>
        <w:t>spray dryer tower cleaning</w:t>
      </w:r>
      <w:r>
        <w:rPr>
          <w:rFonts w:ascii="宋体" w:hAnsi="宋体"/>
          <w:szCs w:val="21"/>
        </w:rPr>
        <w:tab/>
        <w:t>4.51</w:t>
      </w:r>
    </w:p>
    <w:p w:rsidR="007E4376" w:rsidRDefault="004F6B14">
      <w:pPr>
        <w:tabs>
          <w:tab w:val="right" w:leader="dot" w:pos="9344"/>
        </w:tabs>
        <w:jc w:val="left"/>
        <w:rPr>
          <w:rFonts w:ascii="宋体" w:hAnsi="宋体"/>
          <w:szCs w:val="21"/>
        </w:rPr>
      </w:pPr>
      <w:r>
        <w:rPr>
          <w:rFonts w:ascii="宋体" w:hAnsi="宋体"/>
          <w:szCs w:val="21"/>
        </w:rPr>
        <w:t>spurt of mineral powder from pneumatic transporting pipes</w:t>
      </w:r>
      <w:r>
        <w:rPr>
          <w:rFonts w:ascii="宋体" w:hAnsi="宋体"/>
          <w:szCs w:val="21"/>
        </w:rPr>
        <w:tab/>
        <w:t>3.4</w:t>
      </w:r>
    </w:p>
    <w:p w:rsidR="007E4376" w:rsidRDefault="004F6B14">
      <w:pPr>
        <w:tabs>
          <w:tab w:val="right" w:leader="dot" w:pos="9344"/>
        </w:tabs>
        <w:jc w:val="left"/>
        <w:rPr>
          <w:rFonts w:ascii="宋体" w:hAnsi="宋体"/>
          <w:szCs w:val="21"/>
        </w:rPr>
      </w:pPr>
      <w:r>
        <w:rPr>
          <w:rFonts w:ascii="宋体" w:hAnsi="宋体"/>
          <w:szCs w:val="21"/>
        </w:rPr>
        <w:t>squeezing hand by roller</w:t>
      </w:r>
      <w:r>
        <w:rPr>
          <w:rFonts w:ascii="宋体" w:hAnsi="宋体"/>
          <w:szCs w:val="21"/>
        </w:rPr>
        <w:tab/>
        <w:t>4.57</w:t>
      </w:r>
    </w:p>
    <w:p w:rsidR="007E4376" w:rsidRDefault="004F6B14">
      <w:pPr>
        <w:tabs>
          <w:tab w:val="right" w:leader="dot" w:pos="9344"/>
        </w:tabs>
        <w:jc w:val="left"/>
        <w:rPr>
          <w:rFonts w:ascii="宋体" w:hAnsi="宋体"/>
          <w:szCs w:val="21"/>
        </w:rPr>
      </w:pPr>
      <w:r>
        <w:rPr>
          <w:rFonts w:ascii="宋体" w:hAnsi="宋体"/>
          <w:szCs w:val="21"/>
        </w:rPr>
        <w:t>support bar of extrusion plate</w:t>
      </w:r>
      <w:r>
        <w:rPr>
          <w:rFonts w:ascii="宋体" w:hAnsi="宋体"/>
          <w:szCs w:val="21"/>
        </w:rPr>
        <w:tab/>
        <w:t>4.16</w:t>
      </w:r>
    </w:p>
    <w:p w:rsidR="007E4376" w:rsidRDefault="004F6B14">
      <w:pPr>
        <w:spacing w:before="120" w:after="120"/>
        <w:jc w:val="center"/>
        <w:rPr>
          <w:rFonts w:ascii="Calibri" w:hAnsi="Calibri"/>
          <w:b/>
          <w:bCs/>
          <w:iCs/>
        </w:rPr>
      </w:pPr>
      <w:r>
        <w:rPr>
          <w:rFonts w:ascii="Calibri" w:hAnsi="Calibri"/>
          <w:b/>
          <w:bCs/>
          <w:iCs/>
        </w:rPr>
        <w:t>Ｔ</w:t>
      </w:r>
    </w:p>
    <w:p w:rsidR="007E4376" w:rsidRDefault="004F6B14">
      <w:pPr>
        <w:tabs>
          <w:tab w:val="right" w:leader="dot" w:pos="9344"/>
        </w:tabs>
        <w:jc w:val="left"/>
        <w:rPr>
          <w:rFonts w:ascii="宋体" w:hAnsi="宋体"/>
          <w:szCs w:val="21"/>
        </w:rPr>
      </w:pPr>
      <w:r>
        <w:rPr>
          <w:rFonts w:ascii="宋体" w:hAnsi="宋体"/>
          <w:szCs w:val="21"/>
        </w:rPr>
        <w:t>tank boil-overs of bitumen modified tank</w:t>
      </w:r>
      <w:r>
        <w:rPr>
          <w:rFonts w:ascii="宋体" w:hAnsi="宋体"/>
          <w:szCs w:val="21"/>
        </w:rPr>
        <w:tab/>
        <w:t>4.24</w:t>
      </w:r>
    </w:p>
    <w:p w:rsidR="007E4376" w:rsidRDefault="004F6B14">
      <w:pPr>
        <w:tabs>
          <w:tab w:val="right" w:leader="dot" w:pos="9344"/>
        </w:tabs>
        <w:jc w:val="left"/>
        <w:rPr>
          <w:rFonts w:ascii="宋体" w:hAnsi="宋体"/>
          <w:szCs w:val="21"/>
        </w:rPr>
      </w:pPr>
      <w:r>
        <w:rPr>
          <w:rFonts w:ascii="宋体" w:hAnsi="宋体"/>
          <w:szCs w:val="21"/>
        </w:rPr>
        <w:t>tank boil-overs of bitumen tank</w:t>
      </w:r>
      <w:r>
        <w:rPr>
          <w:rFonts w:ascii="宋体" w:hAnsi="宋体"/>
          <w:szCs w:val="21"/>
        </w:rPr>
        <w:tab/>
        <w:t>4.23</w:t>
      </w:r>
    </w:p>
    <w:p w:rsidR="007E4376" w:rsidRDefault="004F6B14">
      <w:pPr>
        <w:tabs>
          <w:tab w:val="right" w:leader="dot" w:pos="9344"/>
        </w:tabs>
        <w:jc w:val="left"/>
        <w:rPr>
          <w:rFonts w:ascii="宋体" w:hAnsi="宋体"/>
          <w:szCs w:val="21"/>
        </w:rPr>
      </w:pPr>
      <w:r>
        <w:rPr>
          <w:rFonts w:ascii="宋体" w:hAnsi="宋体"/>
          <w:szCs w:val="21"/>
        </w:rPr>
        <w:t>tapping</w:t>
      </w:r>
      <w:r>
        <w:rPr>
          <w:rFonts w:ascii="宋体" w:hAnsi="宋体"/>
          <w:szCs w:val="21"/>
        </w:rPr>
        <w:tab/>
        <w:t>4.39</w:t>
      </w:r>
    </w:p>
    <w:p w:rsidR="007E4376" w:rsidRDefault="004F6B14">
      <w:pPr>
        <w:tabs>
          <w:tab w:val="right" w:leader="dot" w:pos="9344"/>
        </w:tabs>
        <w:jc w:val="left"/>
        <w:rPr>
          <w:rFonts w:ascii="宋体" w:hAnsi="宋体"/>
          <w:szCs w:val="21"/>
        </w:rPr>
      </w:pPr>
      <w:r>
        <w:rPr>
          <w:rFonts w:ascii="宋体" w:hAnsi="宋体"/>
          <w:szCs w:val="21"/>
        </w:rPr>
        <w:t>the bitumen splashed by spray-oil</w:t>
      </w:r>
      <w:r>
        <w:rPr>
          <w:rFonts w:ascii="宋体" w:hAnsi="宋体"/>
          <w:szCs w:val="21"/>
        </w:rPr>
        <w:tab/>
        <w:t>4.25</w:t>
      </w:r>
    </w:p>
    <w:p w:rsidR="007E4376" w:rsidRDefault="004F6B14">
      <w:pPr>
        <w:spacing w:before="120" w:after="120"/>
        <w:jc w:val="center"/>
        <w:rPr>
          <w:rFonts w:ascii="Calibri" w:hAnsi="Calibri"/>
          <w:b/>
          <w:bCs/>
          <w:iCs/>
        </w:rPr>
      </w:pPr>
      <w:r>
        <w:rPr>
          <w:rFonts w:ascii="Calibri" w:hAnsi="Calibri"/>
          <w:b/>
          <w:bCs/>
          <w:iCs/>
        </w:rPr>
        <w:t>Ｖ</w:t>
      </w:r>
    </w:p>
    <w:p w:rsidR="007E4376" w:rsidRDefault="004F6B14">
      <w:pPr>
        <w:tabs>
          <w:tab w:val="right" w:leader="dot" w:pos="9344"/>
        </w:tabs>
        <w:jc w:val="left"/>
        <w:rPr>
          <w:rFonts w:ascii="宋体" w:hAnsi="宋体"/>
          <w:szCs w:val="21"/>
        </w:rPr>
      </w:pPr>
      <w:r>
        <w:rPr>
          <w:rFonts w:ascii="宋体" w:hAnsi="宋体"/>
          <w:szCs w:val="21"/>
        </w:rPr>
        <w:t>vacuum roller cleaning</w:t>
      </w:r>
      <w:r>
        <w:rPr>
          <w:rFonts w:ascii="宋体" w:hAnsi="宋体"/>
          <w:szCs w:val="21"/>
        </w:rPr>
        <w:tab/>
        <w:t>4.31</w:t>
      </w:r>
    </w:p>
    <w:p w:rsidR="007E4376" w:rsidRDefault="007E4376">
      <w:pPr>
        <w:tabs>
          <w:tab w:val="right" w:leader="dot" w:pos="9344"/>
        </w:tabs>
        <w:jc w:val="left"/>
        <w:rPr>
          <w:rFonts w:ascii="宋体" w:hAnsi="宋体"/>
          <w:szCs w:val="21"/>
        </w:rPr>
      </w:pPr>
    </w:p>
    <w:p w:rsidR="007E4376" w:rsidRDefault="004F6B14">
      <w:pPr>
        <w:jc w:val="center"/>
        <w:rPr>
          <w:rFonts w:ascii="宋体" w:hAnsi="宋体" w:cs="宋体"/>
          <w:szCs w:val="21"/>
        </w:rPr>
      </w:pPr>
      <w:r>
        <w:rPr>
          <w:rFonts w:ascii="宋体" w:hAnsi="宋体" w:cs="宋体"/>
          <w:szCs w:val="21"/>
        </w:rPr>
        <w:t>_________________________________</w:t>
      </w:r>
    </w:p>
    <w:p w:rsidR="00C840BC" w:rsidRDefault="00C840BC">
      <w:pPr>
        <w:widowControl/>
        <w:jc w:val="center"/>
        <w:rPr>
          <w:rFonts w:ascii="黑体" w:eastAsia="黑体" w:hAnsi="黑体"/>
          <w:kern w:val="0"/>
          <w:szCs w:val="21"/>
        </w:rPr>
        <w:sectPr w:rsidR="00C840BC" w:rsidSect="007E4376">
          <w:pgSz w:w="11906" w:h="16838"/>
          <w:pgMar w:top="1440" w:right="1800" w:bottom="1440" w:left="1800" w:header="851" w:footer="992" w:gutter="0"/>
          <w:pgNumType w:start="1"/>
          <w:cols w:space="425"/>
          <w:docGrid w:type="lines" w:linePitch="312"/>
        </w:sectPr>
      </w:pPr>
    </w:p>
    <w:p w:rsidR="00C840BC" w:rsidRDefault="00C840BC" w:rsidP="00C840BC">
      <w:pPr>
        <w:spacing w:line="360" w:lineRule="auto"/>
        <w:jc w:val="center"/>
        <w:rPr>
          <w:rFonts w:ascii="黑体" w:eastAsia="黑体"/>
          <w:b/>
          <w:bCs/>
          <w:color w:val="FF0000"/>
          <w:sz w:val="44"/>
          <w:szCs w:val="44"/>
        </w:rPr>
      </w:pPr>
    </w:p>
    <w:p w:rsidR="00C840BC" w:rsidRDefault="00C840BC" w:rsidP="00C840BC">
      <w:pPr>
        <w:spacing w:line="360" w:lineRule="auto"/>
        <w:jc w:val="center"/>
        <w:rPr>
          <w:rFonts w:ascii="黑体" w:eastAsia="黑体"/>
          <w:b/>
          <w:bCs/>
          <w:sz w:val="52"/>
          <w:szCs w:val="52"/>
        </w:rPr>
      </w:pPr>
    </w:p>
    <w:p w:rsidR="00C840BC" w:rsidRDefault="00C840BC" w:rsidP="00C840BC">
      <w:pPr>
        <w:spacing w:line="360" w:lineRule="auto"/>
        <w:jc w:val="center"/>
        <w:rPr>
          <w:rFonts w:ascii="黑体" w:eastAsia="黑体"/>
          <w:b/>
          <w:bCs/>
          <w:sz w:val="52"/>
          <w:szCs w:val="52"/>
        </w:rPr>
      </w:pPr>
    </w:p>
    <w:p w:rsidR="00C840BC" w:rsidRDefault="00C840BC" w:rsidP="00C840BC">
      <w:pPr>
        <w:spacing w:line="360" w:lineRule="auto"/>
        <w:jc w:val="center"/>
        <w:rPr>
          <w:rFonts w:ascii="黑体" w:eastAsia="黑体" w:hAnsi="黑体"/>
          <w:b/>
          <w:bCs/>
          <w:sz w:val="52"/>
          <w:szCs w:val="52"/>
        </w:rPr>
      </w:pPr>
      <w:r>
        <w:rPr>
          <w:rFonts w:ascii="黑体" w:eastAsia="黑体" w:hAnsi="黑体" w:hint="eastAsia"/>
          <w:b/>
          <w:bCs/>
          <w:sz w:val="52"/>
          <w:szCs w:val="52"/>
        </w:rPr>
        <w:t>《建材行业安全生产术语》</w:t>
      </w:r>
    </w:p>
    <w:p w:rsidR="00C840BC" w:rsidRDefault="00C840BC" w:rsidP="00C840BC">
      <w:pPr>
        <w:spacing w:line="360" w:lineRule="auto"/>
        <w:jc w:val="center"/>
        <w:rPr>
          <w:rFonts w:ascii="宋体" w:hAnsi="宋体"/>
          <w:b/>
          <w:bCs/>
          <w:sz w:val="44"/>
          <w:szCs w:val="44"/>
        </w:rPr>
      </w:pPr>
    </w:p>
    <w:p w:rsidR="00C840BC" w:rsidRDefault="00C840BC" w:rsidP="00C840BC">
      <w:pPr>
        <w:spacing w:line="360" w:lineRule="auto"/>
        <w:jc w:val="center"/>
        <w:rPr>
          <w:rFonts w:ascii="宋体" w:hAnsi="宋体"/>
          <w:b/>
          <w:bCs/>
          <w:sz w:val="44"/>
          <w:szCs w:val="44"/>
        </w:rPr>
      </w:pPr>
    </w:p>
    <w:p w:rsidR="00C840BC" w:rsidRDefault="00C840BC" w:rsidP="00C840BC">
      <w:pPr>
        <w:spacing w:line="360" w:lineRule="auto"/>
        <w:jc w:val="center"/>
        <w:rPr>
          <w:rFonts w:ascii="宋体" w:hAnsi="宋体"/>
          <w:b/>
          <w:bCs/>
          <w:sz w:val="44"/>
          <w:szCs w:val="44"/>
        </w:rPr>
      </w:pPr>
    </w:p>
    <w:p w:rsidR="00C840BC" w:rsidRDefault="00C840BC" w:rsidP="00C840BC">
      <w:pPr>
        <w:spacing w:line="360" w:lineRule="auto"/>
        <w:jc w:val="center"/>
        <w:rPr>
          <w:rFonts w:ascii="黑体" w:eastAsia="黑体" w:hAnsi="黑体"/>
          <w:sz w:val="48"/>
          <w:szCs w:val="48"/>
        </w:rPr>
      </w:pPr>
      <w:r>
        <w:rPr>
          <w:rFonts w:ascii="黑体" w:eastAsia="黑体" w:hAnsi="黑体" w:hint="eastAsia"/>
          <w:b/>
          <w:bCs/>
          <w:spacing w:val="52"/>
          <w:sz w:val="48"/>
          <w:szCs w:val="48"/>
        </w:rPr>
        <w:t>编 制 说 明</w:t>
      </w: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pPr>
    </w:p>
    <w:p w:rsidR="00C840BC" w:rsidRDefault="00C840BC" w:rsidP="00C840BC">
      <w:pPr>
        <w:spacing w:line="360" w:lineRule="auto"/>
        <w:jc w:val="center"/>
        <w:rPr>
          <w:rFonts w:ascii="宋体" w:hAnsi="宋体"/>
          <w:bCs/>
          <w:sz w:val="36"/>
          <w:szCs w:val="36"/>
        </w:rPr>
      </w:pPr>
      <w:r>
        <w:rPr>
          <w:rFonts w:ascii="宋体" w:hAnsi="宋体" w:hint="eastAsia"/>
          <w:bCs/>
          <w:sz w:val="36"/>
          <w:szCs w:val="36"/>
        </w:rPr>
        <w:t>标准起草工作组</w:t>
      </w:r>
    </w:p>
    <w:p w:rsidR="00C840BC" w:rsidRDefault="00C840BC" w:rsidP="00C840BC">
      <w:pPr>
        <w:spacing w:line="360" w:lineRule="auto"/>
        <w:jc w:val="center"/>
        <w:rPr>
          <w:rFonts w:ascii="黑体" w:eastAsia="黑体" w:hAnsi="黑体"/>
          <w:sz w:val="28"/>
          <w:szCs w:val="28"/>
        </w:rPr>
      </w:pPr>
    </w:p>
    <w:p w:rsidR="00C840BC" w:rsidRDefault="00C840BC" w:rsidP="00C840BC">
      <w:pPr>
        <w:spacing w:line="360" w:lineRule="auto"/>
        <w:jc w:val="center"/>
        <w:rPr>
          <w:rFonts w:ascii="黑体" w:eastAsia="黑体" w:hAnsi="黑体"/>
          <w:sz w:val="28"/>
          <w:szCs w:val="28"/>
        </w:rPr>
      </w:pPr>
    </w:p>
    <w:p w:rsidR="00C840BC" w:rsidRDefault="00C840BC" w:rsidP="00C840BC">
      <w:pPr>
        <w:spacing w:line="360" w:lineRule="auto"/>
        <w:jc w:val="center"/>
        <w:rPr>
          <w:rFonts w:ascii="黑体" w:eastAsia="黑体" w:hAnsi="黑体"/>
          <w:sz w:val="28"/>
          <w:szCs w:val="28"/>
        </w:rPr>
      </w:pPr>
    </w:p>
    <w:p w:rsidR="00C840BC" w:rsidRDefault="00C840BC" w:rsidP="00C840BC">
      <w:pPr>
        <w:spacing w:line="360" w:lineRule="auto"/>
        <w:ind w:firstLineChars="200" w:firstLine="482"/>
        <w:jc w:val="left"/>
        <w:rPr>
          <w:rFonts w:ascii="宋体" w:hAnsi="宋体" w:cs="宋体"/>
          <w:b/>
          <w:bCs/>
          <w:sz w:val="24"/>
        </w:rPr>
      </w:pPr>
      <w:r>
        <w:rPr>
          <w:rFonts w:ascii="宋体" w:hAnsi="宋体" w:cs="宋体" w:hint="eastAsia"/>
          <w:b/>
          <w:bCs/>
          <w:sz w:val="24"/>
        </w:rPr>
        <w:lastRenderedPageBreak/>
        <w:t>一、工作简况</w:t>
      </w:r>
    </w:p>
    <w:p w:rsidR="00C840BC" w:rsidRDefault="00C840BC" w:rsidP="00C840BC">
      <w:pPr>
        <w:spacing w:line="360" w:lineRule="auto"/>
        <w:ind w:firstLineChars="200" w:firstLine="480"/>
        <w:rPr>
          <w:rFonts w:ascii="宋体" w:hAnsi="宋体"/>
          <w:sz w:val="24"/>
        </w:rPr>
      </w:pPr>
      <w:r>
        <w:rPr>
          <w:rFonts w:ascii="宋体" w:hAnsi="宋体" w:hint="eastAsia"/>
          <w:sz w:val="24"/>
        </w:rPr>
        <w:t>（一）任务来源</w:t>
      </w:r>
    </w:p>
    <w:p w:rsidR="00C840BC" w:rsidRDefault="00C840BC" w:rsidP="00C840BC">
      <w:pPr>
        <w:spacing w:line="360" w:lineRule="auto"/>
        <w:ind w:firstLineChars="200" w:firstLine="480"/>
        <w:rPr>
          <w:rFonts w:ascii="宋体" w:hAnsi="宋体"/>
          <w:sz w:val="24"/>
        </w:rPr>
      </w:pPr>
      <w:r>
        <w:rPr>
          <w:rFonts w:ascii="宋体" w:hAnsi="宋体" w:hint="eastAsia"/>
          <w:sz w:val="24"/>
        </w:rPr>
        <w:t>本项目任务书由国家应急管理部（原国家安全生产监督管理总局，安监总政法[2014]39号）下达。中国建材集团股份有限公司组织业内各方面专家在北京召开《建材行业安全生产术语》标准编制工作会议，明确了标准构架及内容、安全术语的界定、项目任务分解、项目进度安排、牵头人、执笔人等内容。主要承担单位有中国建筑材料集团有限公司、中国建筑材料科学研究总院、中国建材检验认证集团股份有限公司、合肥水泥研究设计院、蚌埠玻璃工业设计研究院、</w:t>
      </w:r>
      <w:r>
        <w:rPr>
          <w:rFonts w:ascii="宋体" w:hAnsi="宋体"/>
          <w:sz w:val="24"/>
        </w:rPr>
        <w:t>中国建材检验认证集团</w:t>
      </w:r>
      <w:r>
        <w:rPr>
          <w:rFonts w:ascii="宋体" w:hAnsi="宋体" w:hint="eastAsia"/>
          <w:sz w:val="24"/>
        </w:rPr>
        <w:t>秦皇岛</w:t>
      </w:r>
      <w:r>
        <w:rPr>
          <w:rFonts w:ascii="宋体" w:hAnsi="宋体"/>
          <w:sz w:val="24"/>
        </w:rPr>
        <w:t>有限公司</w:t>
      </w:r>
      <w:r>
        <w:rPr>
          <w:rFonts w:ascii="宋体" w:hAnsi="宋体" w:hint="eastAsia"/>
          <w:sz w:val="24"/>
        </w:rPr>
        <w:t>、咸阳陶瓷研究设计院、中钢集团洛阳耐火材料研究院有限公司、中国新型建材设计研究院、</w:t>
      </w:r>
      <w:r>
        <w:rPr>
          <w:rFonts w:ascii="宋体" w:hAnsi="宋体"/>
          <w:sz w:val="24"/>
        </w:rPr>
        <w:t>中国建材检验认证集团苏州有限公司</w:t>
      </w:r>
      <w:r>
        <w:rPr>
          <w:rFonts w:ascii="宋体" w:hAnsi="宋体" w:hint="eastAsia"/>
          <w:sz w:val="24"/>
        </w:rPr>
        <w:t>、</w:t>
      </w:r>
      <w:r>
        <w:rPr>
          <w:rFonts w:ascii="宋体" w:hAnsi="宋体"/>
          <w:sz w:val="24"/>
        </w:rPr>
        <w:t>中国建材检验认证集团西安有限公司</w:t>
      </w:r>
      <w:r>
        <w:rPr>
          <w:rFonts w:ascii="宋体" w:hAnsi="宋体" w:hint="eastAsia"/>
          <w:sz w:val="24"/>
        </w:rPr>
        <w:t>、北新集团建材股份有限公司、巨石集团有限公司1</w:t>
      </w:r>
      <w:r>
        <w:rPr>
          <w:rFonts w:ascii="宋体" w:hAnsi="宋体"/>
          <w:sz w:val="24"/>
        </w:rPr>
        <w:t>3</w:t>
      </w:r>
      <w:r>
        <w:rPr>
          <w:rFonts w:ascii="宋体" w:hAnsi="宋体" w:hint="eastAsia"/>
          <w:sz w:val="24"/>
        </w:rPr>
        <w:t>家公司。</w:t>
      </w:r>
    </w:p>
    <w:p w:rsidR="00C840BC" w:rsidRDefault="00C840BC" w:rsidP="00C840BC">
      <w:pPr>
        <w:spacing w:line="360" w:lineRule="auto"/>
        <w:ind w:firstLineChars="200" w:firstLine="480"/>
        <w:rPr>
          <w:rFonts w:ascii="宋体" w:hAnsi="宋体"/>
          <w:sz w:val="24"/>
        </w:rPr>
      </w:pPr>
      <w:r>
        <w:rPr>
          <w:rFonts w:ascii="宋体" w:hAnsi="宋体" w:hint="eastAsia"/>
          <w:sz w:val="24"/>
        </w:rPr>
        <w:t>（二）主要工作过程</w:t>
      </w:r>
    </w:p>
    <w:p w:rsidR="00C840BC" w:rsidRDefault="00C840BC" w:rsidP="00C840BC">
      <w:pPr>
        <w:spacing w:line="360" w:lineRule="auto"/>
        <w:ind w:firstLineChars="200" w:firstLine="480"/>
        <w:rPr>
          <w:rFonts w:ascii="宋体" w:hAnsi="宋体"/>
          <w:sz w:val="24"/>
        </w:rPr>
      </w:pPr>
      <w:r>
        <w:rPr>
          <w:rFonts w:ascii="宋体" w:hAnsi="宋体" w:hint="eastAsia"/>
          <w:sz w:val="24"/>
        </w:rPr>
        <w:t>标准计划正式下达后，中国建材检验认证集团组织成立标准起草小组，起草小组成员涵盖建材行业集团公司、设计院所，生产企业等机构，确定目标任务、及任务分工，开展资料调研及整理工作。</w:t>
      </w:r>
    </w:p>
    <w:p w:rsidR="00C840BC" w:rsidRDefault="00C840BC" w:rsidP="00C840BC">
      <w:pPr>
        <w:spacing w:line="360" w:lineRule="auto"/>
        <w:ind w:firstLineChars="200" w:firstLine="480"/>
        <w:jc w:val="left"/>
        <w:rPr>
          <w:sz w:val="24"/>
        </w:rPr>
      </w:pPr>
      <w:r>
        <w:rPr>
          <w:rFonts w:hint="eastAsia"/>
          <w:sz w:val="24"/>
        </w:rPr>
        <w:t>2013</w:t>
      </w:r>
      <w:r>
        <w:rPr>
          <w:rFonts w:hint="eastAsia"/>
          <w:sz w:val="24"/>
        </w:rPr>
        <w:t>年</w:t>
      </w:r>
      <w:r>
        <w:rPr>
          <w:rFonts w:hint="eastAsia"/>
          <w:sz w:val="24"/>
        </w:rPr>
        <w:t>10</w:t>
      </w:r>
      <w:r>
        <w:rPr>
          <w:rFonts w:hint="eastAsia"/>
          <w:sz w:val="24"/>
        </w:rPr>
        <w:t>月</w:t>
      </w:r>
      <w:r>
        <w:rPr>
          <w:rFonts w:hint="eastAsia"/>
          <w:sz w:val="24"/>
        </w:rPr>
        <w:t>31</w:t>
      </w:r>
      <w:r>
        <w:rPr>
          <w:rFonts w:hint="eastAsia"/>
          <w:sz w:val="24"/>
        </w:rPr>
        <w:t>日，按照第一次会议要求，各承担单位完成建材行业安全生产术语及编制说明（第一稿）。</w:t>
      </w:r>
    </w:p>
    <w:p w:rsidR="00C840BC" w:rsidRDefault="00C840BC" w:rsidP="00C840BC">
      <w:pPr>
        <w:spacing w:line="360" w:lineRule="auto"/>
        <w:ind w:firstLineChars="200" w:firstLine="480"/>
        <w:jc w:val="left"/>
        <w:rPr>
          <w:sz w:val="24"/>
        </w:rPr>
      </w:pPr>
      <w:r>
        <w:rPr>
          <w:rFonts w:hint="eastAsia"/>
          <w:sz w:val="24"/>
        </w:rPr>
        <w:t>2013</w:t>
      </w:r>
      <w:r>
        <w:rPr>
          <w:rFonts w:hint="eastAsia"/>
          <w:sz w:val="24"/>
        </w:rPr>
        <w:t>年</w:t>
      </w:r>
      <w:r>
        <w:rPr>
          <w:rFonts w:hint="eastAsia"/>
          <w:sz w:val="24"/>
        </w:rPr>
        <w:t>11</w:t>
      </w:r>
      <w:r>
        <w:rPr>
          <w:rFonts w:hint="eastAsia"/>
          <w:sz w:val="24"/>
        </w:rPr>
        <w:t>月</w:t>
      </w:r>
      <w:r>
        <w:rPr>
          <w:rFonts w:hint="eastAsia"/>
          <w:sz w:val="24"/>
        </w:rPr>
        <w:t>14</w:t>
      </w:r>
      <w:r>
        <w:rPr>
          <w:rFonts w:hint="eastAsia"/>
          <w:sz w:val="24"/>
        </w:rPr>
        <w:t>日，在北京召开《建材行业安全生产术语》标准编制第二次工作会议，标准起草人对《建材行业安全生产术语》（第一稿）逐条进行探讨、分析。</w:t>
      </w:r>
    </w:p>
    <w:p w:rsidR="00C840BC" w:rsidRDefault="00C840BC" w:rsidP="00C840BC">
      <w:pPr>
        <w:spacing w:line="360" w:lineRule="auto"/>
        <w:ind w:firstLineChars="200" w:firstLine="480"/>
        <w:jc w:val="left"/>
        <w:rPr>
          <w:sz w:val="24"/>
        </w:rPr>
      </w:pPr>
      <w:r>
        <w:rPr>
          <w:rFonts w:hint="eastAsia"/>
          <w:sz w:val="24"/>
        </w:rPr>
        <w:t>2013</w:t>
      </w:r>
      <w:r>
        <w:rPr>
          <w:rFonts w:hint="eastAsia"/>
          <w:sz w:val="24"/>
        </w:rPr>
        <w:t>年</w:t>
      </w:r>
      <w:r>
        <w:rPr>
          <w:rFonts w:hint="eastAsia"/>
          <w:sz w:val="24"/>
        </w:rPr>
        <w:t>12</w:t>
      </w:r>
      <w:r>
        <w:rPr>
          <w:rFonts w:hint="eastAsia"/>
          <w:sz w:val="24"/>
        </w:rPr>
        <w:t>月</w:t>
      </w:r>
      <w:r>
        <w:rPr>
          <w:rFonts w:hint="eastAsia"/>
          <w:sz w:val="24"/>
        </w:rPr>
        <w:t>15</w:t>
      </w:r>
      <w:r>
        <w:rPr>
          <w:rFonts w:hint="eastAsia"/>
          <w:sz w:val="24"/>
        </w:rPr>
        <w:t>日，根据上次会议要求，增加、删减、完善术语内容，完成建材行业安全生产术语及编制说明（第一稿）的修改完善工作。</w:t>
      </w:r>
    </w:p>
    <w:p w:rsidR="00C840BC" w:rsidRDefault="00C840BC" w:rsidP="00C840BC">
      <w:pPr>
        <w:spacing w:line="360" w:lineRule="auto"/>
        <w:ind w:firstLineChars="200" w:firstLine="480"/>
        <w:jc w:val="left"/>
        <w:rPr>
          <w:sz w:val="24"/>
        </w:rPr>
      </w:pPr>
      <w:r>
        <w:rPr>
          <w:rFonts w:hint="eastAsia"/>
          <w:sz w:val="24"/>
        </w:rPr>
        <w:t>2014</w:t>
      </w:r>
      <w:r>
        <w:rPr>
          <w:rFonts w:hint="eastAsia"/>
          <w:sz w:val="24"/>
        </w:rPr>
        <w:t>年</w:t>
      </w:r>
      <w:r>
        <w:rPr>
          <w:rFonts w:hint="eastAsia"/>
          <w:sz w:val="24"/>
        </w:rPr>
        <w:t>1</w:t>
      </w:r>
      <w:r>
        <w:rPr>
          <w:rFonts w:hint="eastAsia"/>
          <w:sz w:val="24"/>
        </w:rPr>
        <w:t>月</w:t>
      </w:r>
      <w:r>
        <w:rPr>
          <w:rFonts w:hint="eastAsia"/>
          <w:sz w:val="24"/>
        </w:rPr>
        <w:t>15</w:t>
      </w:r>
      <w:r>
        <w:rPr>
          <w:rFonts w:hint="eastAsia"/>
          <w:sz w:val="24"/>
        </w:rPr>
        <w:t>日，完成新添加水泥纤维板及硅酸钙板、轻钢龙骨、塑料管材、建筑涂料、矿棉板、岩棉子行业术语的编写，完成标准修改稿（第二稿）；</w:t>
      </w:r>
    </w:p>
    <w:p w:rsidR="00C840BC" w:rsidRDefault="00C840BC" w:rsidP="00C840BC">
      <w:pPr>
        <w:spacing w:line="360" w:lineRule="auto"/>
        <w:ind w:firstLineChars="200" w:firstLine="480"/>
        <w:jc w:val="left"/>
        <w:rPr>
          <w:sz w:val="24"/>
        </w:rPr>
      </w:pPr>
      <w:r>
        <w:rPr>
          <w:rFonts w:hint="eastAsia"/>
          <w:sz w:val="24"/>
        </w:rPr>
        <w:t>2014</w:t>
      </w:r>
      <w:r>
        <w:rPr>
          <w:rFonts w:hint="eastAsia"/>
          <w:sz w:val="24"/>
        </w:rPr>
        <w:t>年</w:t>
      </w:r>
      <w:r>
        <w:rPr>
          <w:rFonts w:hint="eastAsia"/>
          <w:sz w:val="24"/>
        </w:rPr>
        <w:t>8</w:t>
      </w:r>
      <w:r>
        <w:rPr>
          <w:rFonts w:hint="eastAsia"/>
          <w:sz w:val="24"/>
        </w:rPr>
        <w:t>月</w:t>
      </w:r>
      <w:r>
        <w:rPr>
          <w:rFonts w:hint="eastAsia"/>
          <w:sz w:val="24"/>
        </w:rPr>
        <w:t>20</w:t>
      </w:r>
      <w:r>
        <w:rPr>
          <w:rFonts w:hint="eastAsia"/>
          <w:sz w:val="24"/>
        </w:rPr>
        <w:t>日向各相关单位发送标准修改稿（第二稿），截止到</w:t>
      </w:r>
      <w:r>
        <w:rPr>
          <w:rFonts w:hint="eastAsia"/>
          <w:sz w:val="24"/>
        </w:rPr>
        <w:t>2014</w:t>
      </w:r>
      <w:r>
        <w:rPr>
          <w:rFonts w:hint="eastAsia"/>
          <w:sz w:val="24"/>
        </w:rPr>
        <w:t>年</w:t>
      </w:r>
      <w:r>
        <w:rPr>
          <w:rFonts w:hint="eastAsia"/>
          <w:sz w:val="24"/>
        </w:rPr>
        <w:t>10</w:t>
      </w:r>
      <w:r>
        <w:rPr>
          <w:rFonts w:hint="eastAsia"/>
          <w:sz w:val="24"/>
        </w:rPr>
        <w:t>月</w:t>
      </w:r>
      <w:r>
        <w:rPr>
          <w:rFonts w:hint="eastAsia"/>
          <w:sz w:val="24"/>
        </w:rPr>
        <w:t>1</w:t>
      </w:r>
      <w:r>
        <w:rPr>
          <w:rFonts w:hint="eastAsia"/>
          <w:sz w:val="24"/>
        </w:rPr>
        <w:t>日，</w:t>
      </w:r>
      <w:r>
        <w:rPr>
          <w:sz w:val="24"/>
        </w:rPr>
        <w:t>共收集到</w:t>
      </w:r>
      <w:r>
        <w:rPr>
          <w:sz w:val="24"/>
        </w:rPr>
        <w:t>15</w:t>
      </w:r>
      <w:r>
        <w:rPr>
          <w:sz w:val="24"/>
        </w:rPr>
        <w:t>家企业、科研院所、高校的反馈意见</w:t>
      </w:r>
      <w:r>
        <w:rPr>
          <w:rFonts w:hint="eastAsia"/>
          <w:sz w:val="24"/>
        </w:rPr>
        <w:t>86</w:t>
      </w:r>
      <w:r>
        <w:rPr>
          <w:sz w:val="24"/>
        </w:rPr>
        <w:t>条</w:t>
      </w:r>
      <w:r>
        <w:rPr>
          <w:rFonts w:hint="eastAsia"/>
          <w:sz w:val="24"/>
        </w:rPr>
        <w:t>。</w:t>
      </w:r>
    </w:p>
    <w:p w:rsidR="00C840BC" w:rsidRDefault="00C840BC" w:rsidP="00C840BC">
      <w:pPr>
        <w:spacing w:line="360" w:lineRule="auto"/>
        <w:ind w:firstLineChars="200" w:firstLine="480"/>
        <w:jc w:val="left"/>
        <w:rPr>
          <w:sz w:val="24"/>
        </w:rPr>
      </w:pPr>
      <w:r>
        <w:rPr>
          <w:rFonts w:hint="eastAsia"/>
          <w:sz w:val="24"/>
        </w:rPr>
        <w:t>2014</w:t>
      </w:r>
      <w:r>
        <w:rPr>
          <w:rFonts w:hint="eastAsia"/>
          <w:sz w:val="24"/>
        </w:rPr>
        <w:t>年</w:t>
      </w:r>
      <w:r>
        <w:rPr>
          <w:rFonts w:hint="eastAsia"/>
          <w:sz w:val="24"/>
        </w:rPr>
        <w:t>10</w:t>
      </w:r>
      <w:r>
        <w:rPr>
          <w:rFonts w:hint="eastAsia"/>
          <w:sz w:val="24"/>
        </w:rPr>
        <w:t>月</w:t>
      </w:r>
      <w:r>
        <w:rPr>
          <w:rFonts w:hint="eastAsia"/>
          <w:sz w:val="24"/>
        </w:rPr>
        <w:t>1</w:t>
      </w:r>
      <w:r>
        <w:rPr>
          <w:rFonts w:hint="eastAsia"/>
          <w:sz w:val="24"/>
        </w:rPr>
        <w:t>日</w:t>
      </w:r>
      <w:r>
        <w:rPr>
          <w:rFonts w:hint="eastAsia"/>
          <w:sz w:val="24"/>
        </w:rPr>
        <w:t>-2015</w:t>
      </w:r>
      <w:r>
        <w:rPr>
          <w:rFonts w:hint="eastAsia"/>
          <w:sz w:val="24"/>
        </w:rPr>
        <w:t>年</w:t>
      </w:r>
      <w:r>
        <w:rPr>
          <w:rFonts w:hint="eastAsia"/>
          <w:sz w:val="24"/>
        </w:rPr>
        <w:t>6</w:t>
      </w:r>
      <w:r>
        <w:rPr>
          <w:rFonts w:hint="eastAsia"/>
          <w:sz w:val="24"/>
        </w:rPr>
        <w:t>月</w:t>
      </w:r>
      <w:r>
        <w:rPr>
          <w:rFonts w:hint="eastAsia"/>
          <w:sz w:val="24"/>
        </w:rPr>
        <w:t>17</w:t>
      </w:r>
      <w:r>
        <w:rPr>
          <w:rFonts w:hint="eastAsia"/>
          <w:sz w:val="24"/>
        </w:rPr>
        <w:t>日，对征求意见作出是否采纳处理，并进行反复修订完善形成标准讨论稿。</w:t>
      </w:r>
    </w:p>
    <w:p w:rsidR="00C840BC" w:rsidRDefault="00C840BC" w:rsidP="00C840BC">
      <w:pPr>
        <w:spacing w:line="360" w:lineRule="auto"/>
        <w:ind w:firstLineChars="200" w:firstLine="480"/>
        <w:jc w:val="left"/>
        <w:rPr>
          <w:rFonts w:ascii="宋体" w:hAnsi="宋体"/>
          <w:sz w:val="24"/>
        </w:rPr>
      </w:pPr>
    </w:p>
    <w:p w:rsidR="00C840BC" w:rsidRDefault="00C840BC" w:rsidP="00C840BC">
      <w:pPr>
        <w:spacing w:line="360" w:lineRule="auto"/>
        <w:ind w:firstLineChars="200" w:firstLine="480"/>
        <w:jc w:val="left"/>
        <w:rPr>
          <w:rFonts w:ascii="宋体" w:hAnsi="宋体"/>
          <w:sz w:val="24"/>
        </w:rPr>
      </w:pPr>
      <w:r>
        <w:rPr>
          <w:rFonts w:ascii="宋体" w:hAnsi="宋体" w:hint="eastAsia"/>
          <w:sz w:val="24"/>
        </w:rPr>
        <w:t>2016年1月20日</w:t>
      </w:r>
      <w:r>
        <w:rPr>
          <w:rFonts w:hint="eastAsia"/>
          <w:sz w:val="24"/>
        </w:rPr>
        <w:t>-</w:t>
      </w:r>
      <w:r>
        <w:rPr>
          <w:rFonts w:ascii="宋体" w:hAnsi="宋体" w:hint="eastAsia"/>
          <w:sz w:val="24"/>
        </w:rPr>
        <w:t>2017年1月15日，标准制定组结合建材行业特点对标准讨论稿进行了修改。</w:t>
      </w:r>
    </w:p>
    <w:p w:rsidR="00C840BC" w:rsidRDefault="00C840BC" w:rsidP="00C840BC">
      <w:pPr>
        <w:spacing w:line="360" w:lineRule="auto"/>
        <w:ind w:firstLineChars="200" w:firstLine="480"/>
        <w:jc w:val="left"/>
        <w:rPr>
          <w:rFonts w:ascii="宋体" w:hAnsi="宋体"/>
          <w:sz w:val="24"/>
        </w:rPr>
      </w:pPr>
      <w:r>
        <w:rPr>
          <w:rFonts w:ascii="宋体" w:hAnsi="宋体" w:hint="eastAsia"/>
          <w:sz w:val="24"/>
        </w:rPr>
        <w:t>2017年8月20日，标准制定组根据原</w:t>
      </w:r>
      <w:r>
        <w:rPr>
          <w:rFonts w:ascii="宋体" w:hAnsi="宋体" w:cs="宋体" w:hint="eastAsia"/>
          <w:color w:val="000000"/>
          <w:kern w:val="0"/>
          <w:sz w:val="24"/>
          <w:lang w:val="zh-CN"/>
        </w:rPr>
        <w:t>国家安全监管总局</w:t>
      </w:r>
      <w:r>
        <w:rPr>
          <w:rFonts w:ascii="宋体" w:hAnsi="宋体" w:hint="eastAsia"/>
          <w:sz w:val="24"/>
        </w:rPr>
        <w:t>发布的标准、规范等文件完成标准讨论稿的修改。</w:t>
      </w:r>
    </w:p>
    <w:p w:rsidR="00C840BC" w:rsidRDefault="00C840BC" w:rsidP="00C840BC">
      <w:pPr>
        <w:spacing w:line="360" w:lineRule="auto"/>
        <w:ind w:firstLineChars="200" w:firstLine="480"/>
        <w:jc w:val="left"/>
        <w:rPr>
          <w:rFonts w:ascii="宋体" w:hAnsi="宋体"/>
          <w:sz w:val="24"/>
        </w:rPr>
      </w:pPr>
      <w:r>
        <w:rPr>
          <w:rFonts w:ascii="宋体" w:hAnsi="宋体" w:hint="eastAsia"/>
          <w:sz w:val="24"/>
        </w:rPr>
        <w:t>2019年12月15日</w:t>
      </w:r>
      <w:r>
        <w:rPr>
          <w:rFonts w:hint="eastAsia"/>
          <w:sz w:val="24"/>
        </w:rPr>
        <w:t>-</w:t>
      </w:r>
      <w:r>
        <w:rPr>
          <w:rFonts w:ascii="宋体" w:hAnsi="宋体" w:hint="eastAsia"/>
          <w:sz w:val="24"/>
        </w:rPr>
        <w:t>2019年12月30日，规范性引用文件新版本发布，依据引用文件新要求完成标准讨论稿的修订。</w:t>
      </w:r>
    </w:p>
    <w:p w:rsidR="00C840BC" w:rsidRDefault="00C840BC" w:rsidP="00C840BC">
      <w:pPr>
        <w:spacing w:line="360" w:lineRule="auto"/>
        <w:ind w:firstLineChars="200" w:firstLine="480"/>
        <w:jc w:val="left"/>
        <w:rPr>
          <w:rFonts w:ascii="宋体" w:hAnsi="宋体"/>
          <w:sz w:val="24"/>
        </w:rPr>
      </w:pPr>
      <w:r>
        <w:rPr>
          <w:rFonts w:ascii="宋体" w:hAnsi="宋体" w:hint="eastAsia"/>
          <w:sz w:val="24"/>
        </w:rPr>
        <w:t>2020年11月15日-2020年12月15日，标准制定组依据新发布的标准化工作导则（GB/T 1.1-2020），对标准讨论稿格式进行修改。</w:t>
      </w:r>
    </w:p>
    <w:p w:rsidR="00C840BC" w:rsidRDefault="00C840BC" w:rsidP="00C840BC">
      <w:pPr>
        <w:spacing w:line="360" w:lineRule="auto"/>
        <w:ind w:firstLineChars="200" w:firstLine="480"/>
        <w:jc w:val="left"/>
        <w:rPr>
          <w:rFonts w:ascii="宋体" w:hAnsi="宋体"/>
          <w:sz w:val="24"/>
        </w:rPr>
      </w:pPr>
      <w:r>
        <w:rPr>
          <w:rFonts w:ascii="宋体" w:hAnsi="宋体" w:hint="eastAsia"/>
          <w:sz w:val="24"/>
        </w:rPr>
        <w:t>2021年9月30日，依据应急管理部发布的最新标准、规范，及2021年9月1日实施的《中华人民共和国安全生产法》，完成标准讨论稿的修改。</w:t>
      </w:r>
    </w:p>
    <w:p w:rsidR="00C840BC" w:rsidRDefault="00C840BC" w:rsidP="00C840BC">
      <w:pPr>
        <w:adjustRightInd w:val="0"/>
        <w:snapToGrid w:val="0"/>
        <w:spacing w:line="360" w:lineRule="auto"/>
        <w:ind w:firstLineChars="200" w:firstLine="480"/>
        <w:rPr>
          <w:rFonts w:ascii="宋体" w:hAnsi="宋体"/>
          <w:sz w:val="24"/>
        </w:rPr>
      </w:pPr>
      <w:r>
        <w:rPr>
          <w:rFonts w:ascii="宋体" w:hAnsi="宋体" w:hint="eastAsia"/>
          <w:sz w:val="24"/>
        </w:rPr>
        <w:t>2022年7月15日至2022年7月30日，引用标准、规范的查新工作，完成标准讨论稿的修改，形成标准的征求意见稿。</w:t>
      </w:r>
    </w:p>
    <w:p w:rsidR="00C840BC" w:rsidRDefault="00C840BC" w:rsidP="00C840BC">
      <w:pPr>
        <w:spacing w:line="360" w:lineRule="auto"/>
        <w:ind w:firstLineChars="200" w:firstLine="482"/>
        <w:rPr>
          <w:rFonts w:ascii="宋体" w:hAnsi="宋体"/>
          <w:b/>
          <w:sz w:val="24"/>
        </w:rPr>
      </w:pPr>
      <w:r>
        <w:rPr>
          <w:rFonts w:ascii="宋体" w:hAnsi="宋体" w:hint="eastAsia"/>
          <w:b/>
          <w:sz w:val="24"/>
        </w:rPr>
        <w:t>二、编制原则</w:t>
      </w:r>
    </w:p>
    <w:p w:rsidR="00C840BC" w:rsidRDefault="00C840BC" w:rsidP="00C840BC">
      <w:pPr>
        <w:spacing w:line="360" w:lineRule="auto"/>
        <w:ind w:firstLineChars="200" w:firstLine="480"/>
        <w:jc w:val="left"/>
        <w:rPr>
          <w:sz w:val="24"/>
        </w:rPr>
      </w:pPr>
      <w:r>
        <w:rPr>
          <w:rFonts w:hint="eastAsia"/>
          <w:sz w:val="24"/>
        </w:rPr>
        <w:t>《建材行业安全生产术语》标准规定了建材行业安全生产通用术语和定义以及水泥制造、轻质建筑材料制造、粘土砖瓦及建筑砌块制造、建筑陶瓷制品制造、防水建筑材料制造、隔热和隔音材料制造、平板玻璃制造、其他玻璃制品制造、玻璃纤维及制品制造、卫生陶瓷制品制造、耐火材料制品制造及其他建材行业制品制造过程中的专业安全生产术语和定义。</w:t>
      </w:r>
    </w:p>
    <w:p w:rsidR="00C840BC" w:rsidRDefault="00C840BC" w:rsidP="00C840BC">
      <w:pPr>
        <w:spacing w:line="360" w:lineRule="auto"/>
        <w:ind w:firstLineChars="200" w:firstLine="480"/>
        <w:jc w:val="left"/>
        <w:rPr>
          <w:sz w:val="24"/>
        </w:rPr>
      </w:pPr>
      <w:r>
        <w:rPr>
          <w:rFonts w:hint="eastAsia"/>
          <w:sz w:val="24"/>
        </w:rPr>
        <w:t>本标准适用于有关建材行业的生产、科研、设计、教学、管理与规划等安全用语，涉及到安全管理、安全事故、安全作业行为、安全防护措施、特殊危险源、安全设备设施等类别，其他行业均涉及的职业病、电气及消防等术语不列入此标准。</w:t>
      </w:r>
    </w:p>
    <w:p w:rsidR="00C840BC" w:rsidRDefault="00C840BC" w:rsidP="00C840BC">
      <w:pPr>
        <w:spacing w:line="360" w:lineRule="auto"/>
        <w:ind w:firstLineChars="200" w:firstLine="480"/>
        <w:jc w:val="left"/>
        <w:rPr>
          <w:sz w:val="24"/>
        </w:rPr>
      </w:pPr>
      <w:r>
        <w:rPr>
          <w:rFonts w:hint="eastAsia"/>
          <w:sz w:val="24"/>
        </w:rPr>
        <w:t>通用术语部分主要包括建材行业均涉及或两个以上子行业均涉及的安全管理、安全事故类型、安全作业行为、安全防护措施、安全设备设施、危险源（所有行业通用的职业病、电气及消防术语不列入此范围），建材子行业特有的术语定义将按照</w:t>
      </w:r>
      <w:r>
        <w:rPr>
          <w:rFonts w:hint="eastAsia"/>
          <w:sz w:val="24"/>
        </w:rPr>
        <w:t>GB/T 4754</w:t>
      </w:r>
      <w:r>
        <w:rPr>
          <w:rFonts w:hint="eastAsia"/>
          <w:sz w:val="24"/>
        </w:rPr>
        <w:t>《国民经济行业分类》逐一列入到专业术语和定义中。</w:t>
      </w:r>
    </w:p>
    <w:p w:rsidR="00C840BC" w:rsidRDefault="00C840BC" w:rsidP="00C840BC">
      <w:pPr>
        <w:spacing w:line="360" w:lineRule="auto"/>
        <w:ind w:firstLineChars="200" w:firstLine="482"/>
        <w:rPr>
          <w:rFonts w:ascii="宋体" w:hAnsi="宋体"/>
          <w:b/>
          <w:sz w:val="24"/>
        </w:rPr>
      </w:pPr>
      <w:r>
        <w:rPr>
          <w:rFonts w:ascii="宋体" w:hAnsi="宋体" w:hint="eastAsia"/>
          <w:b/>
          <w:sz w:val="24"/>
        </w:rPr>
        <w:t>三、标准制定的主要技术内容</w:t>
      </w:r>
    </w:p>
    <w:p w:rsidR="00C840BC" w:rsidRDefault="00C840BC" w:rsidP="00C840BC">
      <w:pPr>
        <w:spacing w:line="360" w:lineRule="auto"/>
        <w:ind w:firstLineChars="200" w:firstLine="480"/>
        <w:jc w:val="left"/>
        <w:rPr>
          <w:sz w:val="24"/>
        </w:rPr>
      </w:pPr>
      <w:r>
        <w:rPr>
          <w:rFonts w:hint="eastAsia"/>
          <w:sz w:val="24"/>
        </w:rPr>
        <w:t>3.1</w:t>
      </w:r>
      <w:r>
        <w:rPr>
          <w:rFonts w:hint="eastAsia"/>
          <w:sz w:val="24"/>
        </w:rPr>
        <w:t>安全联锁</w:t>
      </w:r>
    </w:p>
    <w:p w:rsidR="00C840BC" w:rsidRDefault="00C840BC" w:rsidP="00C840BC">
      <w:pPr>
        <w:spacing w:line="360" w:lineRule="auto"/>
        <w:ind w:firstLineChars="200" w:firstLine="480"/>
        <w:jc w:val="left"/>
        <w:rPr>
          <w:sz w:val="24"/>
        </w:rPr>
      </w:pPr>
      <w:r>
        <w:rPr>
          <w:rFonts w:hint="eastAsia"/>
          <w:sz w:val="24"/>
        </w:rPr>
        <w:lastRenderedPageBreak/>
        <w:t>编制说明：一种安全措施，利用机械或电气控制依次接通各个仪器及设备，并使彼此之间发生联系，当某关键参数达到极限值或误操作时，可互相展出协调动作，防止事故发生。</w:t>
      </w:r>
    </w:p>
    <w:p w:rsidR="00C840BC" w:rsidRDefault="00C840BC" w:rsidP="00C840BC">
      <w:pPr>
        <w:spacing w:line="360" w:lineRule="auto"/>
        <w:ind w:firstLineChars="200" w:firstLine="480"/>
        <w:jc w:val="left"/>
        <w:rPr>
          <w:sz w:val="24"/>
        </w:rPr>
      </w:pPr>
      <w:r>
        <w:rPr>
          <w:rFonts w:hint="eastAsia"/>
          <w:sz w:val="24"/>
        </w:rPr>
        <w:t>3.2</w:t>
      </w:r>
      <w:r>
        <w:rPr>
          <w:rFonts w:hint="eastAsia"/>
          <w:sz w:val="24"/>
        </w:rPr>
        <w:t>紧急制动装置</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编制说明：一种安全装置，在事故将要发生或已经发生时立即对危险部位停止的一种安全装置。</w:t>
      </w:r>
    </w:p>
    <w:p w:rsidR="00C840BC" w:rsidRDefault="00C840BC" w:rsidP="00C840BC">
      <w:pPr>
        <w:spacing w:line="360" w:lineRule="auto"/>
        <w:ind w:firstLineChars="200" w:firstLine="480"/>
        <w:jc w:val="left"/>
        <w:rPr>
          <w:sz w:val="24"/>
        </w:rPr>
      </w:pPr>
      <w:r>
        <w:rPr>
          <w:rFonts w:hint="eastAsia"/>
          <w:sz w:val="24"/>
        </w:rPr>
        <w:t>3.3</w:t>
      </w:r>
      <w:r>
        <w:rPr>
          <w:rFonts w:hint="eastAsia"/>
          <w:sz w:val="24"/>
        </w:rPr>
        <w:t>紧急事故开关</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编制说明：一种安全装置，一旦发生事故可开启或断开电源的操纵器。</w:t>
      </w:r>
    </w:p>
    <w:p w:rsidR="00C840BC" w:rsidRDefault="00C840BC" w:rsidP="00C840BC">
      <w:pPr>
        <w:spacing w:line="360" w:lineRule="auto"/>
        <w:ind w:firstLineChars="200" w:firstLine="480"/>
        <w:jc w:val="left"/>
        <w:rPr>
          <w:sz w:val="24"/>
        </w:rPr>
      </w:pPr>
      <w:r>
        <w:rPr>
          <w:rFonts w:hint="eastAsia"/>
          <w:sz w:val="24"/>
        </w:rPr>
        <w:t>3.4</w:t>
      </w:r>
      <w:r>
        <w:rPr>
          <w:rFonts w:hint="eastAsia"/>
          <w:sz w:val="24"/>
        </w:rPr>
        <w:t>气力输送管道喷料</w:t>
      </w:r>
    </w:p>
    <w:p w:rsidR="00C840BC" w:rsidRDefault="00C840BC" w:rsidP="00C840BC">
      <w:pPr>
        <w:spacing w:line="360" w:lineRule="auto"/>
        <w:ind w:firstLineChars="200" w:firstLine="480"/>
        <w:jc w:val="left"/>
        <w:rPr>
          <w:sz w:val="24"/>
        </w:rPr>
      </w:pPr>
      <w:r>
        <w:rPr>
          <w:rFonts w:hint="eastAsia"/>
          <w:sz w:val="24"/>
        </w:rPr>
        <w:t>编制说明：玻璃、水泥等制品熔制所需的矿石原料，都是采用微粉形式。为防止粉尘飞扬，矿石粉料可以采用全密闭管道进行气力输送，并有密相输送或稀相输送二种形式。矿石粉料在输送过程中，与管壁进行磨擦，会对管道造成磨损，特别是在弯头、接头等地方更是严重。当输送管道产生破损时，在输送气体的压力作用下，会产生喷料情况的发生。另外，当管道产生堵塞，维修时打开堵塞管道的时候，压力突然释放也可能会引发喷料。喷料时，如果压力过高而在场人员没有做好安全预防措施，会有发生人员伤害的可能。同时，喷料也会引发环境的粉尘污染。</w:t>
      </w:r>
    </w:p>
    <w:p w:rsidR="00C840BC" w:rsidRDefault="00C840BC" w:rsidP="00C840BC">
      <w:pPr>
        <w:spacing w:line="360" w:lineRule="auto"/>
        <w:ind w:firstLineChars="200" w:firstLine="480"/>
        <w:jc w:val="left"/>
        <w:rPr>
          <w:sz w:val="24"/>
        </w:rPr>
      </w:pPr>
      <w:r>
        <w:rPr>
          <w:rFonts w:hint="eastAsia"/>
          <w:sz w:val="24"/>
        </w:rPr>
        <w:t>3.5</w:t>
      </w:r>
      <w:r>
        <w:rPr>
          <w:rFonts w:hint="eastAsia"/>
          <w:sz w:val="24"/>
        </w:rPr>
        <w:t>事故通风系统</w:t>
      </w:r>
    </w:p>
    <w:p w:rsidR="00C840BC" w:rsidRDefault="00C840BC" w:rsidP="00C840BC">
      <w:pPr>
        <w:spacing w:line="360" w:lineRule="auto"/>
        <w:ind w:firstLineChars="200" w:firstLine="480"/>
        <w:jc w:val="left"/>
        <w:rPr>
          <w:sz w:val="24"/>
        </w:rPr>
      </w:pPr>
      <w:r>
        <w:rPr>
          <w:sz w:val="24"/>
        </w:rPr>
        <w:t>编制说明：当生产设备偶然产生故障或事故时，会突然散发有害气体或有爆炸性气体的车间，如保护气体生产车间、燃气站、混气站有发生爆炸的风险，主要有燃气管道设施的超压爆炸（物理爆炸），和燃气空气混合形成爆炸性混合物遇到点火源而发生爆炸（化学爆炸），应设置事故排风，以备应急时使用。事故通风所必须的风量应由事故通风系统和经常使用的通风系统共同保证，在发生事故时，必须能提供足够的送排风量。</w:t>
      </w:r>
    </w:p>
    <w:p w:rsidR="00C840BC" w:rsidRDefault="00C840BC" w:rsidP="00C840BC">
      <w:pPr>
        <w:spacing w:line="360" w:lineRule="auto"/>
        <w:ind w:firstLineChars="200" w:firstLine="480"/>
        <w:jc w:val="left"/>
        <w:rPr>
          <w:sz w:val="24"/>
        </w:rPr>
      </w:pPr>
      <w:r>
        <w:rPr>
          <w:rFonts w:hint="eastAsia"/>
          <w:sz w:val="24"/>
        </w:rPr>
        <w:t>3.6</w:t>
      </w:r>
      <w:r>
        <w:rPr>
          <w:rFonts w:hint="eastAsia"/>
          <w:sz w:val="24"/>
        </w:rPr>
        <w:t>工业动火</w:t>
      </w:r>
    </w:p>
    <w:p w:rsidR="00C840BC" w:rsidRDefault="00C840BC" w:rsidP="00C840BC">
      <w:pPr>
        <w:spacing w:line="360" w:lineRule="auto"/>
        <w:ind w:firstLineChars="200" w:firstLine="480"/>
        <w:jc w:val="left"/>
        <w:rPr>
          <w:sz w:val="24"/>
        </w:rPr>
      </w:pPr>
      <w:r>
        <w:rPr>
          <w:rFonts w:hint="eastAsia"/>
          <w:sz w:val="24"/>
        </w:rPr>
        <w:t>编制说明：在使用气焊、电焊、钎焊、塑料焊喷灯等焊割工具，在易燃、易爆危险区域内的作业和生产，维修油气容器、管线、设备及盛装过易燃易爆物品的容器设备，能直接和间接产生明火，属于危险作业。</w:t>
      </w:r>
    </w:p>
    <w:p w:rsidR="00C840BC" w:rsidRDefault="00C840BC" w:rsidP="00C840BC">
      <w:pPr>
        <w:spacing w:line="360" w:lineRule="auto"/>
        <w:ind w:firstLineChars="200" w:firstLine="480"/>
        <w:jc w:val="left"/>
        <w:rPr>
          <w:sz w:val="24"/>
        </w:rPr>
      </w:pPr>
      <w:r>
        <w:rPr>
          <w:rFonts w:hint="eastAsia"/>
          <w:sz w:val="24"/>
        </w:rPr>
        <w:t>3.7</w:t>
      </w:r>
      <w:r>
        <w:rPr>
          <w:rFonts w:hint="eastAsia"/>
          <w:sz w:val="24"/>
        </w:rPr>
        <w:t>压力安全保护</w:t>
      </w:r>
    </w:p>
    <w:p w:rsidR="00C840BC" w:rsidRDefault="00C840BC" w:rsidP="00C840BC">
      <w:pPr>
        <w:spacing w:line="360" w:lineRule="auto"/>
        <w:ind w:firstLineChars="200" w:firstLine="480"/>
        <w:jc w:val="left"/>
        <w:rPr>
          <w:sz w:val="24"/>
        </w:rPr>
      </w:pPr>
      <w:r>
        <w:rPr>
          <w:rFonts w:hint="eastAsia"/>
          <w:sz w:val="24"/>
        </w:rPr>
        <w:lastRenderedPageBreak/>
        <w:t>编制说明：属于安全措施，压力容器在接受来自输入源的流体，可能导致超压的事故时，用以切断流路的保护装置。</w:t>
      </w:r>
    </w:p>
    <w:p w:rsidR="00C840BC" w:rsidRDefault="00C840BC" w:rsidP="00C840BC">
      <w:pPr>
        <w:spacing w:line="360" w:lineRule="auto"/>
        <w:ind w:firstLineChars="200" w:firstLine="480"/>
        <w:jc w:val="left"/>
        <w:rPr>
          <w:sz w:val="24"/>
        </w:rPr>
      </w:pPr>
      <w:r>
        <w:rPr>
          <w:rFonts w:hint="eastAsia"/>
          <w:sz w:val="24"/>
        </w:rPr>
        <w:t>3.8</w:t>
      </w:r>
      <w:r>
        <w:rPr>
          <w:rFonts w:hint="eastAsia"/>
          <w:sz w:val="24"/>
        </w:rPr>
        <w:t>限位器</w:t>
      </w:r>
    </w:p>
    <w:p w:rsidR="00C840BC" w:rsidRDefault="00C840BC" w:rsidP="00C840BC">
      <w:pPr>
        <w:spacing w:line="360" w:lineRule="auto"/>
        <w:ind w:firstLineChars="200" w:firstLine="480"/>
        <w:jc w:val="left"/>
        <w:rPr>
          <w:sz w:val="24"/>
        </w:rPr>
      </w:pPr>
      <w:r>
        <w:rPr>
          <w:rFonts w:hint="eastAsia"/>
          <w:sz w:val="24"/>
        </w:rPr>
        <w:t>编制说明：指当相对位移大于规定值时，能限制系统相对位移的装置，以防止事故发生。</w:t>
      </w:r>
    </w:p>
    <w:p w:rsidR="00C840BC" w:rsidRDefault="00C840BC" w:rsidP="00C840BC">
      <w:pPr>
        <w:spacing w:line="360" w:lineRule="auto"/>
        <w:ind w:firstLineChars="200" w:firstLine="480"/>
        <w:jc w:val="left"/>
        <w:rPr>
          <w:sz w:val="24"/>
        </w:rPr>
      </w:pPr>
      <w:r>
        <w:rPr>
          <w:rFonts w:hint="eastAsia"/>
          <w:sz w:val="24"/>
        </w:rPr>
        <w:t>3.9</w:t>
      </w:r>
      <w:r>
        <w:rPr>
          <w:rFonts w:hint="eastAsia"/>
          <w:sz w:val="24"/>
        </w:rPr>
        <w:t>饱磨（也称满磨、闷磨）</w:t>
      </w:r>
    </w:p>
    <w:p w:rsidR="00C840BC" w:rsidRDefault="00C840BC" w:rsidP="00C840BC">
      <w:pPr>
        <w:spacing w:line="360" w:lineRule="auto"/>
        <w:ind w:firstLineChars="200" w:firstLine="480"/>
        <w:jc w:val="left"/>
        <w:rPr>
          <w:sz w:val="24"/>
        </w:rPr>
      </w:pPr>
      <w:r>
        <w:rPr>
          <w:rFonts w:hint="eastAsia"/>
          <w:sz w:val="24"/>
        </w:rPr>
        <w:t>编制说明：球磨机的进、出物料量失去平衡，进料量多于出料量，磨内存料过多的现象。饱磨严重时，球磨机无法正常工作，甚至要停磨清仓处理。</w:t>
      </w:r>
    </w:p>
    <w:p w:rsidR="00C840BC" w:rsidRDefault="00C840BC" w:rsidP="00C840BC">
      <w:pPr>
        <w:spacing w:line="360" w:lineRule="auto"/>
        <w:ind w:firstLineChars="200" w:firstLine="480"/>
        <w:jc w:val="left"/>
        <w:rPr>
          <w:sz w:val="24"/>
        </w:rPr>
      </w:pPr>
      <w:r>
        <w:rPr>
          <w:rFonts w:hint="eastAsia"/>
          <w:sz w:val="24"/>
        </w:rPr>
        <w:t>3.10</w:t>
      </w:r>
      <w:r>
        <w:rPr>
          <w:rFonts w:hint="eastAsia"/>
          <w:sz w:val="24"/>
        </w:rPr>
        <w:t>磨机清仓</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编制说明：剔除球</w:t>
      </w:r>
      <w:r>
        <w:rPr>
          <w:sz w:val="24"/>
        </w:rPr>
        <w:t>磨</w:t>
      </w:r>
      <w:r>
        <w:rPr>
          <w:rFonts w:hint="eastAsia"/>
          <w:sz w:val="24"/>
        </w:rPr>
        <w:t>机</w:t>
      </w:r>
      <w:r>
        <w:rPr>
          <w:sz w:val="24"/>
        </w:rPr>
        <w:t>内小球、小锻、碎球、碎锻、铁渣</w:t>
      </w:r>
      <w:r>
        <w:rPr>
          <w:rFonts w:hint="eastAsia"/>
          <w:sz w:val="24"/>
        </w:rPr>
        <w:t>以及清除</w:t>
      </w:r>
      <w:r>
        <w:rPr>
          <w:sz w:val="24"/>
        </w:rPr>
        <w:t>隔仓板篦</w:t>
      </w:r>
      <w:hyperlink r:id="rId18" w:tgtFrame="_blank" w:history="1">
        <w:r>
          <w:rPr>
            <w:rFonts w:hint="eastAsia"/>
            <w:sz w:val="24"/>
          </w:rPr>
          <w:t>缝</w:t>
        </w:r>
      </w:hyperlink>
      <w:r>
        <w:rPr>
          <w:rFonts w:hint="eastAsia"/>
          <w:sz w:val="24"/>
        </w:rPr>
        <w:t>堵塞物的作业。</w:t>
      </w:r>
    </w:p>
    <w:p w:rsidR="00C840BC" w:rsidRDefault="00C840BC" w:rsidP="00C840BC">
      <w:pPr>
        <w:spacing w:line="360" w:lineRule="auto"/>
        <w:ind w:firstLineChars="200" w:firstLine="480"/>
        <w:jc w:val="left"/>
        <w:rPr>
          <w:sz w:val="24"/>
        </w:rPr>
      </w:pPr>
      <w:r>
        <w:rPr>
          <w:rFonts w:hint="eastAsia"/>
          <w:sz w:val="24"/>
        </w:rPr>
        <w:t>3.11</w:t>
      </w:r>
      <w:r>
        <w:rPr>
          <w:rFonts w:hint="eastAsia"/>
          <w:sz w:val="24"/>
        </w:rPr>
        <w:t>球磨机清堵</w:t>
      </w:r>
    </w:p>
    <w:p w:rsidR="00C840BC" w:rsidRDefault="00C840BC" w:rsidP="00C840BC">
      <w:pPr>
        <w:spacing w:line="360" w:lineRule="auto"/>
        <w:ind w:firstLineChars="200" w:firstLine="480"/>
        <w:jc w:val="left"/>
        <w:rPr>
          <w:sz w:val="24"/>
        </w:rPr>
      </w:pPr>
      <w:r>
        <w:rPr>
          <w:rFonts w:hint="eastAsia"/>
          <w:sz w:val="24"/>
        </w:rPr>
        <w:t>编制说明：球磨机在运行研磨后，球内产生一定的气压，操作不当，会造成人体伤害，每次都必须先排气，对球磨机排料口进行清理，防止泥浆从气孔、磨盖喷出。如果排料口、排气孔堵塞极易造成伤人事故，严重时会发生爆炸。</w:t>
      </w:r>
    </w:p>
    <w:p w:rsidR="00C840BC" w:rsidRDefault="00C840BC" w:rsidP="00C840BC">
      <w:pPr>
        <w:spacing w:line="360" w:lineRule="auto"/>
        <w:ind w:firstLineChars="200" w:firstLine="480"/>
        <w:jc w:val="left"/>
        <w:rPr>
          <w:sz w:val="24"/>
        </w:rPr>
      </w:pPr>
      <w:r>
        <w:rPr>
          <w:rFonts w:hint="eastAsia"/>
          <w:sz w:val="24"/>
        </w:rPr>
        <w:t>3.12</w:t>
      </w:r>
      <w:r>
        <w:rPr>
          <w:rFonts w:hint="eastAsia"/>
          <w:sz w:val="24"/>
        </w:rPr>
        <w:t>清碾</w:t>
      </w:r>
    </w:p>
    <w:p w:rsidR="00C840BC" w:rsidRDefault="00C840BC" w:rsidP="00C840BC">
      <w:pPr>
        <w:spacing w:line="360" w:lineRule="auto"/>
        <w:ind w:firstLineChars="200" w:firstLine="480"/>
        <w:jc w:val="left"/>
        <w:rPr>
          <w:sz w:val="24"/>
        </w:rPr>
      </w:pPr>
      <w:r>
        <w:rPr>
          <w:rFonts w:hint="eastAsia"/>
          <w:sz w:val="24"/>
        </w:rPr>
        <w:t>编制说明：耐火材料混料过程中，需要将不同的原材料按照工艺要求倒入混合设备进行混合。混合物料时，物料常常会粘附在混合设备的内壁上。一般情况下，在混料结束后，操作人员或要进入混合设备对设备内壁进行清理。此时，因监护不当，设备意外启动，导致正在设备内工作的人员受到伤害。</w:t>
      </w:r>
    </w:p>
    <w:p w:rsidR="00C840BC" w:rsidRDefault="00C840BC" w:rsidP="00C840BC">
      <w:pPr>
        <w:spacing w:line="360" w:lineRule="auto"/>
        <w:ind w:firstLineChars="200" w:firstLine="480"/>
        <w:jc w:val="left"/>
        <w:rPr>
          <w:sz w:val="24"/>
        </w:rPr>
      </w:pPr>
      <w:r>
        <w:rPr>
          <w:rFonts w:hint="eastAsia"/>
          <w:sz w:val="24"/>
        </w:rPr>
        <w:t>3.13</w:t>
      </w:r>
      <w:r>
        <w:rPr>
          <w:rFonts w:hint="eastAsia"/>
          <w:sz w:val="24"/>
        </w:rPr>
        <w:t>清库</w:t>
      </w:r>
    </w:p>
    <w:p w:rsidR="00C840BC" w:rsidRDefault="00C840BC" w:rsidP="00C840BC">
      <w:pPr>
        <w:spacing w:line="360" w:lineRule="auto"/>
        <w:ind w:firstLineChars="200" w:firstLine="480"/>
        <w:jc w:val="left"/>
        <w:rPr>
          <w:sz w:val="24"/>
        </w:rPr>
      </w:pPr>
      <w:r>
        <w:rPr>
          <w:rFonts w:hint="eastAsia"/>
          <w:sz w:val="24"/>
        </w:rPr>
        <w:t>编制说明：为解决库内物料结块、粘库，保障储存库出料顺畅，而采用一定方法进行的清理库壁挂料、库底堆积物料作业。</w:t>
      </w:r>
    </w:p>
    <w:p w:rsidR="00C840BC" w:rsidRDefault="00C840BC" w:rsidP="00C840BC">
      <w:pPr>
        <w:spacing w:line="360" w:lineRule="auto"/>
        <w:ind w:firstLineChars="200" w:firstLine="480"/>
        <w:jc w:val="left"/>
        <w:rPr>
          <w:sz w:val="24"/>
        </w:rPr>
      </w:pPr>
      <w:r>
        <w:rPr>
          <w:rFonts w:hint="eastAsia"/>
          <w:sz w:val="24"/>
        </w:rPr>
        <w:t>3.14</w:t>
      </w:r>
      <w:r>
        <w:rPr>
          <w:rFonts w:hint="eastAsia"/>
          <w:sz w:val="24"/>
        </w:rPr>
        <w:t>恶臭气体处理</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编制说明：消除污泥处置过程中产生的对人体及环境有害的恶臭气体的过程。</w:t>
      </w:r>
    </w:p>
    <w:p w:rsidR="00C840BC" w:rsidRDefault="00C840BC" w:rsidP="00C840BC">
      <w:pPr>
        <w:spacing w:line="360" w:lineRule="auto"/>
        <w:ind w:firstLineChars="200" w:firstLine="480"/>
        <w:jc w:val="left"/>
        <w:rPr>
          <w:sz w:val="24"/>
        </w:rPr>
      </w:pPr>
      <w:r>
        <w:rPr>
          <w:rFonts w:hint="eastAsia"/>
          <w:sz w:val="24"/>
        </w:rPr>
        <w:t>3.15</w:t>
      </w:r>
      <w:r>
        <w:rPr>
          <w:rFonts w:hint="eastAsia"/>
          <w:sz w:val="24"/>
        </w:rPr>
        <w:t>热修</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一座熔窑在整个运行周期内往往要经历数次热修补。对于一般的蓄热式马蹄焰熔窑，在小炉喷火口、大拱等火焰空间部位，由于热负荷较高，有高温火焰的冲刷、飞料的侵蚀，加上耐火材料的高温蠕变、熔窑夹具的变形及松</w:t>
      </w:r>
      <w:r>
        <w:rPr>
          <w:rFonts w:hint="eastAsia"/>
          <w:sz w:val="24"/>
        </w:rPr>
        <w:lastRenderedPageBreak/>
        <w:t>动，甚至各种不同材料膨胀的差异等原因，容易发生耐火材料砌体松动，造成火焰空间窑体塌陷、掉砖、穿火等局部提前损坏，这时就需要立即进行熔窑热抢修。</w:t>
      </w:r>
    </w:p>
    <w:p w:rsidR="00C840BC" w:rsidRDefault="00C840BC" w:rsidP="00C840BC">
      <w:pPr>
        <w:spacing w:line="360" w:lineRule="auto"/>
        <w:ind w:firstLineChars="200" w:firstLine="480"/>
        <w:jc w:val="left"/>
        <w:rPr>
          <w:sz w:val="24"/>
        </w:rPr>
      </w:pPr>
      <w:r>
        <w:rPr>
          <w:rFonts w:hint="eastAsia"/>
          <w:sz w:val="24"/>
        </w:rPr>
        <w:t>3.16</w:t>
      </w:r>
      <w:r>
        <w:rPr>
          <w:rFonts w:hint="eastAsia"/>
          <w:sz w:val="24"/>
        </w:rPr>
        <w:t>窑炉窜火</w:t>
      </w:r>
    </w:p>
    <w:p w:rsidR="00C840BC" w:rsidRDefault="00C840BC" w:rsidP="00C840BC">
      <w:pPr>
        <w:spacing w:line="360" w:lineRule="auto"/>
        <w:ind w:firstLineChars="200" w:firstLine="480"/>
        <w:jc w:val="left"/>
        <w:rPr>
          <w:sz w:val="24"/>
        </w:rPr>
      </w:pPr>
      <w:r>
        <w:rPr>
          <w:rFonts w:hint="eastAsia"/>
          <w:sz w:val="24"/>
        </w:rPr>
        <w:t>编制说明：耐火材料产品在高温窑炉内烧成时，燃料燃烧致窑内压力略高于外界气压。正常情况下工作的窑炉应保持密封。但当窑衬、窑车损坏或砂封不严时，窑内高温气体夹带明火可从损坏部位窜出，导致附近的操作人员受到灼伤。</w:t>
      </w:r>
    </w:p>
    <w:p w:rsidR="00C840BC" w:rsidRDefault="00C840BC" w:rsidP="00C840BC">
      <w:pPr>
        <w:spacing w:line="360" w:lineRule="auto"/>
        <w:ind w:firstLineChars="200" w:firstLine="480"/>
        <w:jc w:val="left"/>
        <w:rPr>
          <w:sz w:val="24"/>
        </w:rPr>
      </w:pPr>
      <w:r>
        <w:rPr>
          <w:rFonts w:hint="eastAsia"/>
          <w:sz w:val="24"/>
        </w:rPr>
        <w:t>3.17</w:t>
      </w:r>
      <w:r>
        <w:rPr>
          <w:rFonts w:hint="eastAsia"/>
          <w:sz w:val="24"/>
        </w:rPr>
        <w:t>烤窑</w:t>
      </w:r>
    </w:p>
    <w:p w:rsidR="00C840BC" w:rsidRDefault="00C840BC" w:rsidP="00C840BC">
      <w:pPr>
        <w:spacing w:line="360" w:lineRule="auto"/>
        <w:ind w:firstLineChars="200" w:firstLine="480"/>
        <w:jc w:val="left"/>
        <w:rPr>
          <w:sz w:val="24"/>
        </w:rPr>
      </w:pPr>
      <w:r>
        <w:rPr>
          <w:rFonts w:hint="eastAsia"/>
          <w:sz w:val="24"/>
        </w:rPr>
        <w:t>编制说明：制订合理的升温曲线，严格控制升温速度是烤窑工作的基础。</w:t>
      </w:r>
      <w:r>
        <w:rPr>
          <w:sz w:val="24"/>
        </w:rPr>
        <w:t>在烤窑中</w:t>
      </w:r>
      <w:r>
        <w:rPr>
          <w:sz w:val="24"/>
        </w:rPr>
        <w:t>,</w:t>
      </w:r>
      <w:r>
        <w:rPr>
          <w:sz w:val="24"/>
        </w:rPr>
        <w:t>往往由于拉条松、紧和温度控制的不合理发生一些故障</w:t>
      </w:r>
      <w:r>
        <w:rPr>
          <w:rFonts w:hint="eastAsia"/>
          <w:sz w:val="24"/>
        </w:rPr>
        <w:t>。国内的玻璃熔窑烤窑，在升温预热期间，基本能做到按升温曲线升温，并及时调节拉条，使得熔窑各部位耐火材料膨胀均匀。但在</w:t>
      </w:r>
      <w:r>
        <w:rPr>
          <w:rFonts w:hint="eastAsia"/>
          <w:sz w:val="24"/>
        </w:rPr>
        <w:t>800</w:t>
      </w:r>
      <w:r>
        <w:rPr>
          <w:rFonts w:hint="eastAsia"/>
          <w:sz w:val="24"/>
        </w:rPr>
        <w:t>～</w:t>
      </w:r>
      <w:r>
        <w:rPr>
          <w:rFonts w:hint="eastAsia"/>
          <w:sz w:val="24"/>
        </w:rPr>
        <w:t>850</w:t>
      </w:r>
      <w:r>
        <w:rPr>
          <w:rFonts w:hint="eastAsia"/>
          <w:sz w:val="24"/>
        </w:rPr>
        <w:t>℃过大火后，从</w:t>
      </w:r>
      <w:r>
        <w:rPr>
          <w:rFonts w:hint="eastAsia"/>
          <w:sz w:val="24"/>
        </w:rPr>
        <w:t>850</w:t>
      </w:r>
      <w:r>
        <w:rPr>
          <w:rFonts w:hint="eastAsia"/>
          <w:sz w:val="24"/>
        </w:rPr>
        <w:t>～</w:t>
      </w:r>
      <w:r>
        <w:rPr>
          <w:rFonts w:hint="eastAsia"/>
          <w:sz w:val="24"/>
        </w:rPr>
        <w:t>1200</w:t>
      </w:r>
      <w:r>
        <w:rPr>
          <w:rFonts w:hint="eastAsia"/>
          <w:sz w:val="24"/>
        </w:rPr>
        <w:t>℃区间温度波动大、并且难以控制，有的时候一小时内上下波动达百度以上，这将引起耐火材料的激烈变化，造成池壁砖炸裂、胸墙内倾，严重的导致倒塌、放水停产。</w:t>
      </w:r>
    </w:p>
    <w:p w:rsidR="00C840BC" w:rsidRDefault="00C840BC" w:rsidP="00C840BC">
      <w:pPr>
        <w:spacing w:line="360" w:lineRule="auto"/>
        <w:ind w:firstLineChars="200" w:firstLine="480"/>
        <w:jc w:val="left"/>
        <w:rPr>
          <w:sz w:val="24"/>
        </w:rPr>
      </w:pPr>
      <w:r>
        <w:rPr>
          <w:rFonts w:hint="eastAsia"/>
          <w:sz w:val="24"/>
        </w:rPr>
        <w:t>3.18</w:t>
      </w:r>
      <w:r>
        <w:rPr>
          <w:rFonts w:hint="eastAsia"/>
          <w:sz w:val="24"/>
        </w:rPr>
        <w:t>保窑</w:t>
      </w:r>
    </w:p>
    <w:p w:rsidR="00C840BC" w:rsidRDefault="00C840BC" w:rsidP="00C840BC">
      <w:pPr>
        <w:spacing w:line="360" w:lineRule="auto"/>
        <w:ind w:firstLineChars="200" w:firstLine="480"/>
        <w:jc w:val="left"/>
        <w:rPr>
          <w:sz w:val="24"/>
        </w:rPr>
      </w:pPr>
      <w:r>
        <w:rPr>
          <w:rFonts w:hint="eastAsia"/>
          <w:sz w:val="24"/>
        </w:rPr>
        <w:t>编制说明：熔窑在运行过程中，池底、池壁及胸墙、大碹、格子体、小炉碹顶、蓄热室前墙、小熔化部顶碹等部位会发生不同程度的烧损，针对不同部位，采取不同保护措施，以确保生产的安全与稳定。</w:t>
      </w:r>
    </w:p>
    <w:p w:rsidR="00C840BC" w:rsidRDefault="00C840BC" w:rsidP="00C840BC">
      <w:pPr>
        <w:spacing w:line="360" w:lineRule="auto"/>
        <w:ind w:firstLineChars="200" w:firstLine="480"/>
        <w:jc w:val="left"/>
        <w:rPr>
          <w:sz w:val="24"/>
        </w:rPr>
      </w:pPr>
      <w:r>
        <w:rPr>
          <w:rFonts w:hint="eastAsia"/>
          <w:sz w:val="24"/>
        </w:rPr>
        <w:t>3.20</w:t>
      </w:r>
      <w:r>
        <w:rPr>
          <w:rFonts w:hint="eastAsia"/>
          <w:sz w:val="24"/>
        </w:rPr>
        <w:t>煤气净化</w:t>
      </w:r>
    </w:p>
    <w:p w:rsidR="00C840BC" w:rsidRDefault="00C840BC" w:rsidP="00C840BC">
      <w:pPr>
        <w:spacing w:line="360" w:lineRule="auto"/>
        <w:ind w:firstLineChars="200" w:firstLine="480"/>
        <w:jc w:val="left"/>
        <w:rPr>
          <w:sz w:val="24"/>
        </w:rPr>
      </w:pPr>
      <w:r>
        <w:rPr>
          <w:rFonts w:hint="eastAsia"/>
          <w:sz w:val="24"/>
        </w:rPr>
        <w:t>将从发生炉出来的粗煤气经除尘、除焦、除雾滴而变为精煤气的过程。</w:t>
      </w:r>
    </w:p>
    <w:p w:rsidR="00C840BC" w:rsidRDefault="00C840BC" w:rsidP="00C840BC">
      <w:pPr>
        <w:spacing w:line="360" w:lineRule="auto"/>
        <w:ind w:firstLineChars="200" w:firstLine="480"/>
        <w:jc w:val="left"/>
        <w:rPr>
          <w:sz w:val="24"/>
        </w:rPr>
      </w:pPr>
      <w:r>
        <w:rPr>
          <w:rFonts w:hint="eastAsia"/>
          <w:sz w:val="24"/>
        </w:rPr>
        <w:t>煤气净化过程中，存在以下危险：</w:t>
      </w:r>
    </w:p>
    <w:p w:rsidR="00C840BC" w:rsidRDefault="00C840BC" w:rsidP="00C840BC">
      <w:pPr>
        <w:spacing w:line="360" w:lineRule="auto"/>
        <w:ind w:firstLineChars="200" w:firstLine="480"/>
        <w:jc w:val="left"/>
        <w:rPr>
          <w:sz w:val="24"/>
        </w:rPr>
      </w:pPr>
      <w:r>
        <w:rPr>
          <w:rFonts w:hint="eastAsia"/>
          <w:sz w:val="24"/>
        </w:rPr>
        <w:t>除尘器、隔离水封、电捕焦、空冷、洗涤器及连接管线连结不牢固，密封不严、设备损坏或水封缺水，操作失误会造成煤气泄漏，发生火灾爆炸或中毒事故；</w:t>
      </w:r>
    </w:p>
    <w:p w:rsidR="00C840BC" w:rsidRDefault="00C840BC" w:rsidP="00C840BC">
      <w:pPr>
        <w:spacing w:line="360" w:lineRule="auto"/>
        <w:ind w:firstLineChars="200" w:firstLine="480"/>
        <w:jc w:val="left"/>
        <w:rPr>
          <w:sz w:val="24"/>
        </w:rPr>
      </w:pPr>
      <w:r>
        <w:rPr>
          <w:rFonts w:hint="eastAsia"/>
          <w:sz w:val="24"/>
        </w:rPr>
        <w:t>电捕焦器开车时在气体未分析合格前送高压电可能发生爆炸事故；</w:t>
      </w:r>
    </w:p>
    <w:p w:rsidR="00C840BC" w:rsidRDefault="00C840BC" w:rsidP="00C840BC">
      <w:pPr>
        <w:spacing w:line="360" w:lineRule="auto"/>
        <w:ind w:firstLineChars="200" w:firstLine="480"/>
        <w:jc w:val="left"/>
        <w:rPr>
          <w:sz w:val="24"/>
        </w:rPr>
      </w:pPr>
      <w:r>
        <w:rPr>
          <w:rFonts w:hint="eastAsia"/>
          <w:sz w:val="24"/>
        </w:rPr>
        <w:t>设备管线保温不良或泄漏，人体接触高温体或高温煤气可导致灼伤烧伤；</w:t>
      </w:r>
    </w:p>
    <w:p w:rsidR="00C840BC" w:rsidRDefault="00C840BC" w:rsidP="00C840BC">
      <w:pPr>
        <w:spacing w:line="360" w:lineRule="auto"/>
        <w:ind w:firstLineChars="200" w:firstLine="480"/>
        <w:jc w:val="left"/>
        <w:rPr>
          <w:sz w:val="24"/>
        </w:rPr>
      </w:pPr>
      <w:r>
        <w:rPr>
          <w:rFonts w:hint="eastAsia"/>
          <w:sz w:val="24"/>
        </w:rPr>
        <w:t>电捕焦器的电气接头绝缘不良，高压电处无安全警示，人员违章作业或不小心可能发生触电事故；</w:t>
      </w:r>
    </w:p>
    <w:p w:rsidR="00C840BC" w:rsidRDefault="00C840BC" w:rsidP="00C840BC">
      <w:pPr>
        <w:spacing w:line="360" w:lineRule="auto"/>
        <w:ind w:firstLineChars="200" w:firstLine="480"/>
        <w:jc w:val="left"/>
        <w:rPr>
          <w:sz w:val="24"/>
        </w:rPr>
      </w:pPr>
      <w:r>
        <w:rPr>
          <w:rFonts w:hint="eastAsia"/>
          <w:sz w:val="24"/>
        </w:rPr>
        <w:t>焦油泵长时间空转，可能使泵内焦油发热分解，引起着火或爆炸；</w:t>
      </w:r>
    </w:p>
    <w:p w:rsidR="00C840BC" w:rsidRDefault="00C840BC" w:rsidP="00C840BC">
      <w:pPr>
        <w:spacing w:line="360" w:lineRule="auto"/>
        <w:ind w:firstLineChars="200" w:firstLine="480"/>
        <w:jc w:val="left"/>
        <w:rPr>
          <w:sz w:val="24"/>
        </w:rPr>
      </w:pPr>
      <w:r>
        <w:rPr>
          <w:rFonts w:hint="eastAsia"/>
          <w:sz w:val="24"/>
        </w:rPr>
        <w:t>焦油系统泄漏严重，不仅影响文明生产，而且影响安全作业和疏散。</w:t>
      </w:r>
    </w:p>
    <w:p w:rsidR="00C840BC" w:rsidRDefault="00C840BC" w:rsidP="00C840BC">
      <w:pPr>
        <w:spacing w:line="360" w:lineRule="auto"/>
        <w:ind w:firstLineChars="200" w:firstLine="480"/>
        <w:jc w:val="left"/>
        <w:rPr>
          <w:sz w:val="24"/>
        </w:rPr>
      </w:pPr>
      <w:r>
        <w:rPr>
          <w:rFonts w:hint="eastAsia"/>
          <w:sz w:val="24"/>
        </w:rPr>
        <w:t>3.21</w:t>
      </w:r>
      <w:r>
        <w:rPr>
          <w:rFonts w:hint="eastAsia"/>
          <w:sz w:val="24"/>
        </w:rPr>
        <w:t>煤气排送</w:t>
      </w:r>
    </w:p>
    <w:p w:rsidR="00C840BC" w:rsidRDefault="00C840BC" w:rsidP="00C840BC">
      <w:pPr>
        <w:spacing w:line="360" w:lineRule="auto"/>
        <w:ind w:firstLineChars="200" w:firstLine="480"/>
        <w:jc w:val="left"/>
        <w:rPr>
          <w:sz w:val="24"/>
        </w:rPr>
      </w:pPr>
      <w:r>
        <w:rPr>
          <w:rFonts w:hint="eastAsia"/>
          <w:sz w:val="24"/>
        </w:rPr>
        <w:lastRenderedPageBreak/>
        <w:t>将净化后的合格煤气用煤气增压机加压后通过捕滴器，再次除去油、水雾滴，经煤气总管送到窑炉的过程。</w:t>
      </w:r>
    </w:p>
    <w:p w:rsidR="00C840BC" w:rsidRDefault="00C840BC" w:rsidP="00C840BC">
      <w:pPr>
        <w:spacing w:line="360" w:lineRule="auto"/>
        <w:ind w:firstLineChars="200" w:firstLine="480"/>
        <w:jc w:val="left"/>
        <w:rPr>
          <w:sz w:val="24"/>
        </w:rPr>
      </w:pPr>
      <w:r>
        <w:rPr>
          <w:rFonts w:hint="eastAsia"/>
          <w:sz w:val="24"/>
        </w:rPr>
        <w:t>煤气排送主要危险如下：</w:t>
      </w:r>
    </w:p>
    <w:p w:rsidR="00C840BC" w:rsidRDefault="00C840BC" w:rsidP="00C840BC">
      <w:pPr>
        <w:spacing w:line="360" w:lineRule="auto"/>
        <w:ind w:firstLineChars="200" w:firstLine="480"/>
        <w:jc w:val="left"/>
        <w:rPr>
          <w:sz w:val="24"/>
        </w:rPr>
      </w:pPr>
      <w:r>
        <w:rPr>
          <w:rFonts w:hint="eastAsia"/>
          <w:sz w:val="24"/>
        </w:rPr>
        <w:t>煤气增压机、捕滴器及煤气管线连接不牢固、密封不良可能造成煤气泄漏，发生火灾爆炸；</w:t>
      </w:r>
    </w:p>
    <w:p w:rsidR="00C840BC" w:rsidRDefault="00C840BC" w:rsidP="00C840BC">
      <w:pPr>
        <w:spacing w:line="360" w:lineRule="auto"/>
        <w:ind w:firstLineChars="200" w:firstLine="480"/>
        <w:jc w:val="left"/>
        <w:rPr>
          <w:sz w:val="24"/>
        </w:rPr>
      </w:pPr>
      <w:r>
        <w:rPr>
          <w:rFonts w:hint="eastAsia"/>
          <w:sz w:val="24"/>
        </w:rPr>
        <w:t>煤气增压机机械故障，产生撞击火花或轴密封产生高热，可能导致着火爆炸；</w:t>
      </w:r>
    </w:p>
    <w:p w:rsidR="00C840BC" w:rsidRDefault="00C840BC" w:rsidP="00C840BC">
      <w:pPr>
        <w:spacing w:line="360" w:lineRule="auto"/>
        <w:ind w:firstLineChars="200" w:firstLine="480"/>
        <w:jc w:val="left"/>
        <w:rPr>
          <w:sz w:val="24"/>
        </w:rPr>
      </w:pPr>
      <w:r>
        <w:rPr>
          <w:rFonts w:hint="eastAsia"/>
          <w:sz w:val="24"/>
        </w:rPr>
        <w:t>煤气增压机与鼓风机连锁失效，或排风机作业不当，可能发生煤气倒流或空气进入煤气系统，发生火灾爆炸；</w:t>
      </w:r>
    </w:p>
    <w:p w:rsidR="00C840BC" w:rsidRDefault="00C840BC" w:rsidP="00C840BC">
      <w:pPr>
        <w:spacing w:line="360" w:lineRule="auto"/>
        <w:ind w:firstLineChars="200" w:firstLine="480"/>
        <w:jc w:val="left"/>
        <w:rPr>
          <w:sz w:val="24"/>
        </w:rPr>
      </w:pPr>
      <w:r>
        <w:rPr>
          <w:rFonts w:hint="eastAsia"/>
          <w:sz w:val="24"/>
        </w:rPr>
        <w:t>煤气总管若支撑不稳，固定不牢或无消除热应力措施，或发生机械撞击，会造成管道损坏大量煤气泄漏。</w:t>
      </w:r>
    </w:p>
    <w:p w:rsidR="00C840BC" w:rsidRDefault="00C840BC" w:rsidP="00C840BC">
      <w:pPr>
        <w:spacing w:line="360" w:lineRule="auto"/>
        <w:ind w:firstLineChars="200" w:firstLine="480"/>
        <w:jc w:val="left"/>
        <w:rPr>
          <w:sz w:val="24"/>
        </w:rPr>
      </w:pPr>
      <w:r>
        <w:rPr>
          <w:rFonts w:hint="eastAsia"/>
          <w:sz w:val="24"/>
        </w:rPr>
        <w:t>专业术语和定义</w:t>
      </w:r>
      <w:r>
        <w:rPr>
          <w:sz w:val="24"/>
        </w:rPr>
        <w:t>编制说明</w:t>
      </w:r>
      <w:r>
        <w:rPr>
          <w:rFonts w:hint="eastAsia"/>
          <w:sz w:val="24"/>
        </w:rPr>
        <w:t>部分共涉及</w:t>
      </w:r>
      <w:r>
        <w:rPr>
          <w:rFonts w:hint="eastAsia"/>
          <w:sz w:val="24"/>
        </w:rPr>
        <w:t>10</w:t>
      </w:r>
      <w:r>
        <w:rPr>
          <w:rFonts w:hint="eastAsia"/>
          <w:sz w:val="24"/>
        </w:rPr>
        <w:t>余个子行业术语，编写过程中参考了《水泥工厂余热发电设计规范》、《</w:t>
      </w:r>
      <w:r>
        <w:rPr>
          <w:sz w:val="24"/>
        </w:rPr>
        <w:t>水泥窑协同处置污泥工程设计规范</w:t>
      </w:r>
      <w:r>
        <w:rPr>
          <w:rFonts w:hint="eastAsia"/>
          <w:sz w:val="24"/>
        </w:rPr>
        <w:t>》、《建材工程术语标准》、《平板玻璃术语》等标准规范，依据建材行业实际情况给出定义，通过专家审议确定最终定义，具体编制说明如下：</w:t>
      </w:r>
    </w:p>
    <w:p w:rsidR="00C840BC" w:rsidRDefault="00C840BC" w:rsidP="00C840BC">
      <w:pPr>
        <w:spacing w:line="360" w:lineRule="auto"/>
        <w:ind w:firstLineChars="200" w:firstLine="480"/>
        <w:jc w:val="left"/>
        <w:rPr>
          <w:sz w:val="24"/>
        </w:rPr>
      </w:pPr>
      <w:r>
        <w:rPr>
          <w:rFonts w:hint="eastAsia"/>
          <w:sz w:val="24"/>
        </w:rPr>
        <w:t>4.1</w:t>
      </w:r>
      <w:r>
        <w:rPr>
          <w:rFonts w:hint="eastAsia"/>
          <w:sz w:val="24"/>
        </w:rPr>
        <w:t>预热器堵塞</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编制说明：预热器、分解炉、窑尾烟室的狭窄处，因过度结皮或大块物料棚料，物料不能正常下行的现象。清理堵塞作业容易发生喷料伤人事故。</w:t>
      </w:r>
    </w:p>
    <w:p w:rsidR="00C840BC" w:rsidRDefault="00C840BC" w:rsidP="00C840BC">
      <w:pPr>
        <w:spacing w:line="360" w:lineRule="auto"/>
        <w:ind w:firstLineChars="200" w:firstLine="480"/>
        <w:jc w:val="left"/>
        <w:rPr>
          <w:sz w:val="24"/>
        </w:rPr>
      </w:pPr>
      <w:r>
        <w:rPr>
          <w:rFonts w:hint="eastAsia"/>
          <w:sz w:val="24"/>
        </w:rPr>
        <w:t>4.2</w:t>
      </w:r>
      <w:r>
        <w:rPr>
          <w:rFonts w:hint="eastAsia"/>
          <w:sz w:val="24"/>
        </w:rPr>
        <w:t>预热器喷料</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编制说明：在清堵作业过程中，由于操作不当或者其它原因导致高温物料从捅料孔或检查门喷出的现象。</w:t>
      </w:r>
    </w:p>
    <w:p w:rsidR="00C840BC" w:rsidRDefault="00C840BC" w:rsidP="00C840BC">
      <w:pPr>
        <w:spacing w:line="360" w:lineRule="auto"/>
        <w:ind w:firstLineChars="200" w:firstLine="480"/>
        <w:jc w:val="left"/>
        <w:rPr>
          <w:sz w:val="24"/>
        </w:rPr>
      </w:pPr>
      <w:r>
        <w:rPr>
          <w:rFonts w:hint="eastAsia"/>
          <w:sz w:val="24"/>
        </w:rPr>
        <w:t>4.3</w:t>
      </w:r>
      <w:r>
        <w:rPr>
          <w:rFonts w:hint="eastAsia"/>
          <w:sz w:val="24"/>
        </w:rPr>
        <w:t>预热器冲料</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编制说明：预热器系统内，局部堆积的高温粉料突然塌落，迅速涌入回转窑、篦冷机的现象。</w:t>
      </w:r>
    </w:p>
    <w:p w:rsidR="00C840BC" w:rsidRDefault="00C840BC" w:rsidP="00C840BC">
      <w:pPr>
        <w:spacing w:line="360" w:lineRule="auto"/>
        <w:ind w:firstLineChars="200" w:firstLine="480"/>
        <w:jc w:val="left"/>
        <w:rPr>
          <w:sz w:val="24"/>
        </w:rPr>
      </w:pPr>
      <w:r>
        <w:rPr>
          <w:rFonts w:hint="eastAsia"/>
          <w:sz w:val="24"/>
        </w:rPr>
        <w:t>4.4</w:t>
      </w:r>
      <w:r>
        <w:rPr>
          <w:rFonts w:hint="eastAsia"/>
          <w:sz w:val="24"/>
        </w:rPr>
        <w:t>回转窑爆燃</w:t>
      </w:r>
    </w:p>
    <w:p w:rsidR="00C840BC" w:rsidRDefault="00C840BC" w:rsidP="00C840BC">
      <w:pPr>
        <w:spacing w:line="360" w:lineRule="auto"/>
        <w:ind w:firstLineChars="200" w:firstLine="480"/>
        <w:jc w:val="left"/>
        <w:rPr>
          <w:sz w:val="24"/>
        </w:rPr>
      </w:pPr>
      <w:r>
        <w:rPr>
          <w:rFonts w:hint="eastAsia"/>
          <w:sz w:val="24"/>
        </w:rPr>
        <w:t>编制说明：回转窑点火初期，由于温度较低、燃烧不完全、局部煤粉堆积等原因，引起煤粉在窑内爆燃而出现高温气体向窑头罩等处喷射的现象。</w:t>
      </w:r>
    </w:p>
    <w:p w:rsidR="00C840BC" w:rsidRDefault="00C840BC" w:rsidP="00C840BC">
      <w:pPr>
        <w:spacing w:line="360" w:lineRule="auto"/>
        <w:ind w:firstLineChars="200" w:firstLine="480"/>
        <w:jc w:val="left"/>
        <w:rPr>
          <w:sz w:val="24"/>
        </w:rPr>
      </w:pPr>
      <w:r>
        <w:rPr>
          <w:rFonts w:hint="eastAsia"/>
          <w:sz w:val="24"/>
        </w:rPr>
        <w:t>4.5</w:t>
      </w:r>
      <w:r>
        <w:rPr>
          <w:rFonts w:hint="eastAsia"/>
          <w:sz w:val="24"/>
        </w:rPr>
        <w:t>红窑</w:t>
      </w:r>
    </w:p>
    <w:p w:rsidR="00C840BC" w:rsidRDefault="00C840BC" w:rsidP="00C840BC">
      <w:pPr>
        <w:spacing w:line="360" w:lineRule="auto"/>
        <w:ind w:firstLineChars="200" w:firstLine="480"/>
        <w:jc w:val="left"/>
        <w:rPr>
          <w:sz w:val="24"/>
        </w:rPr>
      </w:pPr>
      <w:r>
        <w:rPr>
          <w:rFonts w:hint="eastAsia"/>
          <w:sz w:val="24"/>
        </w:rPr>
        <w:t>编制说明：回转窑筒体扫描仪观测，筒体的局部温度超过</w:t>
      </w:r>
      <w:r>
        <w:rPr>
          <w:rFonts w:hint="eastAsia"/>
          <w:sz w:val="24"/>
        </w:rPr>
        <w:t>350</w:t>
      </w:r>
      <w:r>
        <w:rPr>
          <w:rFonts w:hint="eastAsia"/>
          <w:sz w:val="24"/>
        </w:rPr>
        <w:t>℃，夜间可发现筒体出现暗红或深红色，白天则发现红窑处筒体发白有“爆皮”现象。红窑会</w:t>
      </w:r>
      <w:r>
        <w:rPr>
          <w:rFonts w:hint="eastAsia"/>
          <w:sz w:val="24"/>
        </w:rPr>
        <w:lastRenderedPageBreak/>
        <w:t>使回转窑筒体因温度过高而变形，影响回转窑的安全运行。</w:t>
      </w:r>
    </w:p>
    <w:p w:rsidR="00C840BC" w:rsidRDefault="00C840BC" w:rsidP="00C840BC">
      <w:pPr>
        <w:spacing w:line="360" w:lineRule="auto"/>
        <w:ind w:firstLineChars="200" w:firstLine="480"/>
        <w:jc w:val="left"/>
        <w:rPr>
          <w:sz w:val="24"/>
        </w:rPr>
      </w:pPr>
      <w:r>
        <w:rPr>
          <w:rFonts w:hint="eastAsia"/>
          <w:sz w:val="24"/>
        </w:rPr>
        <w:t>4.6</w:t>
      </w:r>
      <w:r>
        <w:rPr>
          <w:rFonts w:hint="eastAsia"/>
          <w:sz w:val="24"/>
        </w:rPr>
        <w:t>红河</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编制说明：在篦冷机的篦床上，熟料层的细料侧，从进料至出料呈现一条高温熟料红料带，俗称“红河”。“红河”区的篦板、盲板和梁极易被烧损、变形。</w:t>
      </w:r>
    </w:p>
    <w:p w:rsidR="00C840BC" w:rsidRDefault="00C840BC" w:rsidP="00C840BC">
      <w:pPr>
        <w:spacing w:line="360" w:lineRule="auto"/>
        <w:ind w:firstLineChars="200" w:firstLine="480"/>
        <w:jc w:val="left"/>
        <w:rPr>
          <w:sz w:val="24"/>
        </w:rPr>
      </w:pPr>
      <w:r>
        <w:rPr>
          <w:rFonts w:hint="eastAsia"/>
          <w:sz w:val="24"/>
        </w:rPr>
        <w:t>4.7</w:t>
      </w:r>
      <w:r>
        <w:rPr>
          <w:rFonts w:hint="eastAsia"/>
          <w:sz w:val="24"/>
        </w:rPr>
        <w:t>堆雪人</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所谓“堆雪人”是指熟料从窑口掉落到篦冷机的过程中，在窑头罩下方的固定篦板上堆积起来的高温发黏熟料。此时，它们已不再是单个的熟料颗粒，变冷后将成为整体熟料块。“堆雪人”会导致烧坏篦板、大梁变形等事故发生。人工处理“雪人”作业容易发生人员烫伤事故。</w:t>
      </w:r>
    </w:p>
    <w:p w:rsidR="00C840BC" w:rsidRDefault="00C840BC" w:rsidP="00C840BC">
      <w:pPr>
        <w:spacing w:line="360" w:lineRule="auto"/>
        <w:ind w:firstLineChars="200" w:firstLine="480"/>
        <w:jc w:val="left"/>
        <w:rPr>
          <w:sz w:val="24"/>
        </w:rPr>
      </w:pPr>
      <w:r>
        <w:rPr>
          <w:rFonts w:hint="eastAsia"/>
          <w:sz w:val="24"/>
        </w:rPr>
        <w:t>4.8</w:t>
      </w:r>
      <w:r>
        <w:rPr>
          <w:rFonts w:hint="eastAsia"/>
          <w:sz w:val="24"/>
        </w:rPr>
        <w:t>清结皮</w:t>
      </w:r>
    </w:p>
    <w:p w:rsidR="00C840BC" w:rsidRDefault="00C840BC" w:rsidP="00C840BC">
      <w:pPr>
        <w:spacing w:line="360" w:lineRule="auto"/>
        <w:ind w:firstLineChars="200" w:firstLine="480"/>
        <w:jc w:val="left"/>
        <w:rPr>
          <w:sz w:val="24"/>
        </w:rPr>
      </w:pPr>
      <w:r>
        <w:rPr>
          <w:rFonts w:hint="eastAsia"/>
          <w:sz w:val="24"/>
        </w:rPr>
        <w:t>编制说明：清除预分解系统结皮的作业。清结皮作业容易发生高温物料伤人事故。</w:t>
      </w:r>
    </w:p>
    <w:p w:rsidR="00C840BC" w:rsidRDefault="00C840BC" w:rsidP="00C840BC">
      <w:pPr>
        <w:spacing w:line="360" w:lineRule="auto"/>
        <w:ind w:firstLineChars="200" w:firstLine="480"/>
        <w:jc w:val="left"/>
        <w:rPr>
          <w:sz w:val="24"/>
        </w:rPr>
      </w:pPr>
      <w:r>
        <w:rPr>
          <w:rFonts w:hint="eastAsia"/>
          <w:sz w:val="24"/>
        </w:rPr>
        <w:t>4.9</w:t>
      </w:r>
      <w:r>
        <w:rPr>
          <w:rFonts w:hint="eastAsia"/>
          <w:sz w:val="24"/>
        </w:rPr>
        <w:t>预热器清堵</w:t>
      </w:r>
    </w:p>
    <w:p w:rsidR="00C840BC" w:rsidRDefault="00C840BC" w:rsidP="00C840BC">
      <w:pPr>
        <w:spacing w:line="360" w:lineRule="auto"/>
        <w:ind w:firstLineChars="200" w:firstLine="480"/>
        <w:jc w:val="left"/>
        <w:rPr>
          <w:sz w:val="24"/>
        </w:rPr>
      </w:pPr>
      <w:r>
        <w:rPr>
          <w:rFonts w:hint="eastAsia"/>
          <w:sz w:val="24"/>
        </w:rPr>
        <w:t>编制说明：清除预分解系统堵塞的作业。预热器清堵作业容易发生喷料伤人事故。</w:t>
      </w:r>
    </w:p>
    <w:p w:rsidR="00C840BC" w:rsidRDefault="00C840BC" w:rsidP="00C840BC">
      <w:pPr>
        <w:spacing w:line="360" w:lineRule="auto"/>
        <w:ind w:firstLineChars="200" w:firstLine="480"/>
        <w:jc w:val="left"/>
        <w:rPr>
          <w:sz w:val="24"/>
        </w:rPr>
      </w:pPr>
      <w:r>
        <w:rPr>
          <w:rFonts w:hint="eastAsia"/>
          <w:sz w:val="24"/>
        </w:rPr>
        <w:t>4.10</w:t>
      </w:r>
      <w:r>
        <w:rPr>
          <w:rFonts w:hint="eastAsia"/>
          <w:sz w:val="24"/>
        </w:rPr>
        <w:t>放水炮</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编制说明：利用高压水流和水快速气化膨胀的冲击力清除水泥窑预分解系统的结皮、堵塞的作业，通常称之为“放水炮”。“放水炮”清堵作业容易发生高温物料、高温蒸汽喷出伤人事故。</w:t>
      </w:r>
    </w:p>
    <w:p w:rsidR="00C840BC" w:rsidRDefault="00C840BC" w:rsidP="00C840BC">
      <w:pPr>
        <w:spacing w:line="360" w:lineRule="auto"/>
        <w:ind w:firstLineChars="200" w:firstLine="480"/>
        <w:jc w:val="left"/>
        <w:rPr>
          <w:sz w:val="24"/>
        </w:rPr>
      </w:pPr>
      <w:r>
        <w:rPr>
          <w:rFonts w:hint="eastAsia"/>
          <w:sz w:val="24"/>
        </w:rPr>
        <w:t>4.11</w:t>
      </w:r>
      <w:r>
        <w:rPr>
          <w:rFonts w:hint="eastAsia"/>
          <w:sz w:val="24"/>
        </w:rPr>
        <w:t>篦冷机清大块</w:t>
      </w:r>
    </w:p>
    <w:p w:rsidR="00C840BC" w:rsidRDefault="00C840BC" w:rsidP="00C840BC">
      <w:pPr>
        <w:spacing w:line="360" w:lineRule="auto"/>
        <w:ind w:firstLineChars="200" w:firstLine="480"/>
        <w:jc w:val="left"/>
        <w:rPr>
          <w:sz w:val="24"/>
        </w:rPr>
      </w:pPr>
      <w:r>
        <w:rPr>
          <w:rFonts w:hint="eastAsia"/>
          <w:sz w:val="24"/>
        </w:rPr>
        <w:t>编制说明：对篦冷机中的大块熟料进行清理作业。篦冷机清大块作业容易发生人员烫伤事故。</w:t>
      </w:r>
    </w:p>
    <w:p w:rsidR="00C840BC" w:rsidRDefault="00C840BC" w:rsidP="00C840BC">
      <w:pPr>
        <w:spacing w:line="360" w:lineRule="auto"/>
        <w:ind w:firstLineChars="200" w:firstLine="480"/>
        <w:jc w:val="left"/>
        <w:rPr>
          <w:sz w:val="24"/>
        </w:rPr>
      </w:pPr>
      <w:r>
        <w:rPr>
          <w:rFonts w:hint="eastAsia"/>
          <w:sz w:val="24"/>
        </w:rPr>
        <w:t>4.12</w:t>
      </w:r>
      <w:r>
        <w:rPr>
          <w:rFonts w:hint="eastAsia"/>
          <w:sz w:val="24"/>
        </w:rPr>
        <w:t>煤磨防爆袋式除尘器</w:t>
      </w:r>
    </w:p>
    <w:p w:rsidR="00C840BC" w:rsidRDefault="00C840BC" w:rsidP="00C840BC">
      <w:pPr>
        <w:spacing w:line="360" w:lineRule="auto"/>
        <w:ind w:firstLineChars="200" w:firstLine="480"/>
        <w:jc w:val="left"/>
        <w:rPr>
          <w:sz w:val="24"/>
        </w:rPr>
      </w:pPr>
      <w:r>
        <w:rPr>
          <w:rFonts w:hint="eastAsia"/>
          <w:sz w:val="24"/>
        </w:rPr>
        <w:t>编制说明：将出煤磨气体中的煤粉分离出来，起收集成品煤粉和净化外排气体的作用的设备，除尘器结构设计中采取防爆防燃措施。另外，除尘器的两侧装有防爆泄压门，除尘器的入口设置防爆阀。可防止除尘器燃烧、爆炸或减轻爆炸造成的损失。</w:t>
      </w:r>
    </w:p>
    <w:p w:rsidR="00C840BC" w:rsidRDefault="00C840BC" w:rsidP="00C840BC">
      <w:pPr>
        <w:spacing w:line="360" w:lineRule="auto"/>
        <w:ind w:firstLineChars="200" w:firstLine="480"/>
        <w:jc w:val="left"/>
        <w:rPr>
          <w:sz w:val="24"/>
        </w:rPr>
      </w:pPr>
      <w:r>
        <w:rPr>
          <w:rFonts w:hint="eastAsia"/>
          <w:sz w:val="24"/>
        </w:rPr>
        <w:t>4.13</w:t>
      </w:r>
      <w:r>
        <w:rPr>
          <w:sz w:val="24"/>
        </w:rPr>
        <w:t>沸腾炉排渣</w:t>
      </w:r>
    </w:p>
    <w:p w:rsidR="00C840BC" w:rsidRDefault="00C840BC" w:rsidP="00C840BC">
      <w:pPr>
        <w:spacing w:line="360" w:lineRule="auto"/>
        <w:ind w:firstLineChars="200" w:firstLine="480"/>
        <w:jc w:val="left"/>
        <w:rPr>
          <w:sz w:val="24"/>
        </w:rPr>
      </w:pPr>
      <w:r>
        <w:rPr>
          <w:sz w:val="24"/>
        </w:rPr>
        <w:t>编制说明：沸腾炉燃烧一段时间后，需要将煤炭残渣和少量炉床底料的混合</w:t>
      </w:r>
      <w:r>
        <w:rPr>
          <w:sz w:val="24"/>
        </w:rPr>
        <w:lastRenderedPageBreak/>
        <w:t>物排出。因沸腾炉处于燃烧状态，所以残渣和底料的温度很高，如果出现滚落或者迸溅，可能导致除渣人员烫伤。</w:t>
      </w:r>
    </w:p>
    <w:p w:rsidR="00C840BC" w:rsidRDefault="00C840BC" w:rsidP="00C840BC">
      <w:pPr>
        <w:spacing w:line="360" w:lineRule="auto"/>
        <w:ind w:firstLineChars="200" w:firstLine="480"/>
        <w:jc w:val="left"/>
        <w:rPr>
          <w:sz w:val="24"/>
        </w:rPr>
      </w:pPr>
      <w:r>
        <w:rPr>
          <w:rFonts w:hint="eastAsia"/>
          <w:sz w:val="24"/>
        </w:rPr>
        <w:t>4.14</w:t>
      </w:r>
      <w:r>
        <w:rPr>
          <w:sz w:val="24"/>
        </w:rPr>
        <w:t>乱板清理</w:t>
      </w:r>
    </w:p>
    <w:p w:rsidR="00C840BC" w:rsidRDefault="00C840BC" w:rsidP="00C840BC">
      <w:pPr>
        <w:spacing w:line="360" w:lineRule="auto"/>
        <w:ind w:firstLineChars="200" w:firstLine="480"/>
        <w:jc w:val="left"/>
        <w:rPr>
          <w:sz w:val="24"/>
        </w:rPr>
      </w:pPr>
      <w:r>
        <w:rPr>
          <w:sz w:val="24"/>
        </w:rPr>
        <w:t>编制说明：由于多种原因，石膏板（包括湿板和干燥后的板材）在皮带输送机、辊道输送机、合片机、切割锯等设备上均可能出现偏离正常的运行轨迹，导致生产中断。为了继续生产，需要人员到设备上面手工将这些乱板清除。清理人员在这个过程中可能会出现踏空、挤伤、磕碰等事故。</w:t>
      </w:r>
    </w:p>
    <w:p w:rsidR="00C840BC" w:rsidRDefault="00C840BC" w:rsidP="00C840BC">
      <w:pPr>
        <w:spacing w:line="360" w:lineRule="auto"/>
        <w:ind w:firstLineChars="200" w:firstLine="480"/>
        <w:jc w:val="left"/>
        <w:rPr>
          <w:sz w:val="24"/>
        </w:rPr>
      </w:pPr>
      <w:bookmarkStart w:id="191" w:name="_Toc330200489"/>
      <w:bookmarkStart w:id="192" w:name="_Toc277602295"/>
      <w:bookmarkStart w:id="193" w:name="_Toc329850895"/>
      <w:bookmarkStart w:id="194" w:name="_Toc300243788"/>
      <w:bookmarkStart w:id="195" w:name="_Toc330312408"/>
      <w:bookmarkStart w:id="196" w:name="_Toc300243510"/>
      <w:bookmarkStart w:id="197" w:name="_Toc221680109"/>
      <w:bookmarkStart w:id="198" w:name="_Toc301348535"/>
      <w:bookmarkStart w:id="199" w:name="_Toc330993696"/>
      <w:bookmarkStart w:id="200" w:name="_Toc160953779"/>
      <w:bookmarkStart w:id="201" w:name="_Toc290497374"/>
      <w:bookmarkStart w:id="202" w:name="_Toc324234964"/>
      <w:bookmarkStart w:id="203" w:name="_Toc306743936"/>
      <w:bookmarkStart w:id="204" w:name="_Toc324319677"/>
      <w:bookmarkStart w:id="205" w:name="_Toc327170898"/>
      <w:bookmarkStart w:id="206" w:name="_Toc242850921"/>
      <w:bookmarkStart w:id="207" w:name="_Toc309055030"/>
      <w:bookmarkStart w:id="208" w:name="_Toc277602138"/>
      <w:bookmarkStart w:id="209" w:name="_Toc222198261"/>
      <w:bookmarkStart w:id="210" w:name="_Toc325386779"/>
      <w:bookmarkStart w:id="211" w:name="_Toc30674438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hint="eastAsia"/>
          <w:sz w:val="24"/>
        </w:rPr>
        <w:t>4.15</w:t>
      </w:r>
      <w:r>
        <w:rPr>
          <w:sz w:val="24"/>
        </w:rPr>
        <w:t>人工选板</w:t>
      </w:r>
    </w:p>
    <w:p w:rsidR="00C840BC" w:rsidRDefault="00C840BC" w:rsidP="00C840BC">
      <w:pPr>
        <w:spacing w:line="360" w:lineRule="auto"/>
        <w:ind w:firstLineChars="200" w:firstLine="480"/>
        <w:jc w:val="left"/>
        <w:rPr>
          <w:sz w:val="24"/>
        </w:rPr>
      </w:pPr>
      <w:r>
        <w:rPr>
          <w:sz w:val="24"/>
        </w:rPr>
        <w:t>编制说明：由于多种原因，干燥后的石膏板不能直接进入切边锯设备，而是通过选板输送机等设备暂存起来。由于这些板材不存在质量问题，所以在合适的时候会通过选板输送机反向运转的方式进入切边锯，这个环节需要人工将板材推送到选板输送机，过程中石膏板和输送机均有可能挤伤工作人员的手指。</w:t>
      </w:r>
    </w:p>
    <w:p w:rsidR="00C840BC" w:rsidRDefault="00C840BC" w:rsidP="00C840BC">
      <w:pPr>
        <w:spacing w:line="360" w:lineRule="auto"/>
        <w:ind w:firstLineChars="200" w:firstLine="480"/>
        <w:jc w:val="left"/>
        <w:rPr>
          <w:sz w:val="24"/>
        </w:rPr>
      </w:pPr>
      <w:r>
        <w:rPr>
          <w:rFonts w:hint="eastAsia"/>
          <w:sz w:val="24"/>
        </w:rPr>
        <w:t>4.16</w:t>
      </w:r>
      <w:r>
        <w:rPr>
          <w:sz w:val="24"/>
        </w:rPr>
        <w:t>挤压板支撑杆</w:t>
      </w:r>
    </w:p>
    <w:p w:rsidR="00C840BC" w:rsidRDefault="00C840BC" w:rsidP="00C840BC">
      <w:pPr>
        <w:spacing w:line="360" w:lineRule="auto"/>
        <w:ind w:firstLineChars="200" w:firstLine="480"/>
        <w:jc w:val="left"/>
        <w:rPr>
          <w:sz w:val="24"/>
        </w:rPr>
      </w:pPr>
      <w:r>
        <w:rPr>
          <w:sz w:val="24"/>
        </w:rPr>
        <w:t>编制说明：对于挤压成型的石膏板生产线，上挤压成型板是气动控制的，在上挤压板与成型台之间的空间内的清理作业，需要将其升起，支撑杆就是在该状态下防止上挤压板下落造成伤害。</w:t>
      </w:r>
    </w:p>
    <w:p w:rsidR="00C840BC" w:rsidRDefault="00C840BC" w:rsidP="00C840BC">
      <w:pPr>
        <w:spacing w:line="360" w:lineRule="auto"/>
        <w:ind w:firstLineChars="200" w:firstLine="480"/>
        <w:jc w:val="left"/>
        <w:rPr>
          <w:sz w:val="24"/>
        </w:rPr>
      </w:pPr>
      <w:r>
        <w:rPr>
          <w:rFonts w:hint="eastAsia"/>
          <w:sz w:val="24"/>
        </w:rPr>
        <w:t>4.17</w:t>
      </w:r>
      <w:r>
        <w:rPr>
          <w:rFonts w:hint="eastAsia"/>
          <w:sz w:val="24"/>
        </w:rPr>
        <w:t>铝粉遇潮反应</w:t>
      </w:r>
    </w:p>
    <w:p w:rsidR="00C840BC" w:rsidRDefault="00C840BC" w:rsidP="00C840BC">
      <w:pPr>
        <w:spacing w:line="360" w:lineRule="auto"/>
        <w:ind w:firstLineChars="200" w:firstLine="480"/>
        <w:jc w:val="left"/>
        <w:rPr>
          <w:sz w:val="24"/>
        </w:rPr>
      </w:pPr>
      <w:r>
        <w:rPr>
          <w:rFonts w:hint="eastAsia"/>
          <w:sz w:val="24"/>
        </w:rPr>
        <w:t>编制说明：铝作为活泼的两性金属，尤其是铝粉在生产、运输、储存和使用过程中，由于包装和操作不当，易与空气中水发生反应产生氢气，存在发生爆炸的危险。</w:t>
      </w:r>
    </w:p>
    <w:p w:rsidR="00C840BC" w:rsidRDefault="00C840BC" w:rsidP="00C840BC">
      <w:pPr>
        <w:spacing w:line="360" w:lineRule="auto"/>
        <w:ind w:firstLineChars="200" w:firstLine="480"/>
        <w:jc w:val="left"/>
        <w:rPr>
          <w:sz w:val="24"/>
        </w:rPr>
      </w:pPr>
      <w:r>
        <w:rPr>
          <w:rFonts w:hint="eastAsia"/>
          <w:sz w:val="24"/>
        </w:rPr>
        <w:t>4.18</w:t>
      </w:r>
      <w:r>
        <w:rPr>
          <w:rFonts w:hint="eastAsia"/>
          <w:sz w:val="24"/>
        </w:rPr>
        <w:t>铝粉爆炸</w:t>
      </w:r>
    </w:p>
    <w:p w:rsidR="00C840BC" w:rsidRDefault="00C840BC" w:rsidP="00C840BC">
      <w:pPr>
        <w:spacing w:line="360" w:lineRule="auto"/>
        <w:ind w:firstLineChars="200" w:firstLine="480"/>
        <w:jc w:val="left"/>
        <w:rPr>
          <w:sz w:val="24"/>
        </w:rPr>
      </w:pPr>
      <w:r>
        <w:rPr>
          <w:rFonts w:hint="eastAsia"/>
          <w:sz w:val="24"/>
        </w:rPr>
        <w:t>编制说明：由于铝粉具有较强的化学活性，在生产、运输、储存和使用过程中，如果处理不当，受潮、遇到水或者水蒸汽会发生剧烈反应，产生大量的氢气和热量，而且又氢气和热量无法迅速扩散稀释，达到空气中的爆炸限值，遇明火极易发生爆炸，对人身和财产安全造成极大的危害。</w:t>
      </w:r>
    </w:p>
    <w:p w:rsidR="00C840BC" w:rsidRDefault="00C840BC" w:rsidP="00C840BC">
      <w:pPr>
        <w:spacing w:line="360" w:lineRule="auto"/>
        <w:ind w:firstLineChars="200" w:firstLine="480"/>
        <w:jc w:val="left"/>
        <w:rPr>
          <w:sz w:val="24"/>
        </w:rPr>
      </w:pPr>
      <w:r>
        <w:rPr>
          <w:rFonts w:hint="eastAsia"/>
          <w:sz w:val="24"/>
        </w:rPr>
        <w:t>4.19</w:t>
      </w:r>
      <w:r>
        <w:rPr>
          <w:rFonts w:hint="eastAsia"/>
          <w:sz w:val="24"/>
        </w:rPr>
        <w:t>除焦</w:t>
      </w:r>
    </w:p>
    <w:p w:rsidR="00C840BC" w:rsidRDefault="00C840BC" w:rsidP="00C840BC">
      <w:pPr>
        <w:spacing w:line="360" w:lineRule="auto"/>
        <w:ind w:firstLineChars="200" w:firstLine="480"/>
        <w:jc w:val="left"/>
        <w:rPr>
          <w:sz w:val="24"/>
        </w:rPr>
      </w:pPr>
      <w:r>
        <w:rPr>
          <w:rFonts w:hint="eastAsia"/>
          <w:sz w:val="24"/>
        </w:rPr>
        <w:t>编制说明：蒸压加气混凝土砌块的生产过程中非常重要的一个过程就是蒸压，以提供高温高压，使砌块迅速达到高强。而锅炉为这一过程提供高温高压的水蒸汽。锅炉运行一段时间以后，容易结焦，破坏正常的水循环，使局部受热不均匀，</w:t>
      </w:r>
      <w:r>
        <w:rPr>
          <w:rFonts w:hint="eastAsia"/>
          <w:sz w:val="24"/>
        </w:rPr>
        <w:lastRenderedPageBreak/>
        <w:t>造成锅炉爆炸事故，对工作人员和财产的安全构成重大威胁。因此锅炉要定期维护除焦，保证锅炉的正常工作状态。</w:t>
      </w:r>
    </w:p>
    <w:p w:rsidR="00C840BC" w:rsidRDefault="00C840BC" w:rsidP="00C840BC">
      <w:pPr>
        <w:spacing w:line="360" w:lineRule="auto"/>
        <w:ind w:firstLineChars="200" w:firstLine="480"/>
        <w:jc w:val="left"/>
        <w:rPr>
          <w:sz w:val="24"/>
        </w:rPr>
      </w:pPr>
      <w:r>
        <w:rPr>
          <w:rFonts w:hint="eastAsia"/>
          <w:sz w:val="24"/>
        </w:rPr>
        <w:t>4.20</w:t>
      </w:r>
      <w:r>
        <w:rPr>
          <w:rFonts w:hint="eastAsia"/>
          <w:sz w:val="24"/>
        </w:rPr>
        <w:t>出渣</w:t>
      </w:r>
    </w:p>
    <w:p w:rsidR="00C840BC" w:rsidRDefault="00C840BC" w:rsidP="00C840BC">
      <w:pPr>
        <w:spacing w:line="360" w:lineRule="auto"/>
        <w:ind w:firstLineChars="200" w:firstLine="480"/>
        <w:jc w:val="left"/>
        <w:rPr>
          <w:sz w:val="24"/>
        </w:rPr>
      </w:pPr>
      <w:r>
        <w:rPr>
          <w:rFonts w:hint="eastAsia"/>
          <w:sz w:val="24"/>
        </w:rPr>
        <w:t>编制说明：蒸压是加气混凝土砌块生产过程中的重要环节，蒸压釜的安全是其生产过程中的重中之重，操作不当或者维护工作不到位，一旦蒸压釜发生意外，将造成极其严重的后果。砌块在蒸压搬运过程中，难免产生一些碎渣，落在蒸压釜壁上，如果堵塞冷凝水排放出口，会造成蒸压釜内部压力增大、变形甚至发生爆炸，对人员财产安全造成极大的危害。</w:t>
      </w:r>
    </w:p>
    <w:p w:rsidR="00C840BC" w:rsidRDefault="00C840BC" w:rsidP="00C840BC">
      <w:pPr>
        <w:spacing w:line="360" w:lineRule="auto"/>
        <w:ind w:firstLineChars="200" w:firstLine="480"/>
        <w:jc w:val="left"/>
        <w:rPr>
          <w:sz w:val="24"/>
        </w:rPr>
      </w:pPr>
      <w:r>
        <w:rPr>
          <w:rFonts w:hint="eastAsia"/>
          <w:sz w:val="24"/>
        </w:rPr>
        <w:t>4.21</w:t>
      </w:r>
      <w:r>
        <w:rPr>
          <w:rFonts w:hint="eastAsia"/>
          <w:sz w:val="24"/>
        </w:rPr>
        <w:t>铝粉膏</w:t>
      </w:r>
    </w:p>
    <w:p w:rsidR="00C840BC" w:rsidRDefault="00C840BC" w:rsidP="00C840BC">
      <w:pPr>
        <w:spacing w:line="360" w:lineRule="auto"/>
        <w:ind w:firstLineChars="200" w:firstLine="480"/>
        <w:jc w:val="left"/>
        <w:rPr>
          <w:sz w:val="24"/>
        </w:rPr>
      </w:pPr>
      <w:r>
        <w:rPr>
          <w:rFonts w:hint="eastAsia"/>
          <w:sz w:val="24"/>
        </w:rPr>
        <w:t>编制说明：铝粉在碱性加气混凝土料浆中与水发生反应，产生氢气，形成许多均匀的氢气泡。在加气混凝土固化后，其内部形成蜂窝状结构，从而形成了轻质的加气混凝土。但铝粉在生产、运输、储存和使用过程中，有受潮发生爆炸的危险，因此将分散在膏状物中，减少受潮发生反应的机率，有利于加气混凝土等产品的生产安全。</w:t>
      </w:r>
    </w:p>
    <w:p w:rsidR="00C840BC" w:rsidRDefault="00C840BC" w:rsidP="00C840BC">
      <w:pPr>
        <w:spacing w:line="360" w:lineRule="auto"/>
        <w:ind w:firstLineChars="200" w:firstLine="480"/>
        <w:jc w:val="left"/>
        <w:rPr>
          <w:sz w:val="24"/>
        </w:rPr>
      </w:pPr>
      <w:r>
        <w:rPr>
          <w:rFonts w:hint="eastAsia"/>
          <w:sz w:val="24"/>
        </w:rPr>
        <w:t>4.23</w:t>
      </w:r>
      <w:r>
        <w:rPr>
          <w:rFonts w:hint="eastAsia"/>
          <w:sz w:val="24"/>
        </w:rPr>
        <w:t>沥青储罐冒罐</w:t>
      </w:r>
    </w:p>
    <w:p w:rsidR="00C840BC" w:rsidRDefault="00C840BC" w:rsidP="00C840BC">
      <w:pPr>
        <w:spacing w:line="360" w:lineRule="auto"/>
        <w:ind w:firstLineChars="200" w:firstLine="480"/>
        <w:jc w:val="left"/>
        <w:rPr>
          <w:sz w:val="24"/>
        </w:rPr>
      </w:pPr>
      <w:r>
        <w:rPr>
          <w:rFonts w:hint="eastAsia"/>
          <w:sz w:val="24"/>
        </w:rPr>
        <w:t>编制说明：防水卷材生产过程中沥青需要加热成可流动液体，由于沥青生产、运输、储存过程中带入的水分，在加热到水的沸点时，若升温过快，会产生快速气化，产生高温沥青溢出，引起烫伤、火灾危险，损坏设备。</w:t>
      </w:r>
    </w:p>
    <w:p w:rsidR="00C840BC" w:rsidRDefault="00C840BC" w:rsidP="00C840BC">
      <w:pPr>
        <w:spacing w:line="360" w:lineRule="auto"/>
        <w:ind w:firstLineChars="200" w:firstLine="480"/>
        <w:jc w:val="left"/>
        <w:rPr>
          <w:sz w:val="24"/>
        </w:rPr>
      </w:pPr>
      <w:r>
        <w:rPr>
          <w:rFonts w:hint="eastAsia"/>
          <w:sz w:val="24"/>
        </w:rPr>
        <w:t>4.24</w:t>
      </w:r>
      <w:r>
        <w:rPr>
          <w:rFonts w:hint="eastAsia"/>
          <w:sz w:val="24"/>
        </w:rPr>
        <w:t>沥青改性罐冒罐</w:t>
      </w:r>
    </w:p>
    <w:p w:rsidR="00C840BC" w:rsidRDefault="00C840BC" w:rsidP="00C840BC">
      <w:pPr>
        <w:spacing w:line="360" w:lineRule="auto"/>
        <w:ind w:firstLineChars="200" w:firstLine="480"/>
        <w:jc w:val="left"/>
        <w:rPr>
          <w:sz w:val="24"/>
        </w:rPr>
      </w:pPr>
      <w:r>
        <w:rPr>
          <w:rFonts w:hint="eastAsia"/>
          <w:sz w:val="24"/>
        </w:rPr>
        <w:t>编制说明：沥青防水卷材的沥青涂盖料生产过程中，需要在高温流动状态下，加入改性材料、填料等，其中的含有的水分若未烘干，或加入温度高，使水分快速挥发，产生沥青溢出，引起烫伤、火灾危险，损坏设备。</w:t>
      </w:r>
    </w:p>
    <w:p w:rsidR="00C840BC" w:rsidRDefault="00C840BC" w:rsidP="00C840BC">
      <w:pPr>
        <w:spacing w:line="360" w:lineRule="auto"/>
        <w:ind w:firstLineChars="200" w:firstLine="480"/>
        <w:jc w:val="left"/>
        <w:rPr>
          <w:sz w:val="24"/>
        </w:rPr>
      </w:pPr>
      <w:r>
        <w:rPr>
          <w:rFonts w:hint="eastAsia"/>
          <w:sz w:val="24"/>
        </w:rPr>
        <w:t>4.25</w:t>
      </w:r>
      <w:r>
        <w:rPr>
          <w:rFonts w:hint="eastAsia"/>
          <w:sz w:val="24"/>
        </w:rPr>
        <w:t>沥青喷油飞溅</w:t>
      </w:r>
    </w:p>
    <w:p w:rsidR="00C840BC" w:rsidRDefault="00C840BC" w:rsidP="00C840BC">
      <w:pPr>
        <w:spacing w:line="360" w:lineRule="auto"/>
        <w:ind w:firstLineChars="200" w:firstLine="480"/>
        <w:jc w:val="left"/>
        <w:rPr>
          <w:sz w:val="24"/>
        </w:rPr>
      </w:pPr>
      <w:r>
        <w:rPr>
          <w:rFonts w:hint="eastAsia"/>
          <w:sz w:val="24"/>
        </w:rPr>
        <w:t>编制说明：防水卷材生产中一个重要的过程是用高温沥青浸涂在胎基上，生产过程中由于间隙停产，管道中的沥青冷却产生冷凝水，遇高温沥青会暴沸，高温沥青飞溅，此外烟气罩上的冷凝水落入油池中，也会飞溅，生产过程中高温也会易产生伤害。</w:t>
      </w:r>
    </w:p>
    <w:p w:rsidR="00C840BC" w:rsidRDefault="00C840BC" w:rsidP="00C840BC">
      <w:pPr>
        <w:spacing w:line="360" w:lineRule="auto"/>
        <w:ind w:firstLineChars="200" w:firstLine="480"/>
        <w:jc w:val="left"/>
        <w:rPr>
          <w:sz w:val="24"/>
        </w:rPr>
      </w:pPr>
      <w:r>
        <w:rPr>
          <w:rFonts w:hint="eastAsia"/>
          <w:sz w:val="24"/>
        </w:rPr>
        <w:t>4.26</w:t>
      </w:r>
      <w:r>
        <w:rPr>
          <w:rFonts w:hint="eastAsia"/>
          <w:sz w:val="24"/>
        </w:rPr>
        <w:t>卷材生产线的停留装置坠落</w:t>
      </w:r>
    </w:p>
    <w:p w:rsidR="00C840BC" w:rsidRDefault="00C840BC" w:rsidP="00C840BC">
      <w:pPr>
        <w:spacing w:line="360" w:lineRule="auto"/>
        <w:ind w:firstLineChars="200" w:firstLine="480"/>
        <w:jc w:val="left"/>
        <w:rPr>
          <w:sz w:val="24"/>
        </w:rPr>
      </w:pPr>
      <w:r>
        <w:rPr>
          <w:rFonts w:hint="eastAsia"/>
          <w:sz w:val="24"/>
        </w:rPr>
        <w:t>编制说明：沥青防水卷材生产线速度很快，达</w:t>
      </w:r>
      <w:r>
        <w:rPr>
          <w:rFonts w:hint="eastAsia"/>
          <w:sz w:val="24"/>
        </w:rPr>
        <w:t>20m~50m/min</w:t>
      </w:r>
      <w:r>
        <w:rPr>
          <w:rFonts w:hint="eastAsia"/>
          <w:sz w:val="24"/>
        </w:rPr>
        <w:t>，为了调整不</w:t>
      </w:r>
      <w:r>
        <w:rPr>
          <w:rFonts w:hint="eastAsia"/>
          <w:sz w:val="24"/>
        </w:rPr>
        <w:lastRenderedPageBreak/>
        <w:t>同工序间的速度，保证成卷包装，采用停留装置作为缓冲，其采用平衡架来自动控制，由于生产线张力的影响，可能会产生胎基拉断，使生产架坠落。</w:t>
      </w:r>
    </w:p>
    <w:p w:rsidR="00C840BC" w:rsidRDefault="00C840BC" w:rsidP="00C840BC">
      <w:pPr>
        <w:spacing w:line="360" w:lineRule="auto"/>
        <w:ind w:firstLineChars="200" w:firstLine="480"/>
        <w:jc w:val="left"/>
        <w:rPr>
          <w:sz w:val="24"/>
        </w:rPr>
      </w:pPr>
      <w:r>
        <w:rPr>
          <w:rFonts w:hint="eastAsia"/>
          <w:sz w:val="24"/>
        </w:rPr>
        <w:t>4.27</w:t>
      </w:r>
      <w:r>
        <w:rPr>
          <w:rFonts w:hint="eastAsia"/>
          <w:sz w:val="24"/>
        </w:rPr>
        <w:t>卷毡伤害</w:t>
      </w:r>
    </w:p>
    <w:p w:rsidR="00C840BC" w:rsidRDefault="00C840BC" w:rsidP="00C840BC">
      <w:pPr>
        <w:spacing w:line="360" w:lineRule="auto"/>
        <w:ind w:firstLineChars="200" w:firstLine="480"/>
        <w:jc w:val="left"/>
        <w:rPr>
          <w:sz w:val="24"/>
        </w:rPr>
      </w:pPr>
      <w:r>
        <w:rPr>
          <w:rFonts w:hint="eastAsia"/>
          <w:sz w:val="24"/>
        </w:rPr>
        <w:t>编制说明：防水卷材的卷取是不连续过程，有卷取、切割、包装和退卷过程，该过程中为了保证生产线连续运行，高速滚动、切割，容易产生夹伤、割伤、擦伤。</w:t>
      </w:r>
    </w:p>
    <w:p w:rsidR="00C840BC" w:rsidRDefault="00C840BC" w:rsidP="00C840BC">
      <w:pPr>
        <w:spacing w:line="360" w:lineRule="auto"/>
        <w:ind w:firstLineChars="200" w:firstLine="480"/>
        <w:jc w:val="left"/>
        <w:rPr>
          <w:sz w:val="24"/>
        </w:rPr>
      </w:pPr>
      <w:r>
        <w:rPr>
          <w:rFonts w:hint="eastAsia"/>
          <w:sz w:val="24"/>
        </w:rPr>
        <w:t>4.28</w:t>
      </w:r>
      <w:r>
        <w:rPr>
          <w:rFonts w:hint="eastAsia"/>
          <w:sz w:val="24"/>
        </w:rPr>
        <w:t>覆膜撒砂伤害</w:t>
      </w:r>
    </w:p>
    <w:p w:rsidR="00C840BC" w:rsidRDefault="00C840BC" w:rsidP="00C840BC">
      <w:pPr>
        <w:spacing w:line="360" w:lineRule="auto"/>
        <w:ind w:firstLineChars="200" w:firstLine="480"/>
        <w:jc w:val="left"/>
        <w:rPr>
          <w:sz w:val="24"/>
        </w:rPr>
      </w:pPr>
      <w:r>
        <w:rPr>
          <w:rFonts w:hint="eastAsia"/>
          <w:sz w:val="24"/>
        </w:rPr>
        <w:t>编制说明：沥青卷材生产过程中，为了防止相互粘连，需要在表面覆上隔离材料，主要是膜或砂，生产过程中，容易产生膜折叠或漏砂，需要人工干预，容易产生事故。</w:t>
      </w:r>
    </w:p>
    <w:p w:rsidR="00C840BC" w:rsidRDefault="00C840BC" w:rsidP="00C840BC">
      <w:pPr>
        <w:spacing w:line="360" w:lineRule="auto"/>
        <w:ind w:firstLineChars="200" w:firstLine="480"/>
        <w:jc w:val="left"/>
        <w:rPr>
          <w:sz w:val="24"/>
        </w:rPr>
      </w:pPr>
      <w:r>
        <w:rPr>
          <w:rFonts w:hint="eastAsia"/>
          <w:sz w:val="24"/>
        </w:rPr>
        <w:t>4.29</w:t>
      </w:r>
      <w:r>
        <w:rPr>
          <w:sz w:val="24"/>
        </w:rPr>
        <w:t>压花辊清理</w:t>
      </w:r>
    </w:p>
    <w:p w:rsidR="00C840BC" w:rsidRDefault="00C840BC" w:rsidP="00C840BC">
      <w:pPr>
        <w:spacing w:line="360" w:lineRule="auto"/>
        <w:ind w:firstLineChars="200" w:firstLine="480"/>
        <w:jc w:val="left"/>
        <w:rPr>
          <w:sz w:val="24"/>
        </w:rPr>
      </w:pPr>
      <w:r>
        <w:rPr>
          <w:sz w:val="24"/>
        </w:rPr>
        <w:t>编制说明：精加工压花工序，由于压花辊表面经常会粘连一些矿棉板碎片或其他杂质，导致板面压花不匀，影响装饰效果，所以在生产过程中，需要不定时清理，在转动清理过程中作业人员如果操作不当，会导致手臂卷入压花辊，造成挤压伤害</w:t>
      </w:r>
    </w:p>
    <w:p w:rsidR="00C840BC" w:rsidRDefault="00C840BC" w:rsidP="00C840BC">
      <w:pPr>
        <w:spacing w:line="360" w:lineRule="auto"/>
        <w:ind w:firstLineChars="200" w:firstLine="480"/>
        <w:jc w:val="left"/>
        <w:rPr>
          <w:sz w:val="24"/>
        </w:rPr>
      </w:pPr>
      <w:r>
        <w:rPr>
          <w:rFonts w:hint="eastAsia"/>
          <w:sz w:val="24"/>
        </w:rPr>
        <w:t>4.30</w:t>
      </w:r>
      <w:r>
        <w:rPr>
          <w:sz w:val="24"/>
        </w:rPr>
        <w:t>卡、堵板</w:t>
      </w:r>
    </w:p>
    <w:p w:rsidR="00C840BC" w:rsidRDefault="00C840BC" w:rsidP="00C840BC">
      <w:pPr>
        <w:spacing w:line="360" w:lineRule="auto"/>
        <w:ind w:firstLineChars="200" w:firstLine="480"/>
        <w:jc w:val="left"/>
        <w:rPr>
          <w:sz w:val="24"/>
        </w:rPr>
      </w:pPr>
      <w:r>
        <w:rPr>
          <w:sz w:val="24"/>
        </w:rPr>
        <w:t>编制说明：在原板或精加工工段均有可能发生，由于多种原因，矿棉板在皮带输送机、辊道输送机、刨平机、切割锯、开榫机等设备上均可能出现偏离正常的运行轨迹，出现卡、堵板，导致生产中断。为了继续生产，需要作业人员手工清除。清理人员在这个过程中可能会出现挤压伤害。</w:t>
      </w:r>
    </w:p>
    <w:p w:rsidR="00C840BC" w:rsidRDefault="00C840BC" w:rsidP="00C840BC">
      <w:pPr>
        <w:spacing w:line="360" w:lineRule="auto"/>
        <w:ind w:firstLineChars="200" w:firstLine="480"/>
        <w:jc w:val="left"/>
        <w:rPr>
          <w:sz w:val="24"/>
        </w:rPr>
      </w:pPr>
      <w:r>
        <w:rPr>
          <w:rFonts w:hint="eastAsia"/>
          <w:sz w:val="24"/>
        </w:rPr>
        <w:t>4.31</w:t>
      </w:r>
      <w:r>
        <w:rPr>
          <w:sz w:val="24"/>
        </w:rPr>
        <w:t>真空辊</w:t>
      </w:r>
      <w:r>
        <w:rPr>
          <w:rFonts w:hint="eastAsia"/>
          <w:sz w:val="24"/>
        </w:rPr>
        <w:t>清理</w:t>
      </w:r>
    </w:p>
    <w:p w:rsidR="00C840BC" w:rsidRDefault="00C840BC" w:rsidP="00C840BC">
      <w:pPr>
        <w:spacing w:line="360" w:lineRule="auto"/>
        <w:ind w:firstLineChars="200" w:firstLine="480"/>
        <w:jc w:val="left"/>
        <w:rPr>
          <w:sz w:val="24"/>
        </w:rPr>
      </w:pPr>
      <w:r>
        <w:rPr>
          <w:sz w:val="24"/>
        </w:rPr>
        <w:t>编制说明：原板成型工序降低湿板含水率的机械设备，通过负压吸附湿板中的游离水，以降低湿板含水。在生产过程中，其表面会附着杂质，作业人员清理时负压产生的吸力可能会导致衣物卷入，进而肢体卷入，造成伤害。</w:t>
      </w:r>
    </w:p>
    <w:p w:rsidR="00C840BC" w:rsidRDefault="00C840BC" w:rsidP="00C840BC">
      <w:pPr>
        <w:spacing w:line="360" w:lineRule="auto"/>
        <w:ind w:firstLineChars="200" w:firstLine="480"/>
        <w:jc w:val="left"/>
        <w:rPr>
          <w:sz w:val="24"/>
        </w:rPr>
      </w:pPr>
      <w:r>
        <w:rPr>
          <w:rFonts w:hint="eastAsia"/>
          <w:sz w:val="24"/>
        </w:rPr>
        <w:t>4.32</w:t>
      </w:r>
      <w:r>
        <w:rPr>
          <w:sz w:val="24"/>
        </w:rPr>
        <w:t>冲天炉偏料</w:t>
      </w:r>
    </w:p>
    <w:p w:rsidR="00C840BC" w:rsidRDefault="00C840BC" w:rsidP="00C840BC">
      <w:pPr>
        <w:spacing w:line="360" w:lineRule="auto"/>
        <w:ind w:firstLineChars="200" w:firstLine="480"/>
        <w:jc w:val="left"/>
        <w:rPr>
          <w:sz w:val="24"/>
        </w:rPr>
      </w:pPr>
      <w:r>
        <w:rPr>
          <w:sz w:val="24"/>
        </w:rPr>
        <w:t>编制说明：岩棉冲天炉熔融过程中，原料堆积在炉体局部，形成不充分燃烧，导致废气温度升高、失控，而冲天炉在运转过程中，需要定期观察炉内熔体料位，作业人员在观察口观察时，可能会被高温烟气或火焰灼伤。</w:t>
      </w:r>
    </w:p>
    <w:p w:rsidR="00C840BC" w:rsidRDefault="00C840BC" w:rsidP="00C840BC">
      <w:pPr>
        <w:spacing w:line="360" w:lineRule="auto"/>
        <w:ind w:firstLineChars="200" w:firstLine="480"/>
        <w:jc w:val="left"/>
        <w:rPr>
          <w:sz w:val="24"/>
        </w:rPr>
      </w:pPr>
      <w:r>
        <w:rPr>
          <w:rFonts w:hint="eastAsia"/>
          <w:sz w:val="24"/>
        </w:rPr>
        <w:t>4.33</w:t>
      </w:r>
      <w:r>
        <w:rPr>
          <w:sz w:val="24"/>
        </w:rPr>
        <w:t>前炉喷火（窜火）</w:t>
      </w:r>
    </w:p>
    <w:p w:rsidR="00C840BC" w:rsidRDefault="00C840BC" w:rsidP="00C840BC">
      <w:pPr>
        <w:spacing w:line="360" w:lineRule="auto"/>
        <w:ind w:firstLineChars="200" w:firstLine="480"/>
        <w:jc w:val="left"/>
        <w:rPr>
          <w:sz w:val="24"/>
        </w:rPr>
      </w:pPr>
      <w:r>
        <w:rPr>
          <w:sz w:val="24"/>
        </w:rPr>
        <w:lastRenderedPageBreak/>
        <w:t>编制说明：岩棉冲天炉熔融过程中</w:t>
      </w:r>
      <w:r>
        <w:rPr>
          <w:sz w:val="24"/>
        </w:rPr>
        <w:t>(</w:t>
      </w:r>
      <w:r>
        <w:rPr>
          <w:sz w:val="24"/>
        </w:rPr>
        <w:t>尤其是在停炉前</w:t>
      </w:r>
      <w:r>
        <w:rPr>
          <w:sz w:val="24"/>
        </w:rPr>
        <w:t>)</w:t>
      </w:r>
      <w:r>
        <w:rPr>
          <w:sz w:val="24"/>
        </w:rPr>
        <w:t>，前炉熔体流股断流，观察人员在作业时，可能会被瞬间涌出的火焰灼、烧伤。</w:t>
      </w:r>
    </w:p>
    <w:p w:rsidR="00C840BC" w:rsidRDefault="00C840BC" w:rsidP="00C840BC">
      <w:pPr>
        <w:spacing w:line="360" w:lineRule="auto"/>
        <w:ind w:firstLineChars="200" w:firstLine="480"/>
        <w:jc w:val="left"/>
        <w:rPr>
          <w:sz w:val="24"/>
        </w:rPr>
      </w:pPr>
      <w:r>
        <w:rPr>
          <w:rFonts w:hint="eastAsia"/>
          <w:sz w:val="24"/>
        </w:rPr>
        <w:t>4.34</w:t>
      </w:r>
      <w:r>
        <w:rPr>
          <w:rFonts w:hint="eastAsia"/>
          <w:sz w:val="24"/>
        </w:rPr>
        <w:t>烟气泄露</w:t>
      </w:r>
    </w:p>
    <w:p w:rsidR="00C840BC" w:rsidRDefault="00C840BC" w:rsidP="00C840BC">
      <w:pPr>
        <w:spacing w:line="360" w:lineRule="auto"/>
        <w:ind w:firstLineChars="200" w:firstLine="480"/>
        <w:jc w:val="left"/>
        <w:rPr>
          <w:sz w:val="24"/>
        </w:rPr>
      </w:pPr>
      <w:r>
        <w:rPr>
          <w:rFonts w:hint="eastAsia"/>
          <w:sz w:val="24"/>
        </w:rPr>
        <w:t>编制说明：冲天炉在熔炼过程中，由于原料质量不合格、冲天炉偏料、操作人员操作水平有限等原因造成炉内烟气温度升高，，破坏了炉内负压工况，造成气体在投料口泄露。</w:t>
      </w:r>
    </w:p>
    <w:p w:rsidR="00C840BC" w:rsidRDefault="00C840BC" w:rsidP="00C840BC">
      <w:pPr>
        <w:spacing w:line="360" w:lineRule="auto"/>
        <w:ind w:firstLineChars="200" w:firstLine="480"/>
        <w:jc w:val="left"/>
        <w:rPr>
          <w:sz w:val="24"/>
        </w:rPr>
      </w:pPr>
      <w:r>
        <w:rPr>
          <w:rFonts w:hint="eastAsia"/>
          <w:sz w:val="24"/>
        </w:rPr>
        <w:t>4.35</w:t>
      </w:r>
      <w:r>
        <w:rPr>
          <w:rFonts w:hint="eastAsia"/>
          <w:sz w:val="24"/>
        </w:rPr>
        <w:t>玻璃液泄漏</w:t>
      </w:r>
    </w:p>
    <w:p w:rsidR="00C840BC" w:rsidRDefault="00C840BC" w:rsidP="00C840BC">
      <w:pPr>
        <w:spacing w:line="360" w:lineRule="auto"/>
        <w:ind w:firstLineChars="200" w:firstLine="480"/>
        <w:jc w:val="left"/>
        <w:rPr>
          <w:sz w:val="24"/>
        </w:rPr>
      </w:pPr>
      <w:r>
        <w:rPr>
          <w:rFonts w:hint="eastAsia"/>
          <w:sz w:val="24"/>
        </w:rPr>
        <w:t>编制说明：在玻璃生产过程中，由于受到高温、火焰、料粉、气氛、气流和液流的作用，即在热作用、化学作用和机械作用下，池壁砖将被侵蚀。玻璃液面线附近对池壁的侵蚀是玻璃液的机械冲刷、燃烧产物的侵蚀、玻璃液与耐火材料发生反应而产生的向上侵蚀等。由于熔化部温度高达</w:t>
      </w:r>
      <w:r>
        <w:rPr>
          <w:rFonts w:hint="eastAsia"/>
          <w:sz w:val="24"/>
        </w:rPr>
        <w:t>1600</w:t>
      </w:r>
      <w:r>
        <w:rPr>
          <w:rFonts w:hint="eastAsia"/>
          <w:sz w:val="24"/>
        </w:rPr>
        <w:t>℃左右，玻璃液的横向对流很强，特别是液面线附近处于液、固、气三相交界，不但有温度很高的半熔融配合料，还有火焰的冲刷，液面的频繁波动破坏了过渡反应层的稳定，侵蚀发生在气体、耐火材料及玻璃液的三相界面上，侵蚀的结果最终引起池壁砖立方晶格的破坏甚至池壁的倒塌，造成玻璃液渗漏。</w:t>
      </w:r>
    </w:p>
    <w:p w:rsidR="00C840BC" w:rsidRDefault="00C840BC" w:rsidP="00C840BC">
      <w:pPr>
        <w:spacing w:line="360" w:lineRule="auto"/>
        <w:ind w:firstLineChars="200" w:firstLine="480"/>
        <w:jc w:val="left"/>
        <w:rPr>
          <w:sz w:val="24"/>
        </w:rPr>
      </w:pPr>
      <w:r>
        <w:rPr>
          <w:rFonts w:hint="eastAsia"/>
          <w:sz w:val="24"/>
        </w:rPr>
        <w:t>4.36</w:t>
      </w:r>
      <w:r>
        <w:rPr>
          <w:rFonts w:hint="eastAsia"/>
          <w:sz w:val="24"/>
        </w:rPr>
        <w:t>断板</w:t>
      </w:r>
    </w:p>
    <w:p w:rsidR="00C840BC" w:rsidRDefault="00C840BC" w:rsidP="00C840BC">
      <w:pPr>
        <w:spacing w:line="360" w:lineRule="auto"/>
        <w:ind w:firstLineChars="200" w:firstLine="480"/>
        <w:jc w:val="left"/>
        <w:rPr>
          <w:sz w:val="24"/>
        </w:rPr>
      </w:pPr>
      <w:r>
        <w:rPr>
          <w:rFonts w:hint="eastAsia"/>
          <w:sz w:val="24"/>
        </w:rPr>
        <w:t>编制说明：造成玻璃</w:t>
      </w:r>
      <w:r>
        <w:rPr>
          <w:sz w:val="24"/>
        </w:rPr>
        <w:t>断板的原因</w:t>
      </w:r>
      <w:r>
        <w:rPr>
          <w:rFonts w:hint="eastAsia"/>
          <w:sz w:val="24"/>
        </w:rPr>
        <w:t>有很多种，包括</w:t>
      </w:r>
      <w:r>
        <w:rPr>
          <w:sz w:val="24"/>
        </w:rPr>
        <w:t>:</w:t>
      </w:r>
      <w:r>
        <w:rPr>
          <w:sz w:val="24"/>
        </w:rPr>
        <w:t>玻璃带跑偏</w:t>
      </w:r>
      <w:r>
        <w:rPr>
          <w:rFonts w:hint="eastAsia"/>
          <w:sz w:val="24"/>
        </w:rPr>
        <w:t>；</w:t>
      </w:r>
      <w:r>
        <w:rPr>
          <w:sz w:val="24"/>
        </w:rPr>
        <w:t>出口温度过低</w:t>
      </w:r>
      <w:r>
        <w:rPr>
          <w:rFonts w:hint="eastAsia"/>
          <w:sz w:val="24"/>
        </w:rPr>
        <w:t>；</w:t>
      </w:r>
      <w:r>
        <w:rPr>
          <w:sz w:val="24"/>
        </w:rPr>
        <w:t>附属设备下沉，玻璃带被阻</w:t>
      </w:r>
      <w:r>
        <w:rPr>
          <w:rFonts w:hint="eastAsia"/>
          <w:sz w:val="24"/>
        </w:rPr>
        <w:t>；</w:t>
      </w:r>
      <w:r>
        <w:rPr>
          <w:sz w:val="24"/>
        </w:rPr>
        <w:t>较大夹杂物使玻璃带被阻</w:t>
      </w:r>
      <w:r>
        <w:rPr>
          <w:rFonts w:hint="eastAsia"/>
          <w:sz w:val="24"/>
        </w:rPr>
        <w:t>；</w:t>
      </w:r>
      <w:r>
        <w:rPr>
          <w:sz w:val="24"/>
        </w:rPr>
        <w:t>挡条安装不正确，使玻璃板被卡断</w:t>
      </w:r>
      <w:r>
        <w:rPr>
          <w:rFonts w:hint="eastAsia"/>
          <w:sz w:val="24"/>
        </w:rPr>
        <w:t>；</w:t>
      </w:r>
      <w:r>
        <w:rPr>
          <w:sz w:val="24"/>
        </w:rPr>
        <w:t>锡液面低或辊子抬得过高</w:t>
      </w:r>
      <w:r>
        <w:rPr>
          <w:rFonts w:hint="eastAsia"/>
          <w:sz w:val="24"/>
        </w:rPr>
        <w:t>等</w:t>
      </w:r>
      <w:r>
        <w:rPr>
          <w:sz w:val="24"/>
        </w:rPr>
        <w:t>。</w:t>
      </w:r>
    </w:p>
    <w:p w:rsidR="00C840BC" w:rsidRDefault="00C840BC" w:rsidP="00C840BC">
      <w:pPr>
        <w:spacing w:line="360" w:lineRule="auto"/>
        <w:ind w:firstLineChars="200" w:firstLine="480"/>
        <w:jc w:val="left"/>
        <w:rPr>
          <w:sz w:val="24"/>
        </w:rPr>
      </w:pPr>
      <w:r>
        <w:rPr>
          <w:rFonts w:hint="eastAsia"/>
          <w:sz w:val="24"/>
        </w:rPr>
        <w:t>4.37</w:t>
      </w:r>
      <w:r>
        <w:rPr>
          <w:rFonts w:hint="eastAsia"/>
          <w:sz w:val="24"/>
        </w:rPr>
        <w:t>满槽</w:t>
      </w:r>
    </w:p>
    <w:p w:rsidR="00C840BC" w:rsidRDefault="00C840BC" w:rsidP="00C840BC">
      <w:pPr>
        <w:spacing w:line="360" w:lineRule="auto"/>
        <w:ind w:firstLineChars="200" w:firstLine="480"/>
        <w:jc w:val="left"/>
        <w:rPr>
          <w:sz w:val="24"/>
        </w:rPr>
      </w:pPr>
      <w:r>
        <w:rPr>
          <w:rFonts w:hint="eastAsia"/>
          <w:sz w:val="24"/>
        </w:rPr>
        <w:t>编制说明：</w:t>
      </w:r>
      <w:r>
        <w:rPr>
          <w:sz w:val="24"/>
        </w:rPr>
        <w:t>在浮法玻璃生产中</w:t>
      </w:r>
      <w:r>
        <w:rPr>
          <w:rFonts w:hint="eastAsia"/>
          <w:sz w:val="24"/>
        </w:rPr>
        <w:t>，锡槽是玻璃的成形工段。在玻璃成型的过程中，出现玻璃板断板或沾边，若不及时处理会造成锡槽满槽事故造成重大损失。</w:t>
      </w:r>
    </w:p>
    <w:p w:rsidR="00C840BC" w:rsidRDefault="00C840BC" w:rsidP="00C840BC">
      <w:pPr>
        <w:spacing w:line="360" w:lineRule="auto"/>
        <w:ind w:firstLineChars="200" w:firstLine="480"/>
        <w:jc w:val="left"/>
        <w:rPr>
          <w:sz w:val="24"/>
        </w:rPr>
      </w:pPr>
      <w:r>
        <w:rPr>
          <w:rFonts w:hint="eastAsia"/>
          <w:sz w:val="24"/>
        </w:rPr>
        <w:t>4.39</w:t>
      </w:r>
      <w:r>
        <w:rPr>
          <w:rFonts w:hint="eastAsia"/>
          <w:sz w:val="24"/>
        </w:rPr>
        <w:t>放玻璃水</w:t>
      </w:r>
    </w:p>
    <w:p w:rsidR="00C840BC" w:rsidRDefault="00C840BC" w:rsidP="00C840BC">
      <w:pPr>
        <w:spacing w:line="360" w:lineRule="auto"/>
        <w:ind w:firstLineChars="200" w:firstLine="480"/>
        <w:jc w:val="left"/>
        <w:rPr>
          <w:sz w:val="24"/>
        </w:rPr>
      </w:pPr>
      <w:r>
        <w:rPr>
          <w:rFonts w:hint="eastAsia"/>
          <w:sz w:val="24"/>
        </w:rPr>
        <w:t>编制说明：玻璃熔窑运行到窑龄的后期，窑体经常会出现局部构造薄弱受损的现象，再运行下去就有可能出现大面积坍塌；或者出现能耗升高、产品质量变差、运行效益降低的情况。在出现这样的情况之前，就应作好熔窑的冷修准备工作，以确保安全生产、技术提高和产品升级的需要。</w:t>
      </w:r>
      <w:r>
        <w:rPr>
          <w:sz w:val="24"/>
        </w:rPr>
        <w:t>玻璃熔窑冷修的第一步工作是放玻璃水</w:t>
      </w:r>
      <w:r>
        <w:rPr>
          <w:rFonts w:hint="eastAsia"/>
          <w:sz w:val="24"/>
        </w:rPr>
        <w:t>，但由于放水孔玻璃液温度高达上千度，放水孔人员操作存在安全风险高的问题。目前，水淬法放玻璃水已成为冷修放水的关键技术。与传统放水方</w:t>
      </w:r>
      <w:r>
        <w:rPr>
          <w:rFonts w:hint="eastAsia"/>
          <w:sz w:val="24"/>
        </w:rPr>
        <w:lastRenderedPageBreak/>
        <w:t>法相比较，不仅可省去庞大的玻璃水池，也减少了占地，节约了投资，而且易于控制，安全可靠，越来越多地被企业所采用。</w:t>
      </w:r>
    </w:p>
    <w:p w:rsidR="00C840BC" w:rsidRDefault="00C840BC" w:rsidP="00C840BC">
      <w:pPr>
        <w:spacing w:line="360" w:lineRule="auto"/>
        <w:ind w:firstLineChars="200" w:firstLine="480"/>
        <w:jc w:val="left"/>
        <w:rPr>
          <w:sz w:val="24"/>
        </w:rPr>
      </w:pPr>
      <w:r>
        <w:rPr>
          <w:rFonts w:hint="eastAsia"/>
          <w:sz w:val="24"/>
        </w:rPr>
        <w:t>4.40</w:t>
      </w:r>
      <w:r>
        <w:rPr>
          <w:rFonts w:hint="eastAsia"/>
          <w:sz w:val="24"/>
        </w:rPr>
        <w:t>塌架</w:t>
      </w:r>
    </w:p>
    <w:p w:rsidR="00C840BC" w:rsidRDefault="00C840BC" w:rsidP="00C840BC">
      <w:pPr>
        <w:spacing w:line="360" w:lineRule="auto"/>
        <w:ind w:firstLineChars="200" w:firstLine="480"/>
        <w:jc w:val="left"/>
        <w:rPr>
          <w:sz w:val="24"/>
        </w:rPr>
      </w:pPr>
      <w:r>
        <w:rPr>
          <w:rFonts w:hint="eastAsia"/>
          <w:sz w:val="24"/>
        </w:rPr>
        <w:t>编写说明：在玻璃生产加工的过程中，需要将玻璃放在集装架、</w:t>
      </w:r>
      <w:r>
        <w:rPr>
          <w:rFonts w:hint="eastAsia"/>
          <w:sz w:val="24"/>
        </w:rPr>
        <w:t>L</w:t>
      </w:r>
      <w:r>
        <w:rPr>
          <w:rFonts w:hint="eastAsia"/>
          <w:sz w:val="24"/>
        </w:rPr>
        <w:t>型架、</w:t>
      </w:r>
      <w:r>
        <w:rPr>
          <w:rFonts w:hint="eastAsia"/>
          <w:sz w:val="24"/>
        </w:rPr>
        <w:t>A</w:t>
      </w:r>
      <w:r>
        <w:rPr>
          <w:rFonts w:hint="eastAsia"/>
          <w:sz w:val="24"/>
        </w:rPr>
        <w:t>型架或其他转运架上，因玻璃放置角度过大或玻璃受到外力作用时，玻璃就会失去稳定向一边倾倒压垮玻璃架或是向受限面相反方向倒塌，容易发生物体打击伤害事故。</w:t>
      </w:r>
    </w:p>
    <w:p w:rsidR="00C840BC" w:rsidRDefault="00C840BC" w:rsidP="00C840BC">
      <w:pPr>
        <w:spacing w:line="360" w:lineRule="auto"/>
        <w:ind w:firstLineChars="200" w:firstLine="480"/>
        <w:jc w:val="left"/>
        <w:rPr>
          <w:sz w:val="24"/>
        </w:rPr>
      </w:pPr>
      <w:r>
        <w:rPr>
          <w:rFonts w:hint="eastAsia"/>
          <w:sz w:val="24"/>
        </w:rPr>
        <w:t>4.41</w:t>
      </w:r>
      <w:r>
        <w:rPr>
          <w:rFonts w:hint="eastAsia"/>
          <w:sz w:val="24"/>
        </w:rPr>
        <w:t>炸炉</w:t>
      </w:r>
    </w:p>
    <w:p w:rsidR="00C840BC" w:rsidRDefault="00C840BC" w:rsidP="00C840BC">
      <w:pPr>
        <w:spacing w:line="360" w:lineRule="auto"/>
        <w:ind w:firstLineChars="200" w:firstLine="480"/>
        <w:jc w:val="left"/>
        <w:rPr>
          <w:sz w:val="24"/>
        </w:rPr>
      </w:pPr>
      <w:r>
        <w:rPr>
          <w:rFonts w:hint="eastAsia"/>
          <w:sz w:val="24"/>
        </w:rPr>
        <w:t>编写说明：钢化玻璃的生产工艺是先将玻璃在炉内加温到转变温度，然后出炉经高速骤冷风压改变玻璃应力分布状态的过程。平板玻璃中如果存在结石、气泡、裂纹、划伤等缺陷，或是玻璃原版退火不良，玻璃加温的过程中，就会造成玻璃体内的热应力不均衡，导致玻璃在钢化炉内破裂，极易造成机械设备事故而停产，处理炸炉的过程容易发生烫伤或火灾事故。</w:t>
      </w:r>
    </w:p>
    <w:p w:rsidR="00C840BC" w:rsidRDefault="00C840BC" w:rsidP="00C840BC">
      <w:pPr>
        <w:spacing w:line="360" w:lineRule="auto"/>
        <w:ind w:firstLineChars="200" w:firstLine="480"/>
        <w:jc w:val="left"/>
        <w:rPr>
          <w:sz w:val="24"/>
        </w:rPr>
      </w:pPr>
      <w:r>
        <w:rPr>
          <w:rFonts w:hint="eastAsia"/>
          <w:sz w:val="24"/>
        </w:rPr>
        <w:t>4.42</w:t>
      </w:r>
      <w:r>
        <w:rPr>
          <w:rFonts w:hint="eastAsia"/>
          <w:sz w:val="24"/>
        </w:rPr>
        <w:t>紧急清炉</w:t>
      </w:r>
    </w:p>
    <w:p w:rsidR="00C840BC" w:rsidRDefault="00C840BC" w:rsidP="00C840BC">
      <w:pPr>
        <w:spacing w:line="360" w:lineRule="auto"/>
        <w:ind w:firstLineChars="200" w:firstLine="480"/>
        <w:jc w:val="left"/>
        <w:rPr>
          <w:sz w:val="24"/>
        </w:rPr>
      </w:pPr>
      <w:r>
        <w:rPr>
          <w:rFonts w:hint="eastAsia"/>
          <w:sz w:val="24"/>
        </w:rPr>
        <w:t>钢化过程中发生炸炉时，为防止炸裂的玻璃损坏钢化炉，而采取的停止自动驱动、迅速开启降温阀、逐步升起钢化炉、清除钢化炉内碎玻璃、抛光陶瓷辊道等快速恢复生产状态的作业。</w:t>
      </w:r>
    </w:p>
    <w:p w:rsidR="00C840BC" w:rsidRDefault="00C840BC" w:rsidP="00C840BC">
      <w:pPr>
        <w:spacing w:line="360" w:lineRule="auto"/>
        <w:ind w:firstLineChars="200" w:firstLine="480"/>
        <w:jc w:val="left"/>
        <w:rPr>
          <w:sz w:val="24"/>
        </w:rPr>
      </w:pPr>
      <w:r>
        <w:rPr>
          <w:rFonts w:hint="eastAsia"/>
          <w:sz w:val="24"/>
        </w:rPr>
        <w:t>4.43</w:t>
      </w:r>
      <w:r>
        <w:rPr>
          <w:rFonts w:hint="eastAsia"/>
          <w:sz w:val="24"/>
        </w:rPr>
        <w:t>气压釜起火</w:t>
      </w:r>
    </w:p>
    <w:p w:rsidR="00C840BC" w:rsidRDefault="00C840BC" w:rsidP="00C840BC">
      <w:pPr>
        <w:spacing w:line="360" w:lineRule="auto"/>
        <w:ind w:firstLineChars="200" w:firstLine="480"/>
        <w:jc w:val="left"/>
        <w:rPr>
          <w:sz w:val="24"/>
        </w:rPr>
      </w:pPr>
      <w:r>
        <w:rPr>
          <w:rFonts w:hint="eastAsia"/>
          <w:sz w:val="24"/>
        </w:rPr>
        <w:t>编写说明：夹层玻璃经预压后送入气压釜加温加压至</w:t>
      </w:r>
      <w:r>
        <w:rPr>
          <w:rFonts w:hint="eastAsia"/>
          <w:sz w:val="24"/>
        </w:rPr>
        <w:t>1.4MP/140</w:t>
      </w:r>
      <w:r>
        <w:rPr>
          <w:rFonts w:hint="eastAsia"/>
          <w:sz w:val="24"/>
        </w:rPr>
        <w:t>℃左右，增强中间胶片和玻璃粘合强度，在加温加压的过程中</w:t>
      </w:r>
      <w:r>
        <w:rPr>
          <w:rFonts w:hint="eastAsia"/>
          <w:sz w:val="24"/>
        </w:rPr>
        <w:t>PVB</w:t>
      </w:r>
      <w:r>
        <w:rPr>
          <w:rFonts w:hint="eastAsia"/>
          <w:sz w:val="24"/>
        </w:rPr>
        <w:t>等胶片会散发出丁醛等有机气体，如果累计浓度过高就会因超过闪点发生火灾点燃釜内保温材料等易燃物，发生火灾后需要紧急处理事故，造成玻璃产品损失和设备事故。</w:t>
      </w:r>
    </w:p>
    <w:p w:rsidR="00C840BC" w:rsidRDefault="00C840BC" w:rsidP="00C840BC">
      <w:pPr>
        <w:spacing w:line="360" w:lineRule="auto"/>
        <w:ind w:firstLineChars="200" w:firstLine="480"/>
        <w:jc w:val="left"/>
        <w:rPr>
          <w:sz w:val="24"/>
        </w:rPr>
      </w:pPr>
      <w:r>
        <w:rPr>
          <w:rFonts w:hint="eastAsia"/>
          <w:sz w:val="24"/>
        </w:rPr>
        <w:t>4.44</w:t>
      </w:r>
      <w:r>
        <w:rPr>
          <w:rFonts w:hint="eastAsia"/>
          <w:sz w:val="24"/>
        </w:rPr>
        <w:t>防割护腕</w:t>
      </w:r>
    </w:p>
    <w:p w:rsidR="00C840BC" w:rsidRDefault="00C840BC" w:rsidP="00C840BC">
      <w:pPr>
        <w:spacing w:line="360" w:lineRule="auto"/>
        <w:ind w:firstLineChars="200" w:firstLine="480"/>
        <w:jc w:val="left"/>
        <w:rPr>
          <w:sz w:val="24"/>
        </w:rPr>
      </w:pPr>
      <w:r>
        <w:rPr>
          <w:rFonts w:hint="eastAsia"/>
          <w:sz w:val="24"/>
        </w:rPr>
        <w:t>编写说明：为防止玻璃割伤，玻璃企业发明了好多种针对最易造成割伤的臂部劳动防护用品，针对纺织品容易被隔断的缺点，发明出了在内里增加竹板、塑料、铝片等防护护腕，起到良好效果。</w:t>
      </w:r>
    </w:p>
    <w:p w:rsidR="00C840BC" w:rsidRDefault="00C840BC" w:rsidP="00C840BC">
      <w:pPr>
        <w:spacing w:line="360" w:lineRule="auto"/>
        <w:ind w:firstLineChars="200" w:firstLine="480"/>
        <w:jc w:val="left"/>
        <w:rPr>
          <w:sz w:val="24"/>
        </w:rPr>
      </w:pPr>
      <w:r>
        <w:rPr>
          <w:rFonts w:hint="eastAsia"/>
          <w:sz w:val="24"/>
        </w:rPr>
        <w:t>4.45</w:t>
      </w:r>
      <w:r>
        <w:rPr>
          <w:rFonts w:hint="eastAsia"/>
          <w:sz w:val="24"/>
        </w:rPr>
        <w:t>蚀刻作业</w:t>
      </w:r>
    </w:p>
    <w:p w:rsidR="00C840BC" w:rsidRDefault="00C840BC" w:rsidP="00C840BC">
      <w:pPr>
        <w:spacing w:line="360" w:lineRule="auto"/>
        <w:ind w:firstLineChars="200" w:firstLine="480"/>
        <w:jc w:val="left"/>
        <w:rPr>
          <w:sz w:val="24"/>
        </w:rPr>
      </w:pPr>
      <w:r>
        <w:rPr>
          <w:rFonts w:hint="eastAsia"/>
          <w:sz w:val="24"/>
        </w:rPr>
        <w:t>编写说明：蚀刻是利用氢氟酸对玻璃腐蚀作用的过程，但其生产过程中氢氟酸对作业人员也会造成伤害，是包含加工玻璃工厂职业危害因素的作业之一。</w:t>
      </w:r>
    </w:p>
    <w:p w:rsidR="00C840BC" w:rsidRDefault="00C840BC" w:rsidP="00C840BC">
      <w:pPr>
        <w:spacing w:line="360" w:lineRule="auto"/>
        <w:ind w:firstLineChars="200" w:firstLine="480"/>
        <w:jc w:val="left"/>
        <w:rPr>
          <w:sz w:val="24"/>
        </w:rPr>
      </w:pPr>
      <w:r>
        <w:rPr>
          <w:rFonts w:hint="eastAsia"/>
          <w:sz w:val="24"/>
        </w:rPr>
        <w:lastRenderedPageBreak/>
        <w:t>4.46</w:t>
      </w:r>
      <w:r>
        <w:rPr>
          <w:rFonts w:hint="eastAsia"/>
          <w:sz w:val="24"/>
        </w:rPr>
        <w:t>喷砂作业</w:t>
      </w:r>
    </w:p>
    <w:p w:rsidR="00C840BC" w:rsidRDefault="00C840BC" w:rsidP="00C840BC">
      <w:pPr>
        <w:spacing w:line="360" w:lineRule="auto"/>
        <w:ind w:firstLineChars="200" w:firstLine="480"/>
        <w:jc w:val="left"/>
        <w:rPr>
          <w:sz w:val="24"/>
        </w:rPr>
      </w:pPr>
      <w:r>
        <w:rPr>
          <w:rFonts w:hint="eastAsia"/>
          <w:sz w:val="24"/>
        </w:rPr>
        <w:t>编写说明：喷砂作业属于干喷作业，高速压缩空气带动金刚砂或石英砂喷吹玻璃时，产生较严重的粉尘，危害员工健康，也是加工玻璃企业职业危害因素之一。</w:t>
      </w:r>
    </w:p>
    <w:p w:rsidR="00C840BC" w:rsidRDefault="00C840BC" w:rsidP="00C840BC">
      <w:pPr>
        <w:spacing w:line="360" w:lineRule="auto"/>
        <w:ind w:firstLineChars="200" w:firstLine="480"/>
        <w:jc w:val="left"/>
        <w:rPr>
          <w:sz w:val="24"/>
        </w:rPr>
      </w:pPr>
      <w:r>
        <w:rPr>
          <w:rFonts w:hint="eastAsia"/>
          <w:sz w:val="24"/>
        </w:rPr>
        <w:t>4.47</w:t>
      </w:r>
      <w:r>
        <w:rPr>
          <w:rFonts w:hint="eastAsia"/>
          <w:sz w:val="24"/>
        </w:rPr>
        <w:t>钢化玻璃自爆</w:t>
      </w:r>
    </w:p>
    <w:p w:rsidR="00C840BC" w:rsidRDefault="00C840BC" w:rsidP="00C840BC">
      <w:pPr>
        <w:spacing w:line="360" w:lineRule="auto"/>
        <w:ind w:firstLineChars="200" w:firstLine="480"/>
        <w:jc w:val="left"/>
        <w:rPr>
          <w:sz w:val="24"/>
        </w:rPr>
      </w:pPr>
      <w:r>
        <w:rPr>
          <w:rFonts w:hint="eastAsia"/>
          <w:sz w:val="24"/>
        </w:rPr>
        <w:t>编写说明：玻璃通过高温和淬冷</w:t>
      </w:r>
      <w:r>
        <w:rPr>
          <w:rFonts w:hint="eastAsia"/>
          <w:sz w:val="24"/>
        </w:rPr>
        <w:t>,</w:t>
      </w:r>
      <w:r>
        <w:rPr>
          <w:rFonts w:hint="eastAsia"/>
          <w:sz w:val="24"/>
        </w:rPr>
        <w:t>其内、外部分子结构发生了剧大变化</w:t>
      </w:r>
      <w:r>
        <w:rPr>
          <w:rFonts w:hint="eastAsia"/>
          <w:sz w:val="24"/>
        </w:rPr>
        <w:t>,</w:t>
      </w:r>
      <w:r>
        <w:rPr>
          <w:rFonts w:hint="eastAsia"/>
          <w:sz w:val="24"/>
        </w:rPr>
        <w:t>因此形成表面具有强大的压应力</w:t>
      </w:r>
      <w:r>
        <w:rPr>
          <w:rFonts w:hint="eastAsia"/>
          <w:sz w:val="24"/>
        </w:rPr>
        <w:t>,</w:t>
      </w:r>
      <w:r>
        <w:rPr>
          <w:rFonts w:hint="eastAsia"/>
          <w:sz w:val="24"/>
        </w:rPr>
        <w:t>内部具有均匀强大的张应力</w:t>
      </w:r>
      <w:r>
        <w:rPr>
          <w:rFonts w:hint="eastAsia"/>
          <w:sz w:val="24"/>
        </w:rPr>
        <w:t>,</w:t>
      </w:r>
      <w:r>
        <w:rPr>
          <w:rFonts w:hint="eastAsia"/>
          <w:sz w:val="24"/>
        </w:rPr>
        <w:t>使玻璃的机械强度数倍增加</w:t>
      </w:r>
      <w:r>
        <w:rPr>
          <w:rFonts w:hint="eastAsia"/>
          <w:sz w:val="24"/>
        </w:rPr>
        <w:t>,</w:t>
      </w:r>
      <w:r>
        <w:rPr>
          <w:rFonts w:hint="eastAsia"/>
          <w:sz w:val="24"/>
        </w:rPr>
        <w:t>因此钢化玻璃也可以称为预应力玻璃。钢化玻璃体中硫化镍结石或者其它缺陷会造成玻璃的局部应力集中，导致玻璃在无外力作用时会突然破裂，对生产过程中的工人容易造成眼部伤害，对使用过程中的人员容易造成不同情况的伤害事故。</w:t>
      </w:r>
    </w:p>
    <w:p w:rsidR="00C840BC" w:rsidRDefault="00C840BC" w:rsidP="00C840BC">
      <w:pPr>
        <w:spacing w:line="360" w:lineRule="auto"/>
        <w:ind w:firstLineChars="200" w:firstLine="480"/>
        <w:jc w:val="left"/>
        <w:rPr>
          <w:sz w:val="24"/>
        </w:rPr>
      </w:pPr>
      <w:r>
        <w:rPr>
          <w:rFonts w:hint="eastAsia"/>
          <w:sz w:val="24"/>
        </w:rPr>
        <w:t>4.48</w:t>
      </w:r>
      <w:r>
        <w:rPr>
          <w:rFonts w:hint="eastAsia"/>
          <w:sz w:val="24"/>
        </w:rPr>
        <w:t>应急泄压排空</w:t>
      </w:r>
    </w:p>
    <w:p w:rsidR="00C840BC" w:rsidRDefault="00C840BC" w:rsidP="00C840BC">
      <w:pPr>
        <w:spacing w:line="360" w:lineRule="auto"/>
        <w:ind w:firstLineChars="200" w:firstLine="480"/>
        <w:jc w:val="left"/>
        <w:rPr>
          <w:sz w:val="24"/>
        </w:rPr>
      </w:pPr>
      <w:r>
        <w:rPr>
          <w:rFonts w:hint="eastAsia"/>
          <w:sz w:val="24"/>
        </w:rPr>
        <w:t>编写说明：夹胶玻璃生产过程是在气压釜内加压加温的过程，会遇到釜内着火、压力报警、气压釜循环水故障等情况，需要紧急处理，泄压降温达到常温常压，以便处理各种故障。</w:t>
      </w:r>
    </w:p>
    <w:p w:rsidR="00C840BC" w:rsidRDefault="00C840BC" w:rsidP="00C840BC">
      <w:pPr>
        <w:spacing w:line="360" w:lineRule="auto"/>
        <w:ind w:firstLineChars="200" w:firstLine="480"/>
        <w:jc w:val="left"/>
        <w:rPr>
          <w:sz w:val="24"/>
        </w:rPr>
      </w:pPr>
      <w:r>
        <w:rPr>
          <w:rFonts w:hint="eastAsia"/>
          <w:sz w:val="24"/>
        </w:rPr>
        <w:t>4.49</w:t>
      </w:r>
      <w:r>
        <w:rPr>
          <w:rFonts w:hint="eastAsia"/>
          <w:sz w:val="24"/>
        </w:rPr>
        <w:t>碎瓷割伤</w:t>
      </w:r>
    </w:p>
    <w:p w:rsidR="00C840BC" w:rsidRDefault="00C840BC" w:rsidP="00C840BC">
      <w:pPr>
        <w:spacing w:line="360" w:lineRule="auto"/>
        <w:ind w:firstLineChars="200" w:firstLine="480"/>
        <w:jc w:val="left"/>
        <w:rPr>
          <w:sz w:val="24"/>
        </w:rPr>
      </w:pPr>
      <w:r>
        <w:rPr>
          <w:rFonts w:hint="eastAsia"/>
          <w:sz w:val="24"/>
        </w:rPr>
        <w:t>编制说明：陶瓷企业存在大量的破碎瓷片，其断口锋利，在分检，转运，破碎，清理中，极易发生割伤事故，碎瓷的掉落、飞溅等，也易造成人员受伤，是陶瓷企业常见的安全事故。应做好碎瓷割伤的防护和应急方案，确保人身安全。</w:t>
      </w:r>
    </w:p>
    <w:p w:rsidR="00C840BC" w:rsidRDefault="00C840BC" w:rsidP="00C840BC">
      <w:pPr>
        <w:spacing w:line="360" w:lineRule="auto"/>
        <w:ind w:firstLineChars="200" w:firstLine="480"/>
        <w:jc w:val="left"/>
        <w:rPr>
          <w:sz w:val="24"/>
        </w:rPr>
      </w:pPr>
      <w:r>
        <w:rPr>
          <w:rFonts w:hint="eastAsia"/>
          <w:sz w:val="24"/>
        </w:rPr>
        <w:t>4.50</w:t>
      </w:r>
      <w:r>
        <w:rPr>
          <w:rFonts w:hint="eastAsia"/>
          <w:sz w:val="24"/>
        </w:rPr>
        <w:t>喷雾塔塞枪</w:t>
      </w:r>
    </w:p>
    <w:p w:rsidR="00C840BC" w:rsidRDefault="00C840BC" w:rsidP="00C840BC">
      <w:pPr>
        <w:spacing w:line="360" w:lineRule="auto"/>
        <w:ind w:firstLineChars="200" w:firstLine="480"/>
        <w:jc w:val="left"/>
        <w:rPr>
          <w:sz w:val="24"/>
        </w:rPr>
      </w:pPr>
      <w:r>
        <w:rPr>
          <w:rFonts w:hint="eastAsia"/>
          <w:sz w:val="24"/>
        </w:rPr>
        <w:t>编制说明：喷雾干燥塔的喷枪使用一段时间后，枪管内因积泥发生堵塞，必须定期将喷枪从喷雾塔拆卸后，清洗喷头、喷片及喷管。拆出清洗干净才能投入使用。如喷枪堵塞，泥浆淤积易造成安全隐患。</w:t>
      </w:r>
    </w:p>
    <w:p w:rsidR="00C840BC" w:rsidRDefault="00C840BC" w:rsidP="00C840BC">
      <w:pPr>
        <w:spacing w:line="360" w:lineRule="auto"/>
        <w:ind w:firstLineChars="200" w:firstLine="480"/>
        <w:jc w:val="left"/>
        <w:rPr>
          <w:sz w:val="24"/>
        </w:rPr>
      </w:pPr>
      <w:r>
        <w:rPr>
          <w:rFonts w:hint="eastAsia"/>
          <w:sz w:val="24"/>
        </w:rPr>
        <w:t>4.51</w:t>
      </w:r>
      <w:r>
        <w:rPr>
          <w:rFonts w:hint="eastAsia"/>
          <w:sz w:val="24"/>
        </w:rPr>
        <w:t>扫塔</w:t>
      </w:r>
    </w:p>
    <w:p w:rsidR="00C840BC" w:rsidRDefault="00C840BC" w:rsidP="00C840BC">
      <w:pPr>
        <w:spacing w:line="360" w:lineRule="auto"/>
        <w:ind w:firstLineChars="200" w:firstLine="480"/>
        <w:jc w:val="left"/>
        <w:rPr>
          <w:sz w:val="24"/>
        </w:rPr>
      </w:pPr>
      <w:r>
        <w:rPr>
          <w:rFonts w:hint="eastAsia"/>
          <w:sz w:val="24"/>
        </w:rPr>
        <w:t>编制说明：在长期生产中，喷雾干燥塔塔壁粘料不断加厚，会影响生产，或者因生产产品类别不同，必须进行洗塔和扫塔。这一过程中易发生坠落、烧伤等人身伤害。</w:t>
      </w:r>
    </w:p>
    <w:p w:rsidR="00C840BC" w:rsidRDefault="00C840BC" w:rsidP="00C840BC">
      <w:pPr>
        <w:spacing w:line="360" w:lineRule="auto"/>
        <w:ind w:firstLineChars="200" w:firstLine="480"/>
        <w:jc w:val="left"/>
        <w:rPr>
          <w:sz w:val="24"/>
        </w:rPr>
      </w:pPr>
      <w:r>
        <w:rPr>
          <w:rFonts w:hint="eastAsia"/>
          <w:sz w:val="24"/>
        </w:rPr>
        <w:t>4.52</w:t>
      </w:r>
      <w:r>
        <w:rPr>
          <w:rFonts w:hint="eastAsia"/>
          <w:sz w:val="24"/>
        </w:rPr>
        <w:t>倒窑</w:t>
      </w:r>
    </w:p>
    <w:p w:rsidR="00C840BC" w:rsidRDefault="00C840BC" w:rsidP="00C840BC">
      <w:pPr>
        <w:spacing w:line="360" w:lineRule="auto"/>
        <w:ind w:firstLineChars="200" w:firstLine="480"/>
        <w:jc w:val="left"/>
        <w:rPr>
          <w:sz w:val="24"/>
        </w:rPr>
      </w:pPr>
      <w:r>
        <w:rPr>
          <w:rFonts w:hint="eastAsia"/>
          <w:sz w:val="24"/>
        </w:rPr>
        <w:t>编制说明：在建筑陶瓷、卫生陶瓷烧成过程中，因窑车、匣钵、坏体出现的</w:t>
      </w:r>
      <w:r>
        <w:rPr>
          <w:sz w:val="24"/>
        </w:rPr>
        <w:lastRenderedPageBreak/>
        <w:t>倾斜</w:t>
      </w:r>
      <w:r>
        <w:rPr>
          <w:rFonts w:hint="eastAsia"/>
          <w:sz w:val="24"/>
        </w:rPr>
        <w:t>、倒</w:t>
      </w:r>
      <w:r>
        <w:rPr>
          <w:sz w:val="24"/>
        </w:rPr>
        <w:t>塌</w:t>
      </w:r>
      <w:r>
        <w:rPr>
          <w:rFonts w:hint="eastAsia"/>
          <w:sz w:val="24"/>
        </w:rPr>
        <w:t>，会造成极大的人员和经济损失。</w:t>
      </w:r>
    </w:p>
    <w:p w:rsidR="00C840BC" w:rsidRDefault="00C840BC" w:rsidP="00C840BC">
      <w:pPr>
        <w:spacing w:line="360" w:lineRule="auto"/>
        <w:ind w:firstLineChars="200" w:firstLine="480"/>
        <w:jc w:val="left"/>
        <w:rPr>
          <w:sz w:val="24"/>
        </w:rPr>
      </w:pPr>
      <w:r>
        <w:rPr>
          <w:rFonts w:hint="eastAsia"/>
          <w:sz w:val="24"/>
        </w:rPr>
        <w:t>4.53</w:t>
      </w:r>
      <w:r>
        <w:rPr>
          <w:rFonts w:hint="eastAsia"/>
          <w:sz w:val="24"/>
        </w:rPr>
        <w:t>卡窑</w:t>
      </w:r>
      <w:r>
        <w:rPr>
          <w:rFonts w:hint="eastAsia"/>
          <w:sz w:val="24"/>
        </w:rPr>
        <w:t xml:space="preserve"> </w:t>
      </w:r>
    </w:p>
    <w:p w:rsidR="00C840BC" w:rsidRDefault="00C840BC" w:rsidP="00C840BC">
      <w:pPr>
        <w:spacing w:line="360" w:lineRule="auto"/>
        <w:ind w:firstLineChars="200" w:firstLine="480"/>
        <w:jc w:val="left"/>
        <w:rPr>
          <w:sz w:val="24"/>
        </w:rPr>
      </w:pPr>
      <w:r>
        <w:rPr>
          <w:rFonts w:hint="eastAsia"/>
          <w:sz w:val="24"/>
        </w:rPr>
        <w:t>编制说明：建筑陶瓷、卫生陶瓷窑炉因倒窑而出现堵塞的现象。</w:t>
      </w:r>
    </w:p>
    <w:p w:rsidR="00C840BC" w:rsidRDefault="00C840BC" w:rsidP="00C840BC">
      <w:pPr>
        <w:spacing w:line="360" w:lineRule="auto"/>
        <w:ind w:firstLineChars="200" w:firstLine="480"/>
        <w:jc w:val="left"/>
        <w:rPr>
          <w:sz w:val="24"/>
        </w:rPr>
      </w:pPr>
      <w:r>
        <w:rPr>
          <w:rFonts w:hint="eastAsia"/>
          <w:sz w:val="24"/>
        </w:rPr>
        <w:t>4.54</w:t>
      </w:r>
      <w:r>
        <w:rPr>
          <w:rFonts w:hint="eastAsia"/>
          <w:sz w:val="24"/>
        </w:rPr>
        <w:t>四角拨料</w:t>
      </w:r>
    </w:p>
    <w:p w:rsidR="00C840BC" w:rsidRDefault="00C840BC" w:rsidP="00C840BC">
      <w:pPr>
        <w:spacing w:line="360" w:lineRule="auto"/>
        <w:ind w:firstLineChars="200" w:firstLine="480"/>
        <w:jc w:val="left"/>
        <w:rPr>
          <w:sz w:val="24"/>
        </w:rPr>
      </w:pPr>
      <w:r>
        <w:rPr>
          <w:rFonts w:hint="eastAsia"/>
          <w:sz w:val="24"/>
        </w:rPr>
        <w:t>编制说明：操作摩擦压砖机成型耐火材料时，为防止模腔内泥料分布不均，往往需要操作人员徒手将模腔内的泥料布置均匀。此时，如果设备失控或操作人员配合不当，造成模头意外下落，容易将拨料人员的手压伤。</w:t>
      </w:r>
    </w:p>
    <w:p w:rsidR="00C840BC" w:rsidRDefault="00C840BC" w:rsidP="00C840BC">
      <w:pPr>
        <w:spacing w:line="360" w:lineRule="auto"/>
        <w:ind w:firstLineChars="200" w:firstLine="480"/>
        <w:jc w:val="left"/>
        <w:rPr>
          <w:sz w:val="24"/>
        </w:rPr>
      </w:pPr>
      <w:r>
        <w:rPr>
          <w:rFonts w:hint="eastAsia"/>
          <w:sz w:val="24"/>
        </w:rPr>
        <w:t>4.55</w:t>
      </w:r>
      <w:r>
        <w:rPr>
          <w:rFonts w:hint="eastAsia"/>
          <w:sz w:val="24"/>
        </w:rPr>
        <w:t>开门点火</w:t>
      </w:r>
    </w:p>
    <w:p w:rsidR="00C840BC" w:rsidRDefault="00C840BC" w:rsidP="00C840BC">
      <w:pPr>
        <w:spacing w:line="360" w:lineRule="auto"/>
        <w:ind w:firstLineChars="200" w:firstLine="480"/>
        <w:jc w:val="left"/>
        <w:rPr>
          <w:sz w:val="24"/>
        </w:rPr>
      </w:pPr>
      <w:r>
        <w:rPr>
          <w:rFonts w:hint="eastAsia"/>
          <w:sz w:val="24"/>
        </w:rPr>
        <w:t>编制说明：燃气窑炉点火时，要将窑门开启，防止前次点火失败造成燃气在密闭的窑炉内聚集，而在随后的点火过程中，将聚集窑内的燃气点燃发生爆炸，导致操作人被炸伤或烧伤，或爆炸引起燃气系统损坏发生更大的安全事故。</w:t>
      </w:r>
    </w:p>
    <w:p w:rsidR="00C840BC" w:rsidRDefault="00C840BC" w:rsidP="00C840BC">
      <w:pPr>
        <w:spacing w:line="360" w:lineRule="auto"/>
        <w:ind w:firstLineChars="200" w:firstLine="480"/>
        <w:jc w:val="left"/>
        <w:rPr>
          <w:sz w:val="24"/>
        </w:rPr>
      </w:pPr>
      <w:r>
        <w:rPr>
          <w:rFonts w:hint="eastAsia"/>
          <w:sz w:val="24"/>
        </w:rPr>
        <w:t>4.56</w:t>
      </w:r>
      <w:r>
        <w:rPr>
          <w:rFonts w:hint="eastAsia"/>
          <w:sz w:val="24"/>
        </w:rPr>
        <w:t>安全顶杆</w:t>
      </w:r>
    </w:p>
    <w:p w:rsidR="00C840BC" w:rsidRDefault="00C840BC" w:rsidP="00C840BC">
      <w:pPr>
        <w:spacing w:line="360" w:lineRule="auto"/>
        <w:ind w:firstLineChars="200" w:firstLine="480"/>
        <w:jc w:val="left"/>
        <w:rPr>
          <w:sz w:val="24"/>
        </w:rPr>
      </w:pPr>
      <w:r>
        <w:rPr>
          <w:rFonts w:hint="eastAsia"/>
          <w:sz w:val="24"/>
        </w:rPr>
        <w:t>编制说明：定型耐火材料生产使用的摩擦压砖机，其滑块带动模头上下运动可将模腔内放置的泥料压制成型。由于操作人员在成型过程中，多数需要徒手将将泥料倒入模腔内，以及将砖坯从模具中取出，当设备失控或操作不当或操作人员配合失误时，意外下落的模头容易将正在倒料或取砖的操作人员手挤伤、压伤。</w:t>
      </w:r>
    </w:p>
    <w:p w:rsidR="00C840BC" w:rsidRDefault="00C840BC" w:rsidP="00C840BC">
      <w:pPr>
        <w:spacing w:line="360" w:lineRule="auto"/>
        <w:ind w:firstLineChars="200" w:firstLine="480"/>
        <w:jc w:val="left"/>
        <w:rPr>
          <w:sz w:val="24"/>
        </w:rPr>
      </w:pPr>
      <w:r>
        <w:rPr>
          <w:rFonts w:hint="eastAsia"/>
          <w:sz w:val="24"/>
        </w:rPr>
        <w:t>4.57</w:t>
      </w:r>
      <w:r>
        <w:rPr>
          <w:sz w:val="24"/>
        </w:rPr>
        <w:t>轧辊挤伤</w:t>
      </w:r>
    </w:p>
    <w:p w:rsidR="00C840BC" w:rsidRDefault="00C840BC" w:rsidP="00C840BC">
      <w:pPr>
        <w:spacing w:line="360" w:lineRule="auto"/>
        <w:ind w:firstLineChars="200" w:firstLine="480"/>
        <w:jc w:val="left"/>
        <w:rPr>
          <w:sz w:val="24"/>
        </w:rPr>
      </w:pPr>
      <w:r>
        <w:rPr>
          <w:sz w:val="24"/>
        </w:rPr>
        <w:t>编制说明：轻钢龙骨生产过程就是钢板冷弯成型的过程，生产最主要的设备部件是轧辊。轧辊相当于活动模具，运动中把钢板冷弯成</w:t>
      </w:r>
      <w:r>
        <w:rPr>
          <w:sz w:val="24"/>
        </w:rPr>
        <w:t>C</w:t>
      </w:r>
      <w:r>
        <w:rPr>
          <w:sz w:val="24"/>
        </w:rPr>
        <w:t>或</w:t>
      </w:r>
      <w:r>
        <w:rPr>
          <w:sz w:val="24"/>
        </w:rPr>
        <w:t>U</w:t>
      </w:r>
      <w:r>
        <w:rPr>
          <w:sz w:val="24"/>
        </w:rPr>
        <w:t>型等形状。轧辊在生产过程中，需要根据钢带的情况作调整，才能生产出合格的产品，而在调整轧辊作业过程中，由于操作不当或者其它原因会导致轧辊挤压作业人员肢体的现象发生。</w:t>
      </w:r>
    </w:p>
    <w:p w:rsidR="00C840BC" w:rsidRDefault="00C840BC" w:rsidP="00C840BC">
      <w:pPr>
        <w:spacing w:line="360" w:lineRule="auto"/>
        <w:ind w:firstLineChars="200" w:firstLine="480"/>
        <w:jc w:val="left"/>
        <w:rPr>
          <w:sz w:val="24"/>
        </w:rPr>
      </w:pPr>
      <w:r>
        <w:rPr>
          <w:rFonts w:hint="eastAsia"/>
          <w:sz w:val="24"/>
        </w:rPr>
        <w:t>4.58</w:t>
      </w:r>
      <w:r>
        <w:rPr>
          <w:sz w:val="24"/>
        </w:rPr>
        <w:t>点动调辊</w:t>
      </w:r>
    </w:p>
    <w:p w:rsidR="00C840BC" w:rsidRDefault="00C840BC" w:rsidP="00C840BC">
      <w:pPr>
        <w:spacing w:line="360" w:lineRule="auto"/>
        <w:ind w:firstLineChars="200" w:firstLine="480"/>
        <w:jc w:val="left"/>
        <w:rPr>
          <w:sz w:val="24"/>
        </w:rPr>
      </w:pPr>
      <w:r>
        <w:rPr>
          <w:sz w:val="24"/>
        </w:rPr>
        <w:t>编制说明：在龙骨生产的过程中，点动调整轧辊，即在轧辊静止状态进行调整，在慢速状态下运行观看调试结果。这样交叉作业的操作模式，会由于配合或操作不当导致设备伤害作业人员肢体现象。</w:t>
      </w:r>
    </w:p>
    <w:p w:rsidR="00C840BC" w:rsidRDefault="00C840BC" w:rsidP="00C840BC">
      <w:pPr>
        <w:spacing w:line="360" w:lineRule="auto"/>
        <w:ind w:firstLineChars="200" w:firstLine="480"/>
        <w:jc w:val="left"/>
        <w:rPr>
          <w:sz w:val="24"/>
        </w:rPr>
      </w:pPr>
      <w:r>
        <w:rPr>
          <w:rFonts w:hint="eastAsia"/>
          <w:sz w:val="24"/>
        </w:rPr>
        <w:t>4.59</w:t>
      </w:r>
      <w:r>
        <w:rPr>
          <w:sz w:val="24"/>
        </w:rPr>
        <w:t>钢卷支架</w:t>
      </w:r>
    </w:p>
    <w:p w:rsidR="00C840BC" w:rsidRDefault="00C840BC" w:rsidP="00C840BC">
      <w:pPr>
        <w:spacing w:line="360" w:lineRule="auto"/>
        <w:ind w:firstLineChars="200" w:firstLine="480"/>
        <w:jc w:val="left"/>
        <w:rPr>
          <w:sz w:val="24"/>
        </w:rPr>
      </w:pPr>
      <w:r>
        <w:rPr>
          <w:sz w:val="24"/>
        </w:rPr>
        <w:t>编制说明：钢卷进厂时都有外包装，必须去除外包装才能进生产线使用。在作去除钢卷外包装作业时，由于钢卷是外形为圆形，钢卷易移动或倾倒，发生对</w:t>
      </w:r>
      <w:r>
        <w:rPr>
          <w:sz w:val="24"/>
        </w:rPr>
        <w:lastRenderedPageBreak/>
        <w:t>作业人员造成伤害的事故</w:t>
      </w:r>
      <w:r>
        <w:rPr>
          <w:rFonts w:hint="eastAsia"/>
          <w:sz w:val="24"/>
        </w:rPr>
        <w:t>。</w:t>
      </w:r>
    </w:p>
    <w:p w:rsidR="00C840BC" w:rsidRDefault="00C840BC" w:rsidP="00C840BC">
      <w:pPr>
        <w:spacing w:line="360" w:lineRule="auto"/>
        <w:ind w:firstLineChars="200" w:firstLine="482"/>
        <w:rPr>
          <w:rFonts w:ascii="宋体" w:hAnsi="宋体"/>
          <w:b/>
          <w:sz w:val="24"/>
        </w:rPr>
      </w:pPr>
      <w:r>
        <w:rPr>
          <w:rFonts w:ascii="宋体" w:hAnsi="宋体" w:hint="eastAsia"/>
          <w:b/>
          <w:sz w:val="24"/>
        </w:rPr>
        <w:t>四、采用国际标准和国外先进标准的程度</w:t>
      </w:r>
    </w:p>
    <w:p w:rsidR="00C840BC" w:rsidRDefault="00C840BC" w:rsidP="00C840BC">
      <w:pPr>
        <w:spacing w:line="360" w:lineRule="auto"/>
        <w:ind w:firstLineChars="200" w:firstLine="480"/>
        <w:rPr>
          <w:rFonts w:ascii="宋体" w:hAnsi="宋体"/>
          <w:sz w:val="24"/>
        </w:rPr>
      </w:pPr>
      <w:r>
        <w:rPr>
          <w:rFonts w:ascii="宋体" w:hAnsi="宋体" w:hint="eastAsia"/>
          <w:sz w:val="24"/>
        </w:rPr>
        <w:t>本标准未采用国际标准和国外先进标准。</w:t>
      </w:r>
    </w:p>
    <w:p w:rsidR="00C840BC" w:rsidRDefault="00C840BC" w:rsidP="00C840BC">
      <w:pPr>
        <w:spacing w:line="360" w:lineRule="auto"/>
        <w:ind w:firstLineChars="200" w:firstLine="482"/>
        <w:rPr>
          <w:rFonts w:ascii="宋体" w:hAnsi="宋体"/>
          <w:b/>
          <w:sz w:val="24"/>
        </w:rPr>
      </w:pPr>
      <w:r>
        <w:rPr>
          <w:rFonts w:ascii="宋体" w:hAnsi="宋体" w:hint="eastAsia"/>
          <w:b/>
          <w:sz w:val="24"/>
        </w:rPr>
        <w:t>五、与现行有关法律、法规和标准的关系</w:t>
      </w:r>
    </w:p>
    <w:p w:rsidR="00C840BC" w:rsidRDefault="00C840BC" w:rsidP="00C840BC">
      <w:pPr>
        <w:tabs>
          <w:tab w:val="left" w:pos="1830"/>
        </w:tabs>
        <w:spacing w:line="360" w:lineRule="auto"/>
        <w:ind w:firstLineChars="200" w:firstLine="480"/>
        <w:rPr>
          <w:sz w:val="24"/>
        </w:rPr>
      </w:pPr>
      <w:bookmarkStart w:id="212" w:name="_Toc260038319"/>
      <w:r>
        <w:rPr>
          <w:rFonts w:hint="eastAsia"/>
          <w:sz w:val="24"/>
        </w:rPr>
        <w:t>本标准规定的条款符合国家有关现行法律、法规和方针、政策的要求。</w:t>
      </w:r>
    </w:p>
    <w:bookmarkEnd w:id="212"/>
    <w:p w:rsidR="00C840BC" w:rsidRDefault="00C840BC" w:rsidP="00C840BC">
      <w:pPr>
        <w:spacing w:line="360" w:lineRule="auto"/>
        <w:ind w:firstLineChars="200" w:firstLine="482"/>
        <w:rPr>
          <w:rFonts w:ascii="宋体" w:hAnsi="宋体"/>
          <w:b/>
          <w:sz w:val="24"/>
        </w:rPr>
      </w:pPr>
      <w:r>
        <w:rPr>
          <w:rFonts w:ascii="宋体" w:hAnsi="宋体" w:hint="eastAsia"/>
          <w:b/>
          <w:sz w:val="24"/>
        </w:rPr>
        <w:t>六、重大分歧意见的处理经过和依据</w:t>
      </w:r>
    </w:p>
    <w:p w:rsidR="00C840BC" w:rsidRDefault="00C840BC" w:rsidP="00C840BC">
      <w:pPr>
        <w:spacing w:line="360" w:lineRule="auto"/>
        <w:ind w:firstLineChars="200" w:firstLine="480"/>
        <w:rPr>
          <w:rFonts w:ascii="宋体" w:hAnsi="宋体"/>
          <w:color w:val="000000"/>
          <w:sz w:val="24"/>
        </w:rPr>
      </w:pPr>
      <w:r>
        <w:rPr>
          <w:rFonts w:ascii="宋体" w:hAnsi="宋体" w:hint="eastAsia"/>
          <w:color w:val="000000"/>
          <w:sz w:val="24"/>
        </w:rPr>
        <w:t>无。</w:t>
      </w:r>
    </w:p>
    <w:p w:rsidR="00C840BC" w:rsidRDefault="00C840BC" w:rsidP="00C840BC">
      <w:pPr>
        <w:spacing w:line="360" w:lineRule="auto"/>
        <w:ind w:firstLineChars="200" w:firstLine="482"/>
        <w:rPr>
          <w:rFonts w:ascii="宋体" w:hAnsi="宋体"/>
          <w:b/>
          <w:sz w:val="24"/>
        </w:rPr>
      </w:pPr>
      <w:r>
        <w:rPr>
          <w:rFonts w:ascii="宋体" w:hAnsi="宋体" w:hint="eastAsia"/>
          <w:b/>
          <w:sz w:val="24"/>
        </w:rPr>
        <w:t>七、标准性质建议</w:t>
      </w:r>
    </w:p>
    <w:p w:rsidR="00C840BC" w:rsidRDefault="00C840BC" w:rsidP="00C840BC">
      <w:pPr>
        <w:spacing w:line="360" w:lineRule="auto"/>
        <w:ind w:firstLineChars="200" w:firstLine="480"/>
        <w:rPr>
          <w:sz w:val="24"/>
        </w:rPr>
      </w:pPr>
      <w:r>
        <w:rPr>
          <w:rFonts w:hint="eastAsia"/>
          <w:sz w:val="24"/>
        </w:rPr>
        <w:t>建议作为安全生产行业的推荐性标准供相关单位参考使用</w:t>
      </w:r>
      <w:r>
        <w:rPr>
          <w:sz w:val="24"/>
        </w:rPr>
        <w:t>。</w:t>
      </w:r>
    </w:p>
    <w:p w:rsidR="00C840BC" w:rsidRDefault="00C840BC" w:rsidP="00C840BC">
      <w:pPr>
        <w:spacing w:line="360" w:lineRule="auto"/>
        <w:ind w:firstLineChars="200" w:firstLine="482"/>
        <w:rPr>
          <w:rFonts w:ascii="宋体" w:hAnsi="宋体"/>
          <w:b/>
          <w:sz w:val="24"/>
        </w:rPr>
      </w:pPr>
      <w:r>
        <w:rPr>
          <w:rFonts w:ascii="宋体" w:hAnsi="宋体" w:hint="eastAsia"/>
          <w:b/>
          <w:sz w:val="24"/>
        </w:rPr>
        <w:t>八、标准实施日期的建议及依据</w:t>
      </w:r>
    </w:p>
    <w:p w:rsidR="00C840BC" w:rsidRDefault="00C840BC" w:rsidP="00C840BC">
      <w:pPr>
        <w:spacing w:line="360" w:lineRule="auto"/>
        <w:ind w:firstLineChars="200" w:firstLine="480"/>
        <w:rPr>
          <w:sz w:val="24"/>
        </w:rPr>
      </w:pPr>
      <w:r>
        <w:rPr>
          <w:rFonts w:hint="eastAsia"/>
          <w:sz w:val="24"/>
        </w:rPr>
        <w:t>建议在征求意见稿征求和修改完善工作完成后，加快审批和发布工作进度，于</w:t>
      </w:r>
      <w:r>
        <w:rPr>
          <w:rFonts w:hint="eastAsia"/>
          <w:sz w:val="24"/>
        </w:rPr>
        <w:t>2022</w:t>
      </w:r>
      <w:r>
        <w:rPr>
          <w:rFonts w:hint="eastAsia"/>
          <w:sz w:val="24"/>
        </w:rPr>
        <w:t>年下半年完成发布，</w:t>
      </w:r>
      <w:r>
        <w:rPr>
          <w:rFonts w:hint="eastAsia"/>
          <w:sz w:val="24"/>
        </w:rPr>
        <w:t>2023</w:t>
      </w:r>
      <w:r>
        <w:rPr>
          <w:rFonts w:hint="eastAsia"/>
          <w:sz w:val="24"/>
        </w:rPr>
        <w:t>年</w:t>
      </w:r>
      <w:r>
        <w:rPr>
          <w:rFonts w:hint="eastAsia"/>
          <w:sz w:val="24"/>
        </w:rPr>
        <w:t>6</w:t>
      </w:r>
      <w:r>
        <w:rPr>
          <w:rFonts w:hint="eastAsia"/>
          <w:sz w:val="24"/>
        </w:rPr>
        <w:t>月</w:t>
      </w:r>
      <w:r>
        <w:rPr>
          <w:rFonts w:hint="eastAsia"/>
          <w:sz w:val="24"/>
        </w:rPr>
        <w:t>1</w:t>
      </w:r>
      <w:r>
        <w:rPr>
          <w:rFonts w:hint="eastAsia"/>
          <w:sz w:val="24"/>
        </w:rPr>
        <w:t>日起实施，为建行行业用语更加标准化、规范化提供指导。</w:t>
      </w:r>
    </w:p>
    <w:p w:rsidR="00C840BC" w:rsidRDefault="00C840BC" w:rsidP="00C840BC">
      <w:pPr>
        <w:spacing w:line="360" w:lineRule="auto"/>
        <w:ind w:left="630"/>
        <w:rPr>
          <w:rFonts w:ascii="宋体" w:hAnsi="宋体"/>
          <w:b/>
          <w:sz w:val="24"/>
        </w:rPr>
      </w:pPr>
      <w:r>
        <w:rPr>
          <w:rFonts w:ascii="宋体" w:hAnsi="宋体" w:hint="eastAsia"/>
          <w:b/>
          <w:sz w:val="24"/>
        </w:rPr>
        <w:t>九、实施标准的有关政策措施</w:t>
      </w:r>
    </w:p>
    <w:p w:rsidR="00C840BC" w:rsidRDefault="00C840BC" w:rsidP="00C840BC">
      <w:pPr>
        <w:spacing w:line="360" w:lineRule="auto"/>
        <w:ind w:firstLineChars="200" w:firstLine="482"/>
        <w:rPr>
          <w:rFonts w:ascii="宋体" w:hAnsi="宋体"/>
          <w:b/>
          <w:sz w:val="24"/>
        </w:rPr>
      </w:pPr>
      <w:r>
        <w:rPr>
          <w:rFonts w:ascii="宋体" w:hAnsi="宋体" w:hint="eastAsia"/>
          <w:b/>
          <w:sz w:val="24"/>
        </w:rPr>
        <w:t>（一）宣传培训</w:t>
      </w:r>
    </w:p>
    <w:p w:rsidR="00C840BC" w:rsidRDefault="00C840BC" w:rsidP="00C840BC">
      <w:pPr>
        <w:tabs>
          <w:tab w:val="left" w:pos="1830"/>
        </w:tabs>
        <w:spacing w:line="360" w:lineRule="auto"/>
        <w:ind w:firstLineChars="200" w:firstLine="480"/>
        <w:rPr>
          <w:sz w:val="24"/>
        </w:rPr>
      </w:pPr>
      <w:r>
        <w:rPr>
          <w:rFonts w:hint="eastAsia"/>
          <w:sz w:val="24"/>
        </w:rPr>
        <w:t>建议建材行业的生产、科研、设计、教学、管理与规划等组织学习本标准，按照本标准规范化使用安全生产术语。</w:t>
      </w:r>
    </w:p>
    <w:p w:rsidR="00C840BC" w:rsidRDefault="00C840BC" w:rsidP="00C840BC">
      <w:pPr>
        <w:spacing w:line="360" w:lineRule="auto"/>
        <w:ind w:firstLineChars="200" w:firstLine="482"/>
        <w:rPr>
          <w:rFonts w:ascii="宋体" w:hAnsi="宋体" w:cs="仿宋_GB2312"/>
          <w:b/>
          <w:bCs/>
          <w:color w:val="000000"/>
          <w:sz w:val="24"/>
        </w:rPr>
      </w:pPr>
      <w:r>
        <w:rPr>
          <w:rFonts w:ascii="宋体" w:hAnsi="宋体" w:cs="仿宋_GB2312" w:hint="eastAsia"/>
          <w:b/>
          <w:bCs/>
          <w:color w:val="000000"/>
          <w:sz w:val="24"/>
        </w:rPr>
        <w:t>（二）动态评估</w:t>
      </w:r>
    </w:p>
    <w:p w:rsidR="00C840BC" w:rsidRDefault="00C840BC" w:rsidP="00C840BC">
      <w:pPr>
        <w:spacing w:line="360" w:lineRule="auto"/>
        <w:ind w:firstLineChars="200" w:firstLine="480"/>
        <w:rPr>
          <w:sz w:val="24"/>
        </w:rPr>
      </w:pPr>
      <w:r>
        <w:rPr>
          <w:rFonts w:hint="eastAsia"/>
          <w:sz w:val="24"/>
        </w:rPr>
        <w:t>及时收集整理标准使用过程中出现的问题，研究标准实施后的评估机制，对《建材行业安全生产术语》的实施效果进行动态评估。</w:t>
      </w:r>
    </w:p>
    <w:p w:rsidR="00C840BC" w:rsidRDefault="00C840BC" w:rsidP="00C840BC">
      <w:pPr>
        <w:spacing w:line="360" w:lineRule="auto"/>
        <w:ind w:firstLineChars="200" w:firstLine="482"/>
        <w:rPr>
          <w:rFonts w:ascii="宋体" w:hAnsi="宋体"/>
          <w:b/>
          <w:sz w:val="24"/>
        </w:rPr>
      </w:pPr>
      <w:r>
        <w:rPr>
          <w:rFonts w:ascii="宋体" w:hAnsi="宋体" w:hint="eastAsia"/>
          <w:b/>
          <w:sz w:val="24"/>
        </w:rPr>
        <w:t>十、废止现行有关标准的建议</w:t>
      </w:r>
    </w:p>
    <w:p w:rsidR="00C840BC" w:rsidRDefault="00C840BC" w:rsidP="00C840BC">
      <w:pPr>
        <w:spacing w:line="360" w:lineRule="auto"/>
        <w:ind w:firstLineChars="200" w:firstLine="480"/>
        <w:rPr>
          <w:sz w:val="24"/>
        </w:rPr>
      </w:pPr>
      <w:r>
        <w:rPr>
          <w:rFonts w:hint="eastAsia"/>
          <w:sz w:val="24"/>
        </w:rPr>
        <w:t>无。</w:t>
      </w:r>
    </w:p>
    <w:p w:rsidR="00C840BC" w:rsidRDefault="00C840BC" w:rsidP="00C840BC">
      <w:pPr>
        <w:spacing w:line="360" w:lineRule="auto"/>
        <w:ind w:firstLineChars="200" w:firstLine="482"/>
        <w:rPr>
          <w:rFonts w:ascii="宋体" w:hAnsi="宋体"/>
          <w:b/>
          <w:sz w:val="24"/>
        </w:rPr>
      </w:pPr>
      <w:r>
        <w:rPr>
          <w:rFonts w:ascii="宋体" w:hAnsi="宋体" w:hint="eastAsia"/>
          <w:b/>
          <w:sz w:val="24"/>
        </w:rPr>
        <w:t>十一、涉及专利的主要说明</w:t>
      </w:r>
    </w:p>
    <w:p w:rsidR="00C840BC" w:rsidRDefault="00C840BC" w:rsidP="00C840BC">
      <w:pPr>
        <w:spacing w:line="360" w:lineRule="auto"/>
        <w:ind w:leftChars="200" w:left="420"/>
        <w:rPr>
          <w:sz w:val="24"/>
        </w:rPr>
      </w:pPr>
      <w:r>
        <w:rPr>
          <w:rFonts w:hint="eastAsia"/>
          <w:sz w:val="24"/>
        </w:rPr>
        <w:t>无。</w:t>
      </w:r>
    </w:p>
    <w:p w:rsidR="00C840BC" w:rsidRDefault="00C840BC" w:rsidP="00C840BC">
      <w:pPr>
        <w:spacing w:line="360" w:lineRule="auto"/>
        <w:ind w:firstLineChars="200" w:firstLine="482"/>
        <w:rPr>
          <w:rFonts w:ascii="宋体" w:hAnsi="宋体"/>
          <w:b/>
          <w:sz w:val="24"/>
        </w:rPr>
      </w:pPr>
      <w:r>
        <w:rPr>
          <w:rFonts w:ascii="宋体" w:hAnsi="宋体" w:hint="eastAsia"/>
          <w:b/>
          <w:sz w:val="24"/>
        </w:rPr>
        <w:t>十二、标准所涉及的产品、过程和服务目录</w:t>
      </w:r>
    </w:p>
    <w:p w:rsidR="00C840BC" w:rsidRDefault="00C840BC" w:rsidP="00C840BC">
      <w:pPr>
        <w:spacing w:line="360" w:lineRule="auto"/>
        <w:ind w:leftChars="200" w:left="420"/>
        <w:rPr>
          <w:sz w:val="24"/>
        </w:rPr>
      </w:pPr>
      <w:r>
        <w:rPr>
          <w:rFonts w:hint="eastAsia"/>
          <w:sz w:val="24"/>
        </w:rPr>
        <w:t>无。</w:t>
      </w:r>
    </w:p>
    <w:p w:rsidR="00C840BC" w:rsidRDefault="00C840BC" w:rsidP="00C840BC">
      <w:pPr>
        <w:spacing w:line="360" w:lineRule="auto"/>
        <w:ind w:firstLineChars="200" w:firstLine="482"/>
        <w:rPr>
          <w:rFonts w:ascii="宋体" w:hAnsi="宋体"/>
          <w:b/>
          <w:sz w:val="24"/>
        </w:rPr>
      </w:pPr>
      <w:r>
        <w:rPr>
          <w:rFonts w:ascii="宋体" w:hAnsi="宋体" w:hint="eastAsia"/>
          <w:b/>
          <w:sz w:val="24"/>
        </w:rPr>
        <w:t>十三、其他应予以说明的事项</w:t>
      </w:r>
    </w:p>
    <w:p w:rsidR="00C840BC" w:rsidRDefault="00C840BC" w:rsidP="00C840BC">
      <w:pPr>
        <w:spacing w:line="360" w:lineRule="auto"/>
        <w:ind w:firstLineChars="200" w:firstLine="480"/>
        <w:rPr>
          <w:rFonts w:ascii="仿宋" w:eastAsia="仿宋" w:hAnsi="仿宋"/>
          <w:sz w:val="28"/>
          <w:szCs w:val="28"/>
        </w:rPr>
      </w:pPr>
      <w:r>
        <w:rPr>
          <w:rFonts w:hint="eastAsia"/>
          <w:sz w:val="24"/>
        </w:rPr>
        <w:t>无。</w:t>
      </w:r>
    </w:p>
    <w:p w:rsidR="007E4376" w:rsidRDefault="007E4376">
      <w:pPr>
        <w:widowControl/>
        <w:jc w:val="center"/>
        <w:rPr>
          <w:rFonts w:ascii="黑体" w:eastAsia="黑体" w:hAnsi="黑体"/>
          <w:kern w:val="0"/>
          <w:szCs w:val="21"/>
        </w:rPr>
      </w:pPr>
    </w:p>
    <w:sectPr w:rsidR="007E4376" w:rsidSect="00AA154F">
      <w:footerReference w:type="default" r:id="rId19"/>
      <w:pgSz w:w="11906" w:h="16838"/>
      <w:pgMar w:top="1440" w:right="1800" w:bottom="1440" w:left="180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4DF" w:rsidRDefault="001074DF" w:rsidP="007E4376">
      <w:r>
        <w:separator/>
      </w:r>
    </w:p>
  </w:endnote>
  <w:endnote w:type="continuationSeparator" w:id="1">
    <w:p w:rsidR="001074DF" w:rsidRDefault="001074DF" w:rsidP="007E437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76" w:rsidRDefault="006B3779">
    <w:pPr>
      <w:pStyle w:val="ab"/>
      <w:framePr w:w="9301" w:wrap="around" w:vAnchor="text" w:hAnchor="margin" w:xAlign="center" w:y="6"/>
      <w:ind w:right="210"/>
      <w:jc w:val="left"/>
      <w:rPr>
        <w:rStyle w:val="af5"/>
      </w:rPr>
    </w:pPr>
    <w:r>
      <w:rPr>
        <w:rStyle w:val="af5"/>
      </w:rPr>
      <w:fldChar w:fldCharType="begin"/>
    </w:r>
    <w:r w:rsidR="004F6B14">
      <w:rPr>
        <w:rStyle w:val="af5"/>
      </w:rPr>
      <w:instrText xml:space="preserve">PAGE  </w:instrText>
    </w:r>
    <w:r>
      <w:rPr>
        <w:rStyle w:val="af5"/>
      </w:rPr>
      <w:fldChar w:fldCharType="separate"/>
    </w:r>
    <w:r w:rsidR="00366C63">
      <w:rPr>
        <w:rStyle w:val="af5"/>
        <w:noProof/>
      </w:rPr>
      <w:t>2</w:t>
    </w:r>
    <w:r>
      <w:rPr>
        <w:rStyle w:val="af5"/>
      </w:rPr>
      <w:fldChar w:fldCharType="end"/>
    </w:r>
  </w:p>
  <w:p w:rsidR="007E4376" w:rsidRDefault="007E4376">
    <w:pPr>
      <w:pStyle w:val="aff7"/>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76" w:rsidRDefault="006B3779">
    <w:pPr>
      <w:pStyle w:val="aff7"/>
      <w:rPr>
        <w:rStyle w:val="af5"/>
      </w:rPr>
    </w:pPr>
    <w:r>
      <w:rPr>
        <w:rStyle w:val="af5"/>
      </w:rPr>
      <w:fldChar w:fldCharType="begin"/>
    </w:r>
    <w:r w:rsidR="004F6B14">
      <w:rPr>
        <w:rStyle w:val="af5"/>
      </w:rPr>
      <w:instrText xml:space="preserve">PAGE  </w:instrText>
    </w:r>
    <w:r>
      <w:rPr>
        <w:rStyle w:val="af5"/>
      </w:rPr>
      <w:fldChar w:fldCharType="separate"/>
    </w:r>
    <w:r w:rsidR="004F6B14">
      <w:rPr>
        <w:rStyle w:val="af5"/>
      </w:rPr>
      <w:t>1</w:t>
    </w:r>
    <w:r>
      <w:rPr>
        <w:rStyle w:val="af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76" w:rsidRDefault="007E4376">
    <w:pPr>
      <w:pStyle w:val="ab"/>
      <w:ind w:rightChars="0" w:firstLine="36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76" w:rsidRDefault="006B3779">
    <w:pPr>
      <w:pStyle w:val="aff7"/>
    </w:pPr>
    <w:r>
      <w:fldChar w:fldCharType="begin"/>
    </w:r>
    <w:r w:rsidR="004F6B14">
      <w:instrText xml:space="preserve"> PAGE  \* MERGEFORMAT </w:instrText>
    </w:r>
    <w:r>
      <w:fldChar w:fldCharType="separate"/>
    </w:r>
    <w:r w:rsidR="00366C63">
      <w:rPr>
        <w:noProof/>
      </w:rPr>
      <w:t>3</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3C" w:rsidRDefault="006B3779" w:rsidP="00C840BC">
    <w:pPr>
      <w:pStyle w:val="ab"/>
      <w:ind w:right="210"/>
    </w:pPr>
    <w:r>
      <w:fldChar w:fldCharType="begin"/>
    </w:r>
    <w:r w:rsidR="003260F1">
      <w:instrText xml:space="preserve"> PAGE   \* MERGEFORMAT </w:instrText>
    </w:r>
    <w:r>
      <w:fldChar w:fldCharType="separate"/>
    </w:r>
    <w:r w:rsidR="00366C63" w:rsidRPr="00366C63">
      <w:rPr>
        <w:noProof/>
        <w:lang w:val="zh-CN"/>
      </w:rPr>
      <w:t>15</w:t>
    </w:r>
    <w:r>
      <w:fldChar w:fldCharType="end"/>
    </w:r>
  </w:p>
  <w:p w:rsidR="00FF613C" w:rsidRDefault="001074DF" w:rsidP="00C840BC">
    <w:pPr>
      <w:pStyle w:val="ab"/>
      <w:ind w:righ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4DF" w:rsidRDefault="001074DF" w:rsidP="007E4376">
      <w:r>
        <w:separator/>
      </w:r>
    </w:p>
  </w:footnote>
  <w:footnote w:type="continuationSeparator" w:id="1">
    <w:p w:rsidR="001074DF" w:rsidRDefault="001074DF" w:rsidP="007E4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76" w:rsidRDefault="007E4376">
    <w:pPr>
      <w:pStyle w:val="ac"/>
      <w:framePr w:wrap="notBesid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76" w:rsidRDefault="007E4376">
    <w:pPr>
      <w:pStyle w:val="ac"/>
      <w:framePr w:wrap="notBesid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76" w:rsidRDefault="007E4376">
    <w:pPr>
      <w:pStyle w:val="ac"/>
      <w:framePr w:wrap="notBesid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89A"/>
    <w:multiLevelType w:val="multilevel"/>
    <w:tmpl w:val="05D6189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pacing w:val="0"/>
        <w:sz w:val="21"/>
        <w:szCs w:val="21"/>
      </w:rPr>
    </w:lvl>
    <w:lvl w:ilvl="2">
      <w:start w:val="1"/>
      <w:numFmt w:val="decimal"/>
      <w:suff w:val="nothing"/>
      <w:lvlText w:val="%1.%2.%3　"/>
      <w:lvlJc w:val="left"/>
      <w:pPr>
        <w:ind w:left="0" w:firstLine="0"/>
      </w:pPr>
      <w:rPr>
        <w:rFonts w:ascii="黑体" w:eastAsia="黑体" w:hAnsi="Times New Roman" w:hint="eastAsia"/>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szCs w:val="21"/>
      </w:rPr>
    </w:lvl>
    <w:lvl w:ilvl="4">
      <w:start w:val="1"/>
      <w:numFmt w:val="decimal"/>
      <w:suff w:val="nothing"/>
      <w:lvlText w:val="%1.%2.%3.%4.%5　"/>
      <w:lvlJc w:val="left"/>
      <w:pPr>
        <w:ind w:left="0" w:firstLine="0"/>
      </w:pPr>
      <w:rPr>
        <w:rFonts w:ascii="黑体" w:eastAsia="黑体" w:hAnsi="Times New Roman" w:hint="eastAsia"/>
        <w:b w:val="0"/>
        <w:i w:val="0"/>
        <w:sz w:val="21"/>
        <w:szCs w:val="21"/>
      </w:rPr>
    </w:lvl>
    <w:lvl w:ilvl="5">
      <w:start w:val="1"/>
      <w:numFmt w:val="decimal"/>
      <w:suff w:val="nothing"/>
      <w:lvlText w:val="%1.%2.%3.%4.%5.%6　"/>
      <w:lvlJc w:val="left"/>
      <w:pPr>
        <w:ind w:left="0" w:firstLine="0"/>
      </w:pPr>
      <w:rPr>
        <w:rFonts w:ascii="黑体" w:eastAsia="黑体" w:hAnsi="Times New Roman" w:hint="eastAsia"/>
        <w:b w:val="0"/>
        <w:i w:val="0"/>
        <w:sz w:val="21"/>
        <w:szCs w:val="21"/>
      </w:rPr>
    </w:lvl>
    <w:lvl w:ilvl="6">
      <w:start w:val="1"/>
      <w:numFmt w:val="decimal"/>
      <w:suff w:val="nothing"/>
      <w:lvlText w:val="%1%2.%3.%4.%5.%6.%7　"/>
      <w:lvlJc w:val="left"/>
      <w:pPr>
        <w:ind w:left="0" w:firstLine="0"/>
      </w:pPr>
      <w:rPr>
        <w:rFonts w:ascii="黑体" w:eastAsia="黑体" w:hAnsi="Times New Roman" w:hint="eastAsia"/>
        <w:b w:val="0"/>
        <w:i w:val="0"/>
        <w:sz w:val="21"/>
        <w:szCs w:val="21"/>
      </w:rPr>
    </w:lvl>
    <w:lvl w:ilvl="7">
      <w:start w:val="1"/>
      <w:numFmt w:val="decimal"/>
      <w:lvlText w:val="%1.%2.%3.%4.%5.%6.%7.%8"/>
      <w:lvlJc w:val="left"/>
      <w:pPr>
        <w:tabs>
          <w:tab w:val="left" w:pos="4351"/>
        </w:tabs>
        <w:ind w:left="3969" w:hanging="1418"/>
      </w:pPr>
      <w:rPr>
        <w:rFonts w:ascii="宋体" w:eastAsia="宋体" w:hAnsi="宋体" w:hint="eastAsia"/>
      </w:rPr>
    </w:lvl>
    <w:lvl w:ilvl="8">
      <w:start w:val="1"/>
      <w:numFmt w:val="decimal"/>
      <w:lvlText w:val="%1.%2.%3.%4.%5.%6.%7.%8.%9"/>
      <w:lvlJc w:val="left"/>
      <w:pPr>
        <w:tabs>
          <w:tab w:val="left" w:pos="4777"/>
        </w:tabs>
        <w:ind w:left="4677" w:hanging="1700"/>
      </w:pPr>
      <w:rPr>
        <w:rFonts w:ascii="宋体" w:eastAsia="宋体" w:hAnsi="宋体"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Y5MmJjMWIxZThlODEzMmY0MjdhZjVlMDNkMTQ0YTMifQ=="/>
  </w:docVars>
  <w:rsids>
    <w:rsidRoot w:val="00172A27"/>
    <w:rsid w:val="0000142F"/>
    <w:rsid w:val="0000197D"/>
    <w:rsid w:val="00003CAF"/>
    <w:rsid w:val="00005119"/>
    <w:rsid w:val="0000761A"/>
    <w:rsid w:val="00010554"/>
    <w:rsid w:val="00010DC3"/>
    <w:rsid w:val="000130A1"/>
    <w:rsid w:val="00013104"/>
    <w:rsid w:val="00013CA1"/>
    <w:rsid w:val="00014165"/>
    <w:rsid w:val="00014B1B"/>
    <w:rsid w:val="0002043A"/>
    <w:rsid w:val="00021C05"/>
    <w:rsid w:val="00021EA2"/>
    <w:rsid w:val="0002254E"/>
    <w:rsid w:val="000227DF"/>
    <w:rsid w:val="00023D94"/>
    <w:rsid w:val="00024F35"/>
    <w:rsid w:val="0003139C"/>
    <w:rsid w:val="00033CC0"/>
    <w:rsid w:val="0003625A"/>
    <w:rsid w:val="00036E9A"/>
    <w:rsid w:val="00037915"/>
    <w:rsid w:val="00037C43"/>
    <w:rsid w:val="000400C2"/>
    <w:rsid w:val="000400FF"/>
    <w:rsid w:val="00040B94"/>
    <w:rsid w:val="00041BA7"/>
    <w:rsid w:val="00041FB1"/>
    <w:rsid w:val="00042878"/>
    <w:rsid w:val="00042CFE"/>
    <w:rsid w:val="00042DE0"/>
    <w:rsid w:val="0004427E"/>
    <w:rsid w:val="0004569E"/>
    <w:rsid w:val="0004627A"/>
    <w:rsid w:val="0004629D"/>
    <w:rsid w:val="00047F81"/>
    <w:rsid w:val="00051CC0"/>
    <w:rsid w:val="00052456"/>
    <w:rsid w:val="00055933"/>
    <w:rsid w:val="0005663C"/>
    <w:rsid w:val="000578B3"/>
    <w:rsid w:val="00062686"/>
    <w:rsid w:val="000631B3"/>
    <w:rsid w:val="000633E0"/>
    <w:rsid w:val="00064D44"/>
    <w:rsid w:val="00065101"/>
    <w:rsid w:val="0006619E"/>
    <w:rsid w:val="00067151"/>
    <w:rsid w:val="00067294"/>
    <w:rsid w:val="00073C92"/>
    <w:rsid w:val="00076DC0"/>
    <w:rsid w:val="000772BF"/>
    <w:rsid w:val="00080CB6"/>
    <w:rsid w:val="00084369"/>
    <w:rsid w:val="00084B2D"/>
    <w:rsid w:val="00085F20"/>
    <w:rsid w:val="00086536"/>
    <w:rsid w:val="00094CF2"/>
    <w:rsid w:val="000954C4"/>
    <w:rsid w:val="0009632B"/>
    <w:rsid w:val="000968D6"/>
    <w:rsid w:val="00097523"/>
    <w:rsid w:val="000976FC"/>
    <w:rsid w:val="000A19B5"/>
    <w:rsid w:val="000A19E4"/>
    <w:rsid w:val="000A1CBD"/>
    <w:rsid w:val="000A4A36"/>
    <w:rsid w:val="000B3553"/>
    <w:rsid w:val="000B4484"/>
    <w:rsid w:val="000B4C3D"/>
    <w:rsid w:val="000B5228"/>
    <w:rsid w:val="000B6673"/>
    <w:rsid w:val="000B7C66"/>
    <w:rsid w:val="000C2A1F"/>
    <w:rsid w:val="000C2D08"/>
    <w:rsid w:val="000C2F3E"/>
    <w:rsid w:val="000C4E44"/>
    <w:rsid w:val="000C5137"/>
    <w:rsid w:val="000C70A4"/>
    <w:rsid w:val="000D0B9C"/>
    <w:rsid w:val="000D10B0"/>
    <w:rsid w:val="000D14F7"/>
    <w:rsid w:val="000D1DF2"/>
    <w:rsid w:val="000D2758"/>
    <w:rsid w:val="000D3318"/>
    <w:rsid w:val="000D500B"/>
    <w:rsid w:val="000D74DB"/>
    <w:rsid w:val="000E0D73"/>
    <w:rsid w:val="000E22C2"/>
    <w:rsid w:val="000E2E1E"/>
    <w:rsid w:val="000E437A"/>
    <w:rsid w:val="000E5550"/>
    <w:rsid w:val="000E64D7"/>
    <w:rsid w:val="000E6F68"/>
    <w:rsid w:val="000E79B8"/>
    <w:rsid w:val="000F163C"/>
    <w:rsid w:val="000F200E"/>
    <w:rsid w:val="000F3EEC"/>
    <w:rsid w:val="000F597B"/>
    <w:rsid w:val="000F6B4E"/>
    <w:rsid w:val="000F6C1B"/>
    <w:rsid w:val="0010003D"/>
    <w:rsid w:val="0010073B"/>
    <w:rsid w:val="00102C04"/>
    <w:rsid w:val="001039FC"/>
    <w:rsid w:val="00104AA5"/>
    <w:rsid w:val="00105887"/>
    <w:rsid w:val="00106BE7"/>
    <w:rsid w:val="001074DF"/>
    <w:rsid w:val="0011110F"/>
    <w:rsid w:val="001114E5"/>
    <w:rsid w:val="00113B0E"/>
    <w:rsid w:val="00114CF1"/>
    <w:rsid w:val="00115BCE"/>
    <w:rsid w:val="00121BC7"/>
    <w:rsid w:val="0012267F"/>
    <w:rsid w:val="0012620A"/>
    <w:rsid w:val="0012735C"/>
    <w:rsid w:val="00131553"/>
    <w:rsid w:val="00131E92"/>
    <w:rsid w:val="00132B9B"/>
    <w:rsid w:val="0013304B"/>
    <w:rsid w:val="00134181"/>
    <w:rsid w:val="001359CE"/>
    <w:rsid w:val="00135A2A"/>
    <w:rsid w:val="00135E99"/>
    <w:rsid w:val="00136BAD"/>
    <w:rsid w:val="0014129B"/>
    <w:rsid w:val="00142FF8"/>
    <w:rsid w:val="00143E1B"/>
    <w:rsid w:val="00145FDB"/>
    <w:rsid w:val="00147572"/>
    <w:rsid w:val="001514EB"/>
    <w:rsid w:val="00157C5E"/>
    <w:rsid w:val="001618E6"/>
    <w:rsid w:val="0016445F"/>
    <w:rsid w:val="00166FB1"/>
    <w:rsid w:val="00167163"/>
    <w:rsid w:val="00167345"/>
    <w:rsid w:val="00170553"/>
    <w:rsid w:val="00171DD6"/>
    <w:rsid w:val="00172A27"/>
    <w:rsid w:val="00174B8D"/>
    <w:rsid w:val="00175DE3"/>
    <w:rsid w:val="0018193C"/>
    <w:rsid w:val="00181B0A"/>
    <w:rsid w:val="00183108"/>
    <w:rsid w:val="0018351E"/>
    <w:rsid w:val="00183775"/>
    <w:rsid w:val="0018435A"/>
    <w:rsid w:val="00184534"/>
    <w:rsid w:val="001877D1"/>
    <w:rsid w:val="00190D02"/>
    <w:rsid w:val="001959DE"/>
    <w:rsid w:val="00196207"/>
    <w:rsid w:val="00196F86"/>
    <w:rsid w:val="00197EAE"/>
    <w:rsid w:val="001A0806"/>
    <w:rsid w:val="001A311F"/>
    <w:rsid w:val="001A3638"/>
    <w:rsid w:val="001A3CFA"/>
    <w:rsid w:val="001A5969"/>
    <w:rsid w:val="001A5986"/>
    <w:rsid w:val="001A62CB"/>
    <w:rsid w:val="001B199E"/>
    <w:rsid w:val="001B2F6C"/>
    <w:rsid w:val="001B4585"/>
    <w:rsid w:val="001B4CC5"/>
    <w:rsid w:val="001B4DB5"/>
    <w:rsid w:val="001B6CA6"/>
    <w:rsid w:val="001B78CB"/>
    <w:rsid w:val="001C1A76"/>
    <w:rsid w:val="001C2AB2"/>
    <w:rsid w:val="001C3FC7"/>
    <w:rsid w:val="001C47D0"/>
    <w:rsid w:val="001C4AA6"/>
    <w:rsid w:val="001C5AF4"/>
    <w:rsid w:val="001D0E82"/>
    <w:rsid w:val="001D19E9"/>
    <w:rsid w:val="001D4281"/>
    <w:rsid w:val="001D4F04"/>
    <w:rsid w:val="001D5518"/>
    <w:rsid w:val="001D619B"/>
    <w:rsid w:val="001E0263"/>
    <w:rsid w:val="001E0CEF"/>
    <w:rsid w:val="001E1DCB"/>
    <w:rsid w:val="001E4287"/>
    <w:rsid w:val="001E47E4"/>
    <w:rsid w:val="001E5BFC"/>
    <w:rsid w:val="001E5CBA"/>
    <w:rsid w:val="001E7AE8"/>
    <w:rsid w:val="001F26AC"/>
    <w:rsid w:val="001F3031"/>
    <w:rsid w:val="001F63C5"/>
    <w:rsid w:val="001F6573"/>
    <w:rsid w:val="001F70F8"/>
    <w:rsid w:val="00203043"/>
    <w:rsid w:val="00203757"/>
    <w:rsid w:val="002038AF"/>
    <w:rsid w:val="002054A6"/>
    <w:rsid w:val="0020550B"/>
    <w:rsid w:val="00206240"/>
    <w:rsid w:val="00213668"/>
    <w:rsid w:val="002146CE"/>
    <w:rsid w:val="00215354"/>
    <w:rsid w:val="00215DDE"/>
    <w:rsid w:val="00216D65"/>
    <w:rsid w:val="00217CDE"/>
    <w:rsid w:val="00220315"/>
    <w:rsid w:val="00221A95"/>
    <w:rsid w:val="002225BB"/>
    <w:rsid w:val="00222B0B"/>
    <w:rsid w:val="00223644"/>
    <w:rsid w:val="0022726B"/>
    <w:rsid w:val="00230A0D"/>
    <w:rsid w:val="002347CA"/>
    <w:rsid w:val="0023487B"/>
    <w:rsid w:val="002351FF"/>
    <w:rsid w:val="00235C1D"/>
    <w:rsid w:val="00236D24"/>
    <w:rsid w:val="00237291"/>
    <w:rsid w:val="00237F2B"/>
    <w:rsid w:val="002405B6"/>
    <w:rsid w:val="00241847"/>
    <w:rsid w:val="002419C5"/>
    <w:rsid w:val="002422A1"/>
    <w:rsid w:val="00243351"/>
    <w:rsid w:val="00244490"/>
    <w:rsid w:val="002459DC"/>
    <w:rsid w:val="00245A1E"/>
    <w:rsid w:val="00252AF7"/>
    <w:rsid w:val="00253EF1"/>
    <w:rsid w:val="00253FD6"/>
    <w:rsid w:val="00254AAE"/>
    <w:rsid w:val="00256F18"/>
    <w:rsid w:val="00262DAA"/>
    <w:rsid w:val="00267524"/>
    <w:rsid w:val="00267B96"/>
    <w:rsid w:val="0027089A"/>
    <w:rsid w:val="00270C2A"/>
    <w:rsid w:val="00271EC1"/>
    <w:rsid w:val="0027363C"/>
    <w:rsid w:val="00273DDA"/>
    <w:rsid w:val="00274F94"/>
    <w:rsid w:val="0027586E"/>
    <w:rsid w:val="00284179"/>
    <w:rsid w:val="002871FC"/>
    <w:rsid w:val="0028747C"/>
    <w:rsid w:val="00287F61"/>
    <w:rsid w:val="00290EC6"/>
    <w:rsid w:val="00291CCA"/>
    <w:rsid w:val="00292482"/>
    <w:rsid w:val="002926B9"/>
    <w:rsid w:val="00292717"/>
    <w:rsid w:val="00293414"/>
    <w:rsid w:val="0029349D"/>
    <w:rsid w:val="00293644"/>
    <w:rsid w:val="002942AB"/>
    <w:rsid w:val="00294889"/>
    <w:rsid w:val="00297150"/>
    <w:rsid w:val="002A02E2"/>
    <w:rsid w:val="002A0660"/>
    <w:rsid w:val="002A3039"/>
    <w:rsid w:val="002A36BA"/>
    <w:rsid w:val="002A3F13"/>
    <w:rsid w:val="002A49C5"/>
    <w:rsid w:val="002A4E0D"/>
    <w:rsid w:val="002B0C3C"/>
    <w:rsid w:val="002B0CCE"/>
    <w:rsid w:val="002B1C43"/>
    <w:rsid w:val="002B2CC3"/>
    <w:rsid w:val="002B3C54"/>
    <w:rsid w:val="002B41E6"/>
    <w:rsid w:val="002B5BE6"/>
    <w:rsid w:val="002B61D3"/>
    <w:rsid w:val="002B6546"/>
    <w:rsid w:val="002B6729"/>
    <w:rsid w:val="002B755D"/>
    <w:rsid w:val="002C0A47"/>
    <w:rsid w:val="002C0AEB"/>
    <w:rsid w:val="002C11FB"/>
    <w:rsid w:val="002C2622"/>
    <w:rsid w:val="002C587F"/>
    <w:rsid w:val="002C7E8C"/>
    <w:rsid w:val="002D15C8"/>
    <w:rsid w:val="002D264A"/>
    <w:rsid w:val="002D42EF"/>
    <w:rsid w:val="002D48A0"/>
    <w:rsid w:val="002D7AFC"/>
    <w:rsid w:val="002E0D39"/>
    <w:rsid w:val="002E24DE"/>
    <w:rsid w:val="002E3891"/>
    <w:rsid w:val="002E4715"/>
    <w:rsid w:val="002E6041"/>
    <w:rsid w:val="002F0CF9"/>
    <w:rsid w:val="002F1A9E"/>
    <w:rsid w:val="002F4E06"/>
    <w:rsid w:val="002F62F7"/>
    <w:rsid w:val="002F73C5"/>
    <w:rsid w:val="002F7F71"/>
    <w:rsid w:val="00300B5A"/>
    <w:rsid w:val="00302BCA"/>
    <w:rsid w:val="00303EAB"/>
    <w:rsid w:val="00304C63"/>
    <w:rsid w:val="00306038"/>
    <w:rsid w:val="0030634A"/>
    <w:rsid w:val="00310049"/>
    <w:rsid w:val="00310B84"/>
    <w:rsid w:val="00311988"/>
    <w:rsid w:val="00311C65"/>
    <w:rsid w:val="003133B4"/>
    <w:rsid w:val="0031670C"/>
    <w:rsid w:val="003170BD"/>
    <w:rsid w:val="003231A5"/>
    <w:rsid w:val="00323800"/>
    <w:rsid w:val="003245FA"/>
    <w:rsid w:val="00325962"/>
    <w:rsid w:val="003260F1"/>
    <w:rsid w:val="00330216"/>
    <w:rsid w:val="00331ADD"/>
    <w:rsid w:val="00331EEB"/>
    <w:rsid w:val="00332AE5"/>
    <w:rsid w:val="00332BA1"/>
    <w:rsid w:val="00333762"/>
    <w:rsid w:val="00333E20"/>
    <w:rsid w:val="0033473B"/>
    <w:rsid w:val="00334982"/>
    <w:rsid w:val="003368E1"/>
    <w:rsid w:val="00340665"/>
    <w:rsid w:val="003432D1"/>
    <w:rsid w:val="003437E8"/>
    <w:rsid w:val="003445B7"/>
    <w:rsid w:val="003449DC"/>
    <w:rsid w:val="00344D9C"/>
    <w:rsid w:val="00347381"/>
    <w:rsid w:val="003479A8"/>
    <w:rsid w:val="0035130F"/>
    <w:rsid w:val="003518AC"/>
    <w:rsid w:val="00351BE1"/>
    <w:rsid w:val="00352858"/>
    <w:rsid w:val="00352B87"/>
    <w:rsid w:val="0035478B"/>
    <w:rsid w:val="003556FE"/>
    <w:rsid w:val="00355CFE"/>
    <w:rsid w:val="003561A0"/>
    <w:rsid w:val="003564A2"/>
    <w:rsid w:val="00357B6A"/>
    <w:rsid w:val="00361F69"/>
    <w:rsid w:val="00362CA6"/>
    <w:rsid w:val="003641A9"/>
    <w:rsid w:val="003642E8"/>
    <w:rsid w:val="00365F08"/>
    <w:rsid w:val="00366B2B"/>
    <w:rsid w:val="00366C63"/>
    <w:rsid w:val="0036794E"/>
    <w:rsid w:val="00367AC6"/>
    <w:rsid w:val="00371D69"/>
    <w:rsid w:val="00371E60"/>
    <w:rsid w:val="0037273F"/>
    <w:rsid w:val="00373417"/>
    <w:rsid w:val="0037342E"/>
    <w:rsid w:val="00373658"/>
    <w:rsid w:val="00373AF1"/>
    <w:rsid w:val="003754E2"/>
    <w:rsid w:val="003755ED"/>
    <w:rsid w:val="00375624"/>
    <w:rsid w:val="003777E0"/>
    <w:rsid w:val="00382D9E"/>
    <w:rsid w:val="00383B70"/>
    <w:rsid w:val="00383C84"/>
    <w:rsid w:val="0038477C"/>
    <w:rsid w:val="00385DEF"/>
    <w:rsid w:val="0038698C"/>
    <w:rsid w:val="00390C17"/>
    <w:rsid w:val="00392013"/>
    <w:rsid w:val="00393029"/>
    <w:rsid w:val="0039328B"/>
    <w:rsid w:val="00397F42"/>
    <w:rsid w:val="003A268B"/>
    <w:rsid w:val="003A366E"/>
    <w:rsid w:val="003A45F5"/>
    <w:rsid w:val="003A7185"/>
    <w:rsid w:val="003A7DAF"/>
    <w:rsid w:val="003B294B"/>
    <w:rsid w:val="003B2B3E"/>
    <w:rsid w:val="003B4EC2"/>
    <w:rsid w:val="003B5A29"/>
    <w:rsid w:val="003B7210"/>
    <w:rsid w:val="003C3760"/>
    <w:rsid w:val="003C3AC9"/>
    <w:rsid w:val="003C5DBE"/>
    <w:rsid w:val="003C72E3"/>
    <w:rsid w:val="003D0BCC"/>
    <w:rsid w:val="003D1424"/>
    <w:rsid w:val="003D1AD2"/>
    <w:rsid w:val="003D1B17"/>
    <w:rsid w:val="003D3C57"/>
    <w:rsid w:val="003D4FF0"/>
    <w:rsid w:val="003D63CE"/>
    <w:rsid w:val="003E15D6"/>
    <w:rsid w:val="003E15EF"/>
    <w:rsid w:val="003E1F73"/>
    <w:rsid w:val="003E4911"/>
    <w:rsid w:val="003E5A44"/>
    <w:rsid w:val="003F25A7"/>
    <w:rsid w:val="003F3DF1"/>
    <w:rsid w:val="003F46CC"/>
    <w:rsid w:val="003F48AF"/>
    <w:rsid w:val="003F5044"/>
    <w:rsid w:val="003F5EE2"/>
    <w:rsid w:val="003F7F1F"/>
    <w:rsid w:val="00400B84"/>
    <w:rsid w:val="00401E0A"/>
    <w:rsid w:val="00402927"/>
    <w:rsid w:val="00403896"/>
    <w:rsid w:val="00404045"/>
    <w:rsid w:val="004048C8"/>
    <w:rsid w:val="00404F7C"/>
    <w:rsid w:val="0040679E"/>
    <w:rsid w:val="00406910"/>
    <w:rsid w:val="004075DC"/>
    <w:rsid w:val="00412418"/>
    <w:rsid w:val="00415A7F"/>
    <w:rsid w:val="004162BA"/>
    <w:rsid w:val="004162C8"/>
    <w:rsid w:val="004201B2"/>
    <w:rsid w:val="00420C38"/>
    <w:rsid w:val="00420EB9"/>
    <w:rsid w:val="00423D3F"/>
    <w:rsid w:val="00423DA7"/>
    <w:rsid w:val="00424B7E"/>
    <w:rsid w:val="00425436"/>
    <w:rsid w:val="00425BA9"/>
    <w:rsid w:val="00425D93"/>
    <w:rsid w:val="0042613F"/>
    <w:rsid w:val="004262D3"/>
    <w:rsid w:val="004263BF"/>
    <w:rsid w:val="00430050"/>
    <w:rsid w:val="00430710"/>
    <w:rsid w:val="0043118D"/>
    <w:rsid w:val="004321C0"/>
    <w:rsid w:val="00432B54"/>
    <w:rsid w:val="004341AA"/>
    <w:rsid w:val="00435131"/>
    <w:rsid w:val="004356BD"/>
    <w:rsid w:val="004365A3"/>
    <w:rsid w:val="00436CBF"/>
    <w:rsid w:val="00436E5E"/>
    <w:rsid w:val="00437E56"/>
    <w:rsid w:val="004404A9"/>
    <w:rsid w:val="0044066D"/>
    <w:rsid w:val="004407FF"/>
    <w:rsid w:val="00440914"/>
    <w:rsid w:val="004418B0"/>
    <w:rsid w:val="00441A53"/>
    <w:rsid w:val="0044283C"/>
    <w:rsid w:val="00443EAE"/>
    <w:rsid w:val="00445297"/>
    <w:rsid w:val="00446B39"/>
    <w:rsid w:val="00451352"/>
    <w:rsid w:val="00451630"/>
    <w:rsid w:val="00451D0E"/>
    <w:rsid w:val="00452C61"/>
    <w:rsid w:val="00453624"/>
    <w:rsid w:val="00453C6A"/>
    <w:rsid w:val="00454AD0"/>
    <w:rsid w:val="0045502F"/>
    <w:rsid w:val="00455E60"/>
    <w:rsid w:val="00457EA4"/>
    <w:rsid w:val="00460A5D"/>
    <w:rsid w:val="00460AC6"/>
    <w:rsid w:val="00461301"/>
    <w:rsid w:val="004636DD"/>
    <w:rsid w:val="00465059"/>
    <w:rsid w:val="0046559D"/>
    <w:rsid w:val="00466058"/>
    <w:rsid w:val="004660A9"/>
    <w:rsid w:val="00466631"/>
    <w:rsid w:val="0046679C"/>
    <w:rsid w:val="00467632"/>
    <w:rsid w:val="004713F9"/>
    <w:rsid w:val="004718A8"/>
    <w:rsid w:val="00473141"/>
    <w:rsid w:val="0047378B"/>
    <w:rsid w:val="004751E9"/>
    <w:rsid w:val="004763FA"/>
    <w:rsid w:val="0047702C"/>
    <w:rsid w:val="00477C07"/>
    <w:rsid w:val="00477D53"/>
    <w:rsid w:val="00477E8E"/>
    <w:rsid w:val="00477EDC"/>
    <w:rsid w:val="00481DF5"/>
    <w:rsid w:val="00481E14"/>
    <w:rsid w:val="00483658"/>
    <w:rsid w:val="00483B0E"/>
    <w:rsid w:val="00484523"/>
    <w:rsid w:val="0048685E"/>
    <w:rsid w:val="00486FAB"/>
    <w:rsid w:val="004911BC"/>
    <w:rsid w:val="00492AE6"/>
    <w:rsid w:val="004936F9"/>
    <w:rsid w:val="004944AA"/>
    <w:rsid w:val="0049562E"/>
    <w:rsid w:val="00496E16"/>
    <w:rsid w:val="004970E9"/>
    <w:rsid w:val="00497ECB"/>
    <w:rsid w:val="00497FA7"/>
    <w:rsid w:val="004A0025"/>
    <w:rsid w:val="004A119D"/>
    <w:rsid w:val="004A198C"/>
    <w:rsid w:val="004A266D"/>
    <w:rsid w:val="004A2E97"/>
    <w:rsid w:val="004A4317"/>
    <w:rsid w:val="004A5190"/>
    <w:rsid w:val="004A5C36"/>
    <w:rsid w:val="004A5D1A"/>
    <w:rsid w:val="004A5E60"/>
    <w:rsid w:val="004A6026"/>
    <w:rsid w:val="004A74B4"/>
    <w:rsid w:val="004B18AC"/>
    <w:rsid w:val="004B235E"/>
    <w:rsid w:val="004B3250"/>
    <w:rsid w:val="004B3D77"/>
    <w:rsid w:val="004B47CB"/>
    <w:rsid w:val="004B4D01"/>
    <w:rsid w:val="004B4E75"/>
    <w:rsid w:val="004B75E8"/>
    <w:rsid w:val="004C132C"/>
    <w:rsid w:val="004C2F5D"/>
    <w:rsid w:val="004C4838"/>
    <w:rsid w:val="004C50FF"/>
    <w:rsid w:val="004C51EE"/>
    <w:rsid w:val="004C68C0"/>
    <w:rsid w:val="004C6E50"/>
    <w:rsid w:val="004D0396"/>
    <w:rsid w:val="004D0DDA"/>
    <w:rsid w:val="004D19C8"/>
    <w:rsid w:val="004D1A11"/>
    <w:rsid w:val="004D32EC"/>
    <w:rsid w:val="004D3F4B"/>
    <w:rsid w:val="004D5527"/>
    <w:rsid w:val="004D5554"/>
    <w:rsid w:val="004D5CEE"/>
    <w:rsid w:val="004D613D"/>
    <w:rsid w:val="004D63D8"/>
    <w:rsid w:val="004D6958"/>
    <w:rsid w:val="004D794F"/>
    <w:rsid w:val="004E3769"/>
    <w:rsid w:val="004E3CA1"/>
    <w:rsid w:val="004E4516"/>
    <w:rsid w:val="004E4F51"/>
    <w:rsid w:val="004E57CD"/>
    <w:rsid w:val="004E6D58"/>
    <w:rsid w:val="004F0090"/>
    <w:rsid w:val="004F0104"/>
    <w:rsid w:val="004F2769"/>
    <w:rsid w:val="004F3869"/>
    <w:rsid w:val="004F3E66"/>
    <w:rsid w:val="004F421E"/>
    <w:rsid w:val="004F534C"/>
    <w:rsid w:val="004F6B14"/>
    <w:rsid w:val="004F70AB"/>
    <w:rsid w:val="004F7745"/>
    <w:rsid w:val="005003C9"/>
    <w:rsid w:val="005009F3"/>
    <w:rsid w:val="0050162D"/>
    <w:rsid w:val="005019F1"/>
    <w:rsid w:val="005029E8"/>
    <w:rsid w:val="005038AA"/>
    <w:rsid w:val="00504739"/>
    <w:rsid w:val="00507959"/>
    <w:rsid w:val="005120DD"/>
    <w:rsid w:val="00513BEF"/>
    <w:rsid w:val="00514E30"/>
    <w:rsid w:val="005152A0"/>
    <w:rsid w:val="00515BC2"/>
    <w:rsid w:val="00515BC9"/>
    <w:rsid w:val="0052313C"/>
    <w:rsid w:val="00525410"/>
    <w:rsid w:val="00527E00"/>
    <w:rsid w:val="005300A2"/>
    <w:rsid w:val="00530EE7"/>
    <w:rsid w:val="00533644"/>
    <w:rsid w:val="00534496"/>
    <w:rsid w:val="00535F81"/>
    <w:rsid w:val="005366EA"/>
    <w:rsid w:val="00536EC2"/>
    <w:rsid w:val="00537BA1"/>
    <w:rsid w:val="00540C35"/>
    <w:rsid w:val="005414B9"/>
    <w:rsid w:val="00542D17"/>
    <w:rsid w:val="005472F3"/>
    <w:rsid w:val="00550158"/>
    <w:rsid w:val="005506E6"/>
    <w:rsid w:val="00550B58"/>
    <w:rsid w:val="00553A8C"/>
    <w:rsid w:val="00554A6B"/>
    <w:rsid w:val="00554FC8"/>
    <w:rsid w:val="00555B11"/>
    <w:rsid w:val="005566DA"/>
    <w:rsid w:val="00556F5F"/>
    <w:rsid w:val="00561731"/>
    <w:rsid w:val="00564B35"/>
    <w:rsid w:val="00564B56"/>
    <w:rsid w:val="0056502E"/>
    <w:rsid w:val="00565BFA"/>
    <w:rsid w:val="00566478"/>
    <w:rsid w:val="0056773A"/>
    <w:rsid w:val="005709C2"/>
    <w:rsid w:val="00571071"/>
    <w:rsid w:val="00571A5A"/>
    <w:rsid w:val="00571C0E"/>
    <w:rsid w:val="005720B8"/>
    <w:rsid w:val="00574B0A"/>
    <w:rsid w:val="005761D6"/>
    <w:rsid w:val="00580756"/>
    <w:rsid w:val="00580A30"/>
    <w:rsid w:val="00580A68"/>
    <w:rsid w:val="005844F3"/>
    <w:rsid w:val="005847F4"/>
    <w:rsid w:val="00584C5A"/>
    <w:rsid w:val="00584D43"/>
    <w:rsid w:val="00586400"/>
    <w:rsid w:val="00587912"/>
    <w:rsid w:val="00592885"/>
    <w:rsid w:val="00593DE6"/>
    <w:rsid w:val="00594B8F"/>
    <w:rsid w:val="00595809"/>
    <w:rsid w:val="005973DF"/>
    <w:rsid w:val="005A2136"/>
    <w:rsid w:val="005A29F7"/>
    <w:rsid w:val="005A3C52"/>
    <w:rsid w:val="005A51A1"/>
    <w:rsid w:val="005A6D6C"/>
    <w:rsid w:val="005A7B47"/>
    <w:rsid w:val="005A7C8A"/>
    <w:rsid w:val="005B06D9"/>
    <w:rsid w:val="005B2582"/>
    <w:rsid w:val="005B31B5"/>
    <w:rsid w:val="005B405F"/>
    <w:rsid w:val="005B639D"/>
    <w:rsid w:val="005B70BB"/>
    <w:rsid w:val="005C2023"/>
    <w:rsid w:val="005C23F3"/>
    <w:rsid w:val="005C35FC"/>
    <w:rsid w:val="005C39EC"/>
    <w:rsid w:val="005C4777"/>
    <w:rsid w:val="005C6761"/>
    <w:rsid w:val="005C75D0"/>
    <w:rsid w:val="005D00C6"/>
    <w:rsid w:val="005D01B5"/>
    <w:rsid w:val="005D2782"/>
    <w:rsid w:val="005D2AC3"/>
    <w:rsid w:val="005D43F6"/>
    <w:rsid w:val="005D5647"/>
    <w:rsid w:val="005D6178"/>
    <w:rsid w:val="005D7241"/>
    <w:rsid w:val="005E0C93"/>
    <w:rsid w:val="005E44F8"/>
    <w:rsid w:val="005E6627"/>
    <w:rsid w:val="005E6DE4"/>
    <w:rsid w:val="005F0841"/>
    <w:rsid w:val="005F1B38"/>
    <w:rsid w:val="005F23CE"/>
    <w:rsid w:val="005F389B"/>
    <w:rsid w:val="005F481E"/>
    <w:rsid w:val="005F5C01"/>
    <w:rsid w:val="005F7D15"/>
    <w:rsid w:val="005F7F24"/>
    <w:rsid w:val="00601AAE"/>
    <w:rsid w:val="006038AA"/>
    <w:rsid w:val="00603957"/>
    <w:rsid w:val="00604113"/>
    <w:rsid w:val="006041C3"/>
    <w:rsid w:val="00606004"/>
    <w:rsid w:val="006066A0"/>
    <w:rsid w:val="006070BF"/>
    <w:rsid w:val="00610833"/>
    <w:rsid w:val="00610BCE"/>
    <w:rsid w:val="0061181A"/>
    <w:rsid w:val="00615648"/>
    <w:rsid w:val="00616E8E"/>
    <w:rsid w:val="0061770C"/>
    <w:rsid w:val="00620614"/>
    <w:rsid w:val="00621B06"/>
    <w:rsid w:val="006232E8"/>
    <w:rsid w:val="00623A77"/>
    <w:rsid w:val="006255C2"/>
    <w:rsid w:val="00626969"/>
    <w:rsid w:val="00627F74"/>
    <w:rsid w:val="00630C4A"/>
    <w:rsid w:val="00631BD5"/>
    <w:rsid w:val="00634FF4"/>
    <w:rsid w:val="006354AD"/>
    <w:rsid w:val="0063622F"/>
    <w:rsid w:val="0063644F"/>
    <w:rsid w:val="00636B6B"/>
    <w:rsid w:val="00641109"/>
    <w:rsid w:val="00641383"/>
    <w:rsid w:val="006417E5"/>
    <w:rsid w:val="00642707"/>
    <w:rsid w:val="006449F1"/>
    <w:rsid w:val="00645C19"/>
    <w:rsid w:val="006505B0"/>
    <w:rsid w:val="00650D2C"/>
    <w:rsid w:val="00651844"/>
    <w:rsid w:val="00653CAB"/>
    <w:rsid w:val="00655225"/>
    <w:rsid w:val="00655A53"/>
    <w:rsid w:val="006563EC"/>
    <w:rsid w:val="00657FA9"/>
    <w:rsid w:val="0066045B"/>
    <w:rsid w:val="0066158E"/>
    <w:rsid w:val="0066199F"/>
    <w:rsid w:val="00662647"/>
    <w:rsid w:val="0066267E"/>
    <w:rsid w:val="00664E96"/>
    <w:rsid w:val="00665032"/>
    <w:rsid w:val="00665D45"/>
    <w:rsid w:val="0066745B"/>
    <w:rsid w:val="00667AC5"/>
    <w:rsid w:val="00673F5A"/>
    <w:rsid w:val="00674B7B"/>
    <w:rsid w:val="00676C89"/>
    <w:rsid w:val="00677966"/>
    <w:rsid w:val="00677D5A"/>
    <w:rsid w:val="00680394"/>
    <w:rsid w:val="00680C7D"/>
    <w:rsid w:val="006813EA"/>
    <w:rsid w:val="00682834"/>
    <w:rsid w:val="0068335E"/>
    <w:rsid w:val="00683919"/>
    <w:rsid w:val="00683F87"/>
    <w:rsid w:val="00685800"/>
    <w:rsid w:val="00685EB5"/>
    <w:rsid w:val="006877BF"/>
    <w:rsid w:val="00691BD9"/>
    <w:rsid w:val="006923A3"/>
    <w:rsid w:val="00692EF6"/>
    <w:rsid w:val="00692F3F"/>
    <w:rsid w:val="00694CFE"/>
    <w:rsid w:val="00695638"/>
    <w:rsid w:val="00697119"/>
    <w:rsid w:val="006A0D60"/>
    <w:rsid w:val="006A501B"/>
    <w:rsid w:val="006A61BC"/>
    <w:rsid w:val="006B11C4"/>
    <w:rsid w:val="006B140D"/>
    <w:rsid w:val="006B1DAF"/>
    <w:rsid w:val="006B1DD2"/>
    <w:rsid w:val="006B2D8A"/>
    <w:rsid w:val="006B2EB8"/>
    <w:rsid w:val="006B3779"/>
    <w:rsid w:val="006B5010"/>
    <w:rsid w:val="006B5F12"/>
    <w:rsid w:val="006C5228"/>
    <w:rsid w:val="006C6493"/>
    <w:rsid w:val="006C6B27"/>
    <w:rsid w:val="006C7CE1"/>
    <w:rsid w:val="006D3AC2"/>
    <w:rsid w:val="006D4397"/>
    <w:rsid w:val="006D445C"/>
    <w:rsid w:val="006D551B"/>
    <w:rsid w:val="006D574F"/>
    <w:rsid w:val="006D7735"/>
    <w:rsid w:val="006D7BDC"/>
    <w:rsid w:val="006E00E1"/>
    <w:rsid w:val="006E3F3D"/>
    <w:rsid w:val="006E5DEC"/>
    <w:rsid w:val="006E73BD"/>
    <w:rsid w:val="006E75BF"/>
    <w:rsid w:val="006F11BC"/>
    <w:rsid w:val="006F12D0"/>
    <w:rsid w:val="006F42E7"/>
    <w:rsid w:val="006F4B85"/>
    <w:rsid w:val="006F59DB"/>
    <w:rsid w:val="006F60D9"/>
    <w:rsid w:val="006F60DB"/>
    <w:rsid w:val="006F6209"/>
    <w:rsid w:val="00701458"/>
    <w:rsid w:val="00702435"/>
    <w:rsid w:val="007035CB"/>
    <w:rsid w:val="00710D3E"/>
    <w:rsid w:val="00711F98"/>
    <w:rsid w:val="007150C1"/>
    <w:rsid w:val="0071528D"/>
    <w:rsid w:val="007244A9"/>
    <w:rsid w:val="00727528"/>
    <w:rsid w:val="00727FEB"/>
    <w:rsid w:val="00730A97"/>
    <w:rsid w:val="00731ABF"/>
    <w:rsid w:val="00733B13"/>
    <w:rsid w:val="00733CED"/>
    <w:rsid w:val="00734097"/>
    <w:rsid w:val="00734C49"/>
    <w:rsid w:val="00735957"/>
    <w:rsid w:val="0073632D"/>
    <w:rsid w:val="00736C3B"/>
    <w:rsid w:val="0074191B"/>
    <w:rsid w:val="00743FDE"/>
    <w:rsid w:val="007442CC"/>
    <w:rsid w:val="00744D99"/>
    <w:rsid w:val="007450AD"/>
    <w:rsid w:val="00746049"/>
    <w:rsid w:val="00746087"/>
    <w:rsid w:val="00747C5F"/>
    <w:rsid w:val="00747DD5"/>
    <w:rsid w:val="00750F80"/>
    <w:rsid w:val="00751454"/>
    <w:rsid w:val="00751871"/>
    <w:rsid w:val="00755969"/>
    <w:rsid w:val="00756286"/>
    <w:rsid w:val="00756810"/>
    <w:rsid w:val="00761749"/>
    <w:rsid w:val="007626FA"/>
    <w:rsid w:val="00763E8B"/>
    <w:rsid w:val="00767D92"/>
    <w:rsid w:val="007701FC"/>
    <w:rsid w:val="007705A7"/>
    <w:rsid w:val="00771236"/>
    <w:rsid w:val="00771C83"/>
    <w:rsid w:val="0077284D"/>
    <w:rsid w:val="00773152"/>
    <w:rsid w:val="0077325B"/>
    <w:rsid w:val="007755C0"/>
    <w:rsid w:val="00776D57"/>
    <w:rsid w:val="00780FCB"/>
    <w:rsid w:val="0078213C"/>
    <w:rsid w:val="00782F06"/>
    <w:rsid w:val="007855A9"/>
    <w:rsid w:val="007906AF"/>
    <w:rsid w:val="00790C91"/>
    <w:rsid w:val="00791AC9"/>
    <w:rsid w:val="00791E5C"/>
    <w:rsid w:val="00792E8C"/>
    <w:rsid w:val="007956CA"/>
    <w:rsid w:val="00795779"/>
    <w:rsid w:val="007963D9"/>
    <w:rsid w:val="00797482"/>
    <w:rsid w:val="007A3527"/>
    <w:rsid w:val="007A7BB9"/>
    <w:rsid w:val="007B10FD"/>
    <w:rsid w:val="007B4140"/>
    <w:rsid w:val="007B4E3E"/>
    <w:rsid w:val="007B6009"/>
    <w:rsid w:val="007B624A"/>
    <w:rsid w:val="007B6999"/>
    <w:rsid w:val="007C1E12"/>
    <w:rsid w:val="007C520C"/>
    <w:rsid w:val="007C5324"/>
    <w:rsid w:val="007C7C1A"/>
    <w:rsid w:val="007D1D4D"/>
    <w:rsid w:val="007D1F6F"/>
    <w:rsid w:val="007D5487"/>
    <w:rsid w:val="007D677E"/>
    <w:rsid w:val="007E18B1"/>
    <w:rsid w:val="007E18E7"/>
    <w:rsid w:val="007E2416"/>
    <w:rsid w:val="007E3A64"/>
    <w:rsid w:val="007E4376"/>
    <w:rsid w:val="007E4DFF"/>
    <w:rsid w:val="007E5335"/>
    <w:rsid w:val="007E5FCD"/>
    <w:rsid w:val="007F061E"/>
    <w:rsid w:val="007F2E5E"/>
    <w:rsid w:val="007F6A9D"/>
    <w:rsid w:val="007F6B6E"/>
    <w:rsid w:val="007F7634"/>
    <w:rsid w:val="00800C98"/>
    <w:rsid w:val="00802A6E"/>
    <w:rsid w:val="00803033"/>
    <w:rsid w:val="00803A09"/>
    <w:rsid w:val="008040DA"/>
    <w:rsid w:val="008062E8"/>
    <w:rsid w:val="00810DC8"/>
    <w:rsid w:val="008125DA"/>
    <w:rsid w:val="00812BDF"/>
    <w:rsid w:val="00812DED"/>
    <w:rsid w:val="0081345D"/>
    <w:rsid w:val="008156FA"/>
    <w:rsid w:val="00815E32"/>
    <w:rsid w:val="00817D05"/>
    <w:rsid w:val="00817D50"/>
    <w:rsid w:val="00822313"/>
    <w:rsid w:val="0082261A"/>
    <w:rsid w:val="00822A29"/>
    <w:rsid w:val="00823884"/>
    <w:rsid w:val="00824DDB"/>
    <w:rsid w:val="008259D0"/>
    <w:rsid w:val="008265B6"/>
    <w:rsid w:val="008307A0"/>
    <w:rsid w:val="00832900"/>
    <w:rsid w:val="00836272"/>
    <w:rsid w:val="008366F1"/>
    <w:rsid w:val="0083755E"/>
    <w:rsid w:val="0084005B"/>
    <w:rsid w:val="00841554"/>
    <w:rsid w:val="0084303B"/>
    <w:rsid w:val="008435CE"/>
    <w:rsid w:val="0084406C"/>
    <w:rsid w:val="00844B1C"/>
    <w:rsid w:val="0084585F"/>
    <w:rsid w:val="00850B1F"/>
    <w:rsid w:val="00850D3B"/>
    <w:rsid w:val="008532FF"/>
    <w:rsid w:val="00853EE7"/>
    <w:rsid w:val="00854955"/>
    <w:rsid w:val="00855A2D"/>
    <w:rsid w:val="00855EF9"/>
    <w:rsid w:val="00861396"/>
    <w:rsid w:val="00862337"/>
    <w:rsid w:val="00863240"/>
    <w:rsid w:val="00864ADA"/>
    <w:rsid w:val="008678B1"/>
    <w:rsid w:val="008678BA"/>
    <w:rsid w:val="008705B1"/>
    <w:rsid w:val="008713B1"/>
    <w:rsid w:val="00874932"/>
    <w:rsid w:val="00875280"/>
    <w:rsid w:val="00876792"/>
    <w:rsid w:val="008773D5"/>
    <w:rsid w:val="00877488"/>
    <w:rsid w:val="008775DC"/>
    <w:rsid w:val="0087767B"/>
    <w:rsid w:val="00877FD8"/>
    <w:rsid w:val="00880956"/>
    <w:rsid w:val="00881C8B"/>
    <w:rsid w:val="00883B52"/>
    <w:rsid w:val="00884FD1"/>
    <w:rsid w:val="00885A55"/>
    <w:rsid w:val="008874D9"/>
    <w:rsid w:val="008901A7"/>
    <w:rsid w:val="008903E0"/>
    <w:rsid w:val="0089268B"/>
    <w:rsid w:val="008926D6"/>
    <w:rsid w:val="00893A1E"/>
    <w:rsid w:val="00894939"/>
    <w:rsid w:val="00895BC5"/>
    <w:rsid w:val="0089763A"/>
    <w:rsid w:val="008A2E4A"/>
    <w:rsid w:val="008A3907"/>
    <w:rsid w:val="008A406A"/>
    <w:rsid w:val="008A415F"/>
    <w:rsid w:val="008A4EB3"/>
    <w:rsid w:val="008A67A3"/>
    <w:rsid w:val="008A7E10"/>
    <w:rsid w:val="008A7F96"/>
    <w:rsid w:val="008B01CA"/>
    <w:rsid w:val="008B0B28"/>
    <w:rsid w:val="008B2D23"/>
    <w:rsid w:val="008B63BC"/>
    <w:rsid w:val="008B724E"/>
    <w:rsid w:val="008C040A"/>
    <w:rsid w:val="008C0C54"/>
    <w:rsid w:val="008C19A3"/>
    <w:rsid w:val="008C2A0D"/>
    <w:rsid w:val="008D1028"/>
    <w:rsid w:val="008D1ACD"/>
    <w:rsid w:val="008D29D2"/>
    <w:rsid w:val="008D2BC5"/>
    <w:rsid w:val="008D30ED"/>
    <w:rsid w:val="008D3768"/>
    <w:rsid w:val="008D3771"/>
    <w:rsid w:val="008D3FAA"/>
    <w:rsid w:val="008E45E5"/>
    <w:rsid w:val="008E48BA"/>
    <w:rsid w:val="008E4907"/>
    <w:rsid w:val="008E50E0"/>
    <w:rsid w:val="008E6972"/>
    <w:rsid w:val="008E6E9E"/>
    <w:rsid w:val="008E7027"/>
    <w:rsid w:val="008F1C08"/>
    <w:rsid w:val="008F294F"/>
    <w:rsid w:val="008F3B8A"/>
    <w:rsid w:val="008F4ABB"/>
    <w:rsid w:val="008F531D"/>
    <w:rsid w:val="008F651E"/>
    <w:rsid w:val="008F6766"/>
    <w:rsid w:val="008F791F"/>
    <w:rsid w:val="0090038A"/>
    <w:rsid w:val="00900C4E"/>
    <w:rsid w:val="00900C98"/>
    <w:rsid w:val="009022E8"/>
    <w:rsid w:val="00902E35"/>
    <w:rsid w:val="00903B27"/>
    <w:rsid w:val="009040CD"/>
    <w:rsid w:val="00904412"/>
    <w:rsid w:val="009046AC"/>
    <w:rsid w:val="00905D10"/>
    <w:rsid w:val="00906333"/>
    <w:rsid w:val="00906A16"/>
    <w:rsid w:val="00907617"/>
    <w:rsid w:val="00910126"/>
    <w:rsid w:val="00910192"/>
    <w:rsid w:val="00911C5D"/>
    <w:rsid w:val="009123FA"/>
    <w:rsid w:val="00912ECC"/>
    <w:rsid w:val="009134D2"/>
    <w:rsid w:val="00913560"/>
    <w:rsid w:val="009143A1"/>
    <w:rsid w:val="00914833"/>
    <w:rsid w:val="009149F0"/>
    <w:rsid w:val="00914DA3"/>
    <w:rsid w:val="00914DCB"/>
    <w:rsid w:val="00915AEF"/>
    <w:rsid w:val="00915C4C"/>
    <w:rsid w:val="00916238"/>
    <w:rsid w:val="00916312"/>
    <w:rsid w:val="009177E8"/>
    <w:rsid w:val="00921353"/>
    <w:rsid w:val="009213F1"/>
    <w:rsid w:val="00921D57"/>
    <w:rsid w:val="00922271"/>
    <w:rsid w:val="009225AC"/>
    <w:rsid w:val="00922F84"/>
    <w:rsid w:val="00923607"/>
    <w:rsid w:val="00924BD5"/>
    <w:rsid w:val="00931786"/>
    <w:rsid w:val="009342F5"/>
    <w:rsid w:val="00936140"/>
    <w:rsid w:val="0094139E"/>
    <w:rsid w:val="00942CAE"/>
    <w:rsid w:val="0094524B"/>
    <w:rsid w:val="009465D8"/>
    <w:rsid w:val="00947A32"/>
    <w:rsid w:val="00950757"/>
    <w:rsid w:val="00950DD5"/>
    <w:rsid w:val="00952211"/>
    <w:rsid w:val="00952E3E"/>
    <w:rsid w:val="0095455D"/>
    <w:rsid w:val="00956375"/>
    <w:rsid w:val="00957D52"/>
    <w:rsid w:val="00960CA9"/>
    <w:rsid w:val="009623CD"/>
    <w:rsid w:val="00964953"/>
    <w:rsid w:val="00965399"/>
    <w:rsid w:val="00965B09"/>
    <w:rsid w:val="0096769A"/>
    <w:rsid w:val="00967E01"/>
    <w:rsid w:val="00967FA1"/>
    <w:rsid w:val="00970211"/>
    <w:rsid w:val="00972A22"/>
    <w:rsid w:val="009742E8"/>
    <w:rsid w:val="00976131"/>
    <w:rsid w:val="009810A9"/>
    <w:rsid w:val="00981ADA"/>
    <w:rsid w:val="0098387B"/>
    <w:rsid w:val="009864E2"/>
    <w:rsid w:val="00986640"/>
    <w:rsid w:val="0099043A"/>
    <w:rsid w:val="009906A6"/>
    <w:rsid w:val="0099326F"/>
    <w:rsid w:val="00993415"/>
    <w:rsid w:val="00993B3C"/>
    <w:rsid w:val="00993CB1"/>
    <w:rsid w:val="0099462C"/>
    <w:rsid w:val="0099672B"/>
    <w:rsid w:val="009A2918"/>
    <w:rsid w:val="009A5371"/>
    <w:rsid w:val="009A6AF6"/>
    <w:rsid w:val="009A7502"/>
    <w:rsid w:val="009A7BC9"/>
    <w:rsid w:val="009B20B3"/>
    <w:rsid w:val="009B275E"/>
    <w:rsid w:val="009B2A4B"/>
    <w:rsid w:val="009B4750"/>
    <w:rsid w:val="009B553D"/>
    <w:rsid w:val="009B7107"/>
    <w:rsid w:val="009C113B"/>
    <w:rsid w:val="009C11F6"/>
    <w:rsid w:val="009C2DA7"/>
    <w:rsid w:val="009C37A6"/>
    <w:rsid w:val="009C37E7"/>
    <w:rsid w:val="009C3F9B"/>
    <w:rsid w:val="009C4146"/>
    <w:rsid w:val="009C63F5"/>
    <w:rsid w:val="009C7A8E"/>
    <w:rsid w:val="009D074E"/>
    <w:rsid w:val="009D1E1D"/>
    <w:rsid w:val="009D2220"/>
    <w:rsid w:val="009D2E1F"/>
    <w:rsid w:val="009D4125"/>
    <w:rsid w:val="009D47C8"/>
    <w:rsid w:val="009D4A15"/>
    <w:rsid w:val="009D4BBC"/>
    <w:rsid w:val="009D6783"/>
    <w:rsid w:val="009D6B55"/>
    <w:rsid w:val="009D70BE"/>
    <w:rsid w:val="009E0E61"/>
    <w:rsid w:val="009E13D2"/>
    <w:rsid w:val="009E2218"/>
    <w:rsid w:val="009E2ADF"/>
    <w:rsid w:val="009E2C6B"/>
    <w:rsid w:val="009E3FAD"/>
    <w:rsid w:val="009E4DE6"/>
    <w:rsid w:val="009E50FD"/>
    <w:rsid w:val="009F0481"/>
    <w:rsid w:val="009F072E"/>
    <w:rsid w:val="009F0843"/>
    <w:rsid w:val="009F1852"/>
    <w:rsid w:val="009F1D37"/>
    <w:rsid w:val="009F29BB"/>
    <w:rsid w:val="009F384A"/>
    <w:rsid w:val="009F6416"/>
    <w:rsid w:val="009F688F"/>
    <w:rsid w:val="009F7A78"/>
    <w:rsid w:val="009F7F62"/>
    <w:rsid w:val="009F7F87"/>
    <w:rsid w:val="00A028EF"/>
    <w:rsid w:val="00A02FE3"/>
    <w:rsid w:val="00A03084"/>
    <w:rsid w:val="00A03441"/>
    <w:rsid w:val="00A0432A"/>
    <w:rsid w:val="00A044F9"/>
    <w:rsid w:val="00A04C57"/>
    <w:rsid w:val="00A053CB"/>
    <w:rsid w:val="00A077F4"/>
    <w:rsid w:val="00A07F94"/>
    <w:rsid w:val="00A1092E"/>
    <w:rsid w:val="00A11D6C"/>
    <w:rsid w:val="00A128FE"/>
    <w:rsid w:val="00A130F2"/>
    <w:rsid w:val="00A20385"/>
    <w:rsid w:val="00A221CC"/>
    <w:rsid w:val="00A22434"/>
    <w:rsid w:val="00A22756"/>
    <w:rsid w:val="00A231BF"/>
    <w:rsid w:val="00A25BAB"/>
    <w:rsid w:val="00A26639"/>
    <w:rsid w:val="00A268F3"/>
    <w:rsid w:val="00A27A8F"/>
    <w:rsid w:val="00A30086"/>
    <w:rsid w:val="00A30866"/>
    <w:rsid w:val="00A32F52"/>
    <w:rsid w:val="00A354FE"/>
    <w:rsid w:val="00A35F8A"/>
    <w:rsid w:val="00A3683C"/>
    <w:rsid w:val="00A36A73"/>
    <w:rsid w:val="00A37546"/>
    <w:rsid w:val="00A403BF"/>
    <w:rsid w:val="00A412C7"/>
    <w:rsid w:val="00A44132"/>
    <w:rsid w:val="00A44C7C"/>
    <w:rsid w:val="00A44F03"/>
    <w:rsid w:val="00A45DF4"/>
    <w:rsid w:val="00A45FD7"/>
    <w:rsid w:val="00A46D92"/>
    <w:rsid w:val="00A505D4"/>
    <w:rsid w:val="00A53255"/>
    <w:rsid w:val="00A53D43"/>
    <w:rsid w:val="00A57FBA"/>
    <w:rsid w:val="00A60984"/>
    <w:rsid w:val="00A60E3D"/>
    <w:rsid w:val="00A61BF2"/>
    <w:rsid w:val="00A63A0E"/>
    <w:rsid w:val="00A65547"/>
    <w:rsid w:val="00A70408"/>
    <w:rsid w:val="00A720CB"/>
    <w:rsid w:val="00A7538A"/>
    <w:rsid w:val="00A81CF0"/>
    <w:rsid w:val="00A8346B"/>
    <w:rsid w:val="00A83BC6"/>
    <w:rsid w:val="00A83E98"/>
    <w:rsid w:val="00A84004"/>
    <w:rsid w:val="00A900B8"/>
    <w:rsid w:val="00A903FE"/>
    <w:rsid w:val="00A9170D"/>
    <w:rsid w:val="00A91B5B"/>
    <w:rsid w:val="00A920CB"/>
    <w:rsid w:val="00A95EEA"/>
    <w:rsid w:val="00A9667A"/>
    <w:rsid w:val="00A969BC"/>
    <w:rsid w:val="00AA154F"/>
    <w:rsid w:val="00AA53EA"/>
    <w:rsid w:val="00AA5970"/>
    <w:rsid w:val="00AA5C43"/>
    <w:rsid w:val="00AB0132"/>
    <w:rsid w:val="00AB0E28"/>
    <w:rsid w:val="00AB1A33"/>
    <w:rsid w:val="00AB1F57"/>
    <w:rsid w:val="00AB2ADA"/>
    <w:rsid w:val="00AB2D43"/>
    <w:rsid w:val="00AB2EC5"/>
    <w:rsid w:val="00AB31D7"/>
    <w:rsid w:val="00AB31F7"/>
    <w:rsid w:val="00AB5089"/>
    <w:rsid w:val="00AB56D1"/>
    <w:rsid w:val="00AB7608"/>
    <w:rsid w:val="00AC0913"/>
    <w:rsid w:val="00AC1A82"/>
    <w:rsid w:val="00AC23FD"/>
    <w:rsid w:val="00AC2825"/>
    <w:rsid w:val="00AC30D3"/>
    <w:rsid w:val="00AC3322"/>
    <w:rsid w:val="00AC46AA"/>
    <w:rsid w:val="00AC5953"/>
    <w:rsid w:val="00AC5AE1"/>
    <w:rsid w:val="00AD1B51"/>
    <w:rsid w:val="00AD2797"/>
    <w:rsid w:val="00AD27E1"/>
    <w:rsid w:val="00AD2D60"/>
    <w:rsid w:val="00AD7105"/>
    <w:rsid w:val="00AE0CC5"/>
    <w:rsid w:val="00AF17A0"/>
    <w:rsid w:val="00AF242F"/>
    <w:rsid w:val="00AF26F7"/>
    <w:rsid w:val="00AF3738"/>
    <w:rsid w:val="00AF3C8F"/>
    <w:rsid w:val="00AF3E61"/>
    <w:rsid w:val="00AF68B8"/>
    <w:rsid w:val="00AF6FF6"/>
    <w:rsid w:val="00AF7334"/>
    <w:rsid w:val="00AF79DE"/>
    <w:rsid w:val="00B00367"/>
    <w:rsid w:val="00B01A0E"/>
    <w:rsid w:val="00B04338"/>
    <w:rsid w:val="00B051DA"/>
    <w:rsid w:val="00B107F5"/>
    <w:rsid w:val="00B11EB5"/>
    <w:rsid w:val="00B133DB"/>
    <w:rsid w:val="00B135DA"/>
    <w:rsid w:val="00B143BE"/>
    <w:rsid w:val="00B14E6D"/>
    <w:rsid w:val="00B16DA7"/>
    <w:rsid w:val="00B21FFD"/>
    <w:rsid w:val="00B2306C"/>
    <w:rsid w:val="00B2358F"/>
    <w:rsid w:val="00B241BB"/>
    <w:rsid w:val="00B261E7"/>
    <w:rsid w:val="00B2791A"/>
    <w:rsid w:val="00B30749"/>
    <w:rsid w:val="00B307AC"/>
    <w:rsid w:val="00B31093"/>
    <w:rsid w:val="00B313FF"/>
    <w:rsid w:val="00B32B97"/>
    <w:rsid w:val="00B32C8A"/>
    <w:rsid w:val="00B32E34"/>
    <w:rsid w:val="00B33185"/>
    <w:rsid w:val="00B33D26"/>
    <w:rsid w:val="00B33DD7"/>
    <w:rsid w:val="00B33E32"/>
    <w:rsid w:val="00B34E51"/>
    <w:rsid w:val="00B37D27"/>
    <w:rsid w:val="00B41964"/>
    <w:rsid w:val="00B42AC9"/>
    <w:rsid w:val="00B43569"/>
    <w:rsid w:val="00B43C61"/>
    <w:rsid w:val="00B4418A"/>
    <w:rsid w:val="00B44BE2"/>
    <w:rsid w:val="00B46674"/>
    <w:rsid w:val="00B46BB9"/>
    <w:rsid w:val="00B47F88"/>
    <w:rsid w:val="00B50309"/>
    <w:rsid w:val="00B50471"/>
    <w:rsid w:val="00B52E34"/>
    <w:rsid w:val="00B534CC"/>
    <w:rsid w:val="00B537CC"/>
    <w:rsid w:val="00B55986"/>
    <w:rsid w:val="00B55A23"/>
    <w:rsid w:val="00B63961"/>
    <w:rsid w:val="00B65393"/>
    <w:rsid w:val="00B6548A"/>
    <w:rsid w:val="00B6652E"/>
    <w:rsid w:val="00B7055D"/>
    <w:rsid w:val="00B72CDB"/>
    <w:rsid w:val="00B72D6F"/>
    <w:rsid w:val="00B7368C"/>
    <w:rsid w:val="00B75095"/>
    <w:rsid w:val="00B75AEA"/>
    <w:rsid w:val="00B77507"/>
    <w:rsid w:val="00B806DE"/>
    <w:rsid w:val="00B815D9"/>
    <w:rsid w:val="00B830A5"/>
    <w:rsid w:val="00B839A0"/>
    <w:rsid w:val="00B83FDC"/>
    <w:rsid w:val="00B84F01"/>
    <w:rsid w:val="00B859E0"/>
    <w:rsid w:val="00B86D47"/>
    <w:rsid w:val="00B909C8"/>
    <w:rsid w:val="00B97318"/>
    <w:rsid w:val="00B97CB6"/>
    <w:rsid w:val="00BA4190"/>
    <w:rsid w:val="00BA7374"/>
    <w:rsid w:val="00BB05BA"/>
    <w:rsid w:val="00BB081F"/>
    <w:rsid w:val="00BB0868"/>
    <w:rsid w:val="00BB329F"/>
    <w:rsid w:val="00BB3DD8"/>
    <w:rsid w:val="00BB4099"/>
    <w:rsid w:val="00BB6007"/>
    <w:rsid w:val="00BC023F"/>
    <w:rsid w:val="00BC13D1"/>
    <w:rsid w:val="00BC289E"/>
    <w:rsid w:val="00BC2F2F"/>
    <w:rsid w:val="00BC34CE"/>
    <w:rsid w:val="00BC3547"/>
    <w:rsid w:val="00BC3A6D"/>
    <w:rsid w:val="00BC520F"/>
    <w:rsid w:val="00BD0E50"/>
    <w:rsid w:val="00BD1127"/>
    <w:rsid w:val="00BD1F7A"/>
    <w:rsid w:val="00BD27C2"/>
    <w:rsid w:val="00BD2A1F"/>
    <w:rsid w:val="00BD36D8"/>
    <w:rsid w:val="00BD3C2F"/>
    <w:rsid w:val="00BD4031"/>
    <w:rsid w:val="00BD405B"/>
    <w:rsid w:val="00BD460B"/>
    <w:rsid w:val="00BD465F"/>
    <w:rsid w:val="00BD5DA1"/>
    <w:rsid w:val="00BD62F3"/>
    <w:rsid w:val="00BE0FB6"/>
    <w:rsid w:val="00BE1D54"/>
    <w:rsid w:val="00BE2B1E"/>
    <w:rsid w:val="00BE4207"/>
    <w:rsid w:val="00BE64CA"/>
    <w:rsid w:val="00BF24CE"/>
    <w:rsid w:val="00BF4296"/>
    <w:rsid w:val="00BF535B"/>
    <w:rsid w:val="00BF5598"/>
    <w:rsid w:val="00BF5E3F"/>
    <w:rsid w:val="00BF6EB3"/>
    <w:rsid w:val="00BF7ECA"/>
    <w:rsid w:val="00C000E0"/>
    <w:rsid w:val="00C0152B"/>
    <w:rsid w:val="00C0266B"/>
    <w:rsid w:val="00C02AE7"/>
    <w:rsid w:val="00C030BF"/>
    <w:rsid w:val="00C03916"/>
    <w:rsid w:val="00C04774"/>
    <w:rsid w:val="00C04C6A"/>
    <w:rsid w:val="00C11BC3"/>
    <w:rsid w:val="00C1271C"/>
    <w:rsid w:val="00C157BD"/>
    <w:rsid w:val="00C1657A"/>
    <w:rsid w:val="00C246D8"/>
    <w:rsid w:val="00C24A91"/>
    <w:rsid w:val="00C27345"/>
    <w:rsid w:val="00C27696"/>
    <w:rsid w:val="00C30D86"/>
    <w:rsid w:val="00C31643"/>
    <w:rsid w:val="00C31795"/>
    <w:rsid w:val="00C31A46"/>
    <w:rsid w:val="00C32750"/>
    <w:rsid w:val="00C32BA8"/>
    <w:rsid w:val="00C3641E"/>
    <w:rsid w:val="00C36DB2"/>
    <w:rsid w:val="00C37BD7"/>
    <w:rsid w:val="00C40805"/>
    <w:rsid w:val="00C422D6"/>
    <w:rsid w:val="00C427D3"/>
    <w:rsid w:val="00C42FA5"/>
    <w:rsid w:val="00C445AF"/>
    <w:rsid w:val="00C46A11"/>
    <w:rsid w:val="00C47225"/>
    <w:rsid w:val="00C47611"/>
    <w:rsid w:val="00C47AF8"/>
    <w:rsid w:val="00C47DE7"/>
    <w:rsid w:val="00C50051"/>
    <w:rsid w:val="00C5094C"/>
    <w:rsid w:val="00C50CB1"/>
    <w:rsid w:val="00C51556"/>
    <w:rsid w:val="00C521E1"/>
    <w:rsid w:val="00C52259"/>
    <w:rsid w:val="00C52CC2"/>
    <w:rsid w:val="00C53B4D"/>
    <w:rsid w:val="00C53F38"/>
    <w:rsid w:val="00C547B1"/>
    <w:rsid w:val="00C55104"/>
    <w:rsid w:val="00C56145"/>
    <w:rsid w:val="00C57299"/>
    <w:rsid w:val="00C62356"/>
    <w:rsid w:val="00C6365F"/>
    <w:rsid w:val="00C63CFE"/>
    <w:rsid w:val="00C643B0"/>
    <w:rsid w:val="00C64B77"/>
    <w:rsid w:val="00C65916"/>
    <w:rsid w:val="00C70179"/>
    <w:rsid w:val="00C71EFB"/>
    <w:rsid w:val="00C773D3"/>
    <w:rsid w:val="00C775E1"/>
    <w:rsid w:val="00C802EA"/>
    <w:rsid w:val="00C81E91"/>
    <w:rsid w:val="00C83B62"/>
    <w:rsid w:val="00C840BC"/>
    <w:rsid w:val="00C84DF0"/>
    <w:rsid w:val="00C850FF"/>
    <w:rsid w:val="00C8513C"/>
    <w:rsid w:val="00C874ED"/>
    <w:rsid w:val="00C87815"/>
    <w:rsid w:val="00C909C1"/>
    <w:rsid w:val="00C90F71"/>
    <w:rsid w:val="00C91542"/>
    <w:rsid w:val="00C92F27"/>
    <w:rsid w:val="00C93209"/>
    <w:rsid w:val="00C93344"/>
    <w:rsid w:val="00C94A71"/>
    <w:rsid w:val="00C962A5"/>
    <w:rsid w:val="00C96D6C"/>
    <w:rsid w:val="00CA034D"/>
    <w:rsid w:val="00CA37DE"/>
    <w:rsid w:val="00CA3E56"/>
    <w:rsid w:val="00CA49E2"/>
    <w:rsid w:val="00CA55C9"/>
    <w:rsid w:val="00CA7127"/>
    <w:rsid w:val="00CA7B9B"/>
    <w:rsid w:val="00CB15A5"/>
    <w:rsid w:val="00CB29B2"/>
    <w:rsid w:val="00CB2CCD"/>
    <w:rsid w:val="00CB6711"/>
    <w:rsid w:val="00CB7471"/>
    <w:rsid w:val="00CC353F"/>
    <w:rsid w:val="00CC3DD0"/>
    <w:rsid w:val="00CC4E15"/>
    <w:rsid w:val="00CC6B9F"/>
    <w:rsid w:val="00CC73F6"/>
    <w:rsid w:val="00CD0400"/>
    <w:rsid w:val="00CD2749"/>
    <w:rsid w:val="00CD4382"/>
    <w:rsid w:val="00CD51B6"/>
    <w:rsid w:val="00CD6545"/>
    <w:rsid w:val="00CD6585"/>
    <w:rsid w:val="00CD6BF2"/>
    <w:rsid w:val="00CD7E0D"/>
    <w:rsid w:val="00CE1312"/>
    <w:rsid w:val="00CE18AB"/>
    <w:rsid w:val="00CE2FD8"/>
    <w:rsid w:val="00CE37A5"/>
    <w:rsid w:val="00CE3E2D"/>
    <w:rsid w:val="00CE701E"/>
    <w:rsid w:val="00CE72B7"/>
    <w:rsid w:val="00CE7D85"/>
    <w:rsid w:val="00CF1395"/>
    <w:rsid w:val="00CF272B"/>
    <w:rsid w:val="00CF29A5"/>
    <w:rsid w:val="00CF2C3E"/>
    <w:rsid w:val="00CF42A0"/>
    <w:rsid w:val="00CF4AA3"/>
    <w:rsid w:val="00CF51DC"/>
    <w:rsid w:val="00CF56A2"/>
    <w:rsid w:val="00CF6986"/>
    <w:rsid w:val="00CF74E4"/>
    <w:rsid w:val="00D037FF"/>
    <w:rsid w:val="00D040B9"/>
    <w:rsid w:val="00D04820"/>
    <w:rsid w:val="00D05171"/>
    <w:rsid w:val="00D11357"/>
    <w:rsid w:val="00D11AA1"/>
    <w:rsid w:val="00D13784"/>
    <w:rsid w:val="00D17C12"/>
    <w:rsid w:val="00D17D12"/>
    <w:rsid w:val="00D21B4A"/>
    <w:rsid w:val="00D23054"/>
    <w:rsid w:val="00D2341F"/>
    <w:rsid w:val="00D238D9"/>
    <w:rsid w:val="00D31FE6"/>
    <w:rsid w:val="00D34757"/>
    <w:rsid w:val="00D36F1D"/>
    <w:rsid w:val="00D375B1"/>
    <w:rsid w:val="00D400F2"/>
    <w:rsid w:val="00D409BC"/>
    <w:rsid w:val="00D41A96"/>
    <w:rsid w:val="00D42B5B"/>
    <w:rsid w:val="00D43433"/>
    <w:rsid w:val="00D4344F"/>
    <w:rsid w:val="00D45599"/>
    <w:rsid w:val="00D4695E"/>
    <w:rsid w:val="00D46B4A"/>
    <w:rsid w:val="00D47CB9"/>
    <w:rsid w:val="00D5073C"/>
    <w:rsid w:val="00D50BBA"/>
    <w:rsid w:val="00D5124D"/>
    <w:rsid w:val="00D54D4E"/>
    <w:rsid w:val="00D553F1"/>
    <w:rsid w:val="00D55A09"/>
    <w:rsid w:val="00D55BAD"/>
    <w:rsid w:val="00D55E8E"/>
    <w:rsid w:val="00D567E1"/>
    <w:rsid w:val="00D574B8"/>
    <w:rsid w:val="00D600E1"/>
    <w:rsid w:val="00D611F0"/>
    <w:rsid w:val="00D61CD2"/>
    <w:rsid w:val="00D62ACC"/>
    <w:rsid w:val="00D638D3"/>
    <w:rsid w:val="00D645E2"/>
    <w:rsid w:val="00D64676"/>
    <w:rsid w:val="00D64760"/>
    <w:rsid w:val="00D65012"/>
    <w:rsid w:val="00D661DC"/>
    <w:rsid w:val="00D70ADB"/>
    <w:rsid w:val="00D716B6"/>
    <w:rsid w:val="00D71AAF"/>
    <w:rsid w:val="00D71D8A"/>
    <w:rsid w:val="00D733B3"/>
    <w:rsid w:val="00D74C31"/>
    <w:rsid w:val="00D74D19"/>
    <w:rsid w:val="00D75D84"/>
    <w:rsid w:val="00D7621B"/>
    <w:rsid w:val="00D76912"/>
    <w:rsid w:val="00D76BA9"/>
    <w:rsid w:val="00D80DCF"/>
    <w:rsid w:val="00D811BA"/>
    <w:rsid w:val="00D83300"/>
    <w:rsid w:val="00D853CE"/>
    <w:rsid w:val="00D858E8"/>
    <w:rsid w:val="00D85B3F"/>
    <w:rsid w:val="00D91D5B"/>
    <w:rsid w:val="00D92FC1"/>
    <w:rsid w:val="00D97A97"/>
    <w:rsid w:val="00DA14BD"/>
    <w:rsid w:val="00DA35BB"/>
    <w:rsid w:val="00DA3F38"/>
    <w:rsid w:val="00DA4636"/>
    <w:rsid w:val="00DA5D6F"/>
    <w:rsid w:val="00DA7382"/>
    <w:rsid w:val="00DB1E84"/>
    <w:rsid w:val="00DB2ED1"/>
    <w:rsid w:val="00DB2F52"/>
    <w:rsid w:val="00DB47E2"/>
    <w:rsid w:val="00DB4C47"/>
    <w:rsid w:val="00DB507A"/>
    <w:rsid w:val="00DB6C15"/>
    <w:rsid w:val="00DC0C53"/>
    <w:rsid w:val="00DC214C"/>
    <w:rsid w:val="00DC295A"/>
    <w:rsid w:val="00DC33BB"/>
    <w:rsid w:val="00DC43F3"/>
    <w:rsid w:val="00DC5E06"/>
    <w:rsid w:val="00DC651B"/>
    <w:rsid w:val="00DC6736"/>
    <w:rsid w:val="00DC732C"/>
    <w:rsid w:val="00DC76D9"/>
    <w:rsid w:val="00DD3186"/>
    <w:rsid w:val="00DD6AA5"/>
    <w:rsid w:val="00DE0BD4"/>
    <w:rsid w:val="00DE0D47"/>
    <w:rsid w:val="00DE1698"/>
    <w:rsid w:val="00DE24BD"/>
    <w:rsid w:val="00DE294A"/>
    <w:rsid w:val="00DE3AC0"/>
    <w:rsid w:val="00DE440E"/>
    <w:rsid w:val="00DE4986"/>
    <w:rsid w:val="00DE4DF0"/>
    <w:rsid w:val="00DF4FC2"/>
    <w:rsid w:val="00DF5683"/>
    <w:rsid w:val="00DF5BBF"/>
    <w:rsid w:val="00DF5D37"/>
    <w:rsid w:val="00DF6085"/>
    <w:rsid w:val="00DF644E"/>
    <w:rsid w:val="00DF728B"/>
    <w:rsid w:val="00E00704"/>
    <w:rsid w:val="00E100CE"/>
    <w:rsid w:val="00E13404"/>
    <w:rsid w:val="00E13496"/>
    <w:rsid w:val="00E13A33"/>
    <w:rsid w:val="00E13D8F"/>
    <w:rsid w:val="00E14AF9"/>
    <w:rsid w:val="00E16B31"/>
    <w:rsid w:val="00E21B71"/>
    <w:rsid w:val="00E2529B"/>
    <w:rsid w:val="00E257A4"/>
    <w:rsid w:val="00E270DF"/>
    <w:rsid w:val="00E274C0"/>
    <w:rsid w:val="00E27AB1"/>
    <w:rsid w:val="00E30976"/>
    <w:rsid w:val="00E30E3D"/>
    <w:rsid w:val="00E31451"/>
    <w:rsid w:val="00E31A14"/>
    <w:rsid w:val="00E31D59"/>
    <w:rsid w:val="00E3219C"/>
    <w:rsid w:val="00E324D6"/>
    <w:rsid w:val="00E359EC"/>
    <w:rsid w:val="00E36C62"/>
    <w:rsid w:val="00E40265"/>
    <w:rsid w:val="00E40C6E"/>
    <w:rsid w:val="00E41B2C"/>
    <w:rsid w:val="00E41C1F"/>
    <w:rsid w:val="00E424E8"/>
    <w:rsid w:val="00E438D6"/>
    <w:rsid w:val="00E468AF"/>
    <w:rsid w:val="00E502B9"/>
    <w:rsid w:val="00E50C68"/>
    <w:rsid w:val="00E5157A"/>
    <w:rsid w:val="00E51F58"/>
    <w:rsid w:val="00E52828"/>
    <w:rsid w:val="00E61415"/>
    <w:rsid w:val="00E64137"/>
    <w:rsid w:val="00E66215"/>
    <w:rsid w:val="00E70A81"/>
    <w:rsid w:val="00E71A25"/>
    <w:rsid w:val="00E72B66"/>
    <w:rsid w:val="00E735C3"/>
    <w:rsid w:val="00E8043F"/>
    <w:rsid w:val="00E827DE"/>
    <w:rsid w:val="00E83654"/>
    <w:rsid w:val="00E83C59"/>
    <w:rsid w:val="00E840C3"/>
    <w:rsid w:val="00E856AC"/>
    <w:rsid w:val="00E85772"/>
    <w:rsid w:val="00E8660F"/>
    <w:rsid w:val="00E9016E"/>
    <w:rsid w:val="00E90731"/>
    <w:rsid w:val="00E922A9"/>
    <w:rsid w:val="00E931C3"/>
    <w:rsid w:val="00E936E9"/>
    <w:rsid w:val="00E93ECE"/>
    <w:rsid w:val="00E94898"/>
    <w:rsid w:val="00E94E3D"/>
    <w:rsid w:val="00E96D95"/>
    <w:rsid w:val="00E974DC"/>
    <w:rsid w:val="00E974EB"/>
    <w:rsid w:val="00EA10D7"/>
    <w:rsid w:val="00EA16F7"/>
    <w:rsid w:val="00EA27EF"/>
    <w:rsid w:val="00EA3590"/>
    <w:rsid w:val="00EA4D27"/>
    <w:rsid w:val="00EA4ECA"/>
    <w:rsid w:val="00EA5A07"/>
    <w:rsid w:val="00EB0DD2"/>
    <w:rsid w:val="00EB0FE7"/>
    <w:rsid w:val="00EB283B"/>
    <w:rsid w:val="00EB3E18"/>
    <w:rsid w:val="00EB4E8C"/>
    <w:rsid w:val="00EB5C65"/>
    <w:rsid w:val="00EB61BC"/>
    <w:rsid w:val="00EB7118"/>
    <w:rsid w:val="00EB7504"/>
    <w:rsid w:val="00EC0740"/>
    <w:rsid w:val="00EC0EF5"/>
    <w:rsid w:val="00EC4418"/>
    <w:rsid w:val="00EC74AF"/>
    <w:rsid w:val="00ED08F5"/>
    <w:rsid w:val="00ED4059"/>
    <w:rsid w:val="00ED516F"/>
    <w:rsid w:val="00ED55D9"/>
    <w:rsid w:val="00ED7A43"/>
    <w:rsid w:val="00EE0B82"/>
    <w:rsid w:val="00EE4F5F"/>
    <w:rsid w:val="00EE6322"/>
    <w:rsid w:val="00EE7A1F"/>
    <w:rsid w:val="00EE7BD0"/>
    <w:rsid w:val="00EF0833"/>
    <w:rsid w:val="00EF0F8E"/>
    <w:rsid w:val="00EF170E"/>
    <w:rsid w:val="00EF19CA"/>
    <w:rsid w:val="00EF24A1"/>
    <w:rsid w:val="00F03FB7"/>
    <w:rsid w:val="00F043F7"/>
    <w:rsid w:val="00F075BC"/>
    <w:rsid w:val="00F07943"/>
    <w:rsid w:val="00F07FFE"/>
    <w:rsid w:val="00F11974"/>
    <w:rsid w:val="00F11A6C"/>
    <w:rsid w:val="00F13708"/>
    <w:rsid w:val="00F1446C"/>
    <w:rsid w:val="00F1631F"/>
    <w:rsid w:val="00F170E9"/>
    <w:rsid w:val="00F2064D"/>
    <w:rsid w:val="00F20ABC"/>
    <w:rsid w:val="00F20E4D"/>
    <w:rsid w:val="00F21745"/>
    <w:rsid w:val="00F21B30"/>
    <w:rsid w:val="00F2317D"/>
    <w:rsid w:val="00F248E6"/>
    <w:rsid w:val="00F251D7"/>
    <w:rsid w:val="00F27473"/>
    <w:rsid w:val="00F30B1F"/>
    <w:rsid w:val="00F30DC0"/>
    <w:rsid w:val="00F31CD1"/>
    <w:rsid w:val="00F322C5"/>
    <w:rsid w:val="00F33B1E"/>
    <w:rsid w:val="00F35BE7"/>
    <w:rsid w:val="00F370BF"/>
    <w:rsid w:val="00F37CBA"/>
    <w:rsid w:val="00F42819"/>
    <w:rsid w:val="00F440E2"/>
    <w:rsid w:val="00F45C58"/>
    <w:rsid w:val="00F465EA"/>
    <w:rsid w:val="00F47316"/>
    <w:rsid w:val="00F474E4"/>
    <w:rsid w:val="00F516DC"/>
    <w:rsid w:val="00F519BD"/>
    <w:rsid w:val="00F52434"/>
    <w:rsid w:val="00F529A3"/>
    <w:rsid w:val="00F539A4"/>
    <w:rsid w:val="00F53A2E"/>
    <w:rsid w:val="00F5442F"/>
    <w:rsid w:val="00F55924"/>
    <w:rsid w:val="00F57080"/>
    <w:rsid w:val="00F6047B"/>
    <w:rsid w:val="00F610D7"/>
    <w:rsid w:val="00F61662"/>
    <w:rsid w:val="00F636F2"/>
    <w:rsid w:val="00F64645"/>
    <w:rsid w:val="00F659C1"/>
    <w:rsid w:val="00F66F35"/>
    <w:rsid w:val="00F716BE"/>
    <w:rsid w:val="00F71FC6"/>
    <w:rsid w:val="00F72AB4"/>
    <w:rsid w:val="00F73B9A"/>
    <w:rsid w:val="00F74553"/>
    <w:rsid w:val="00F75D31"/>
    <w:rsid w:val="00F76776"/>
    <w:rsid w:val="00F76A1E"/>
    <w:rsid w:val="00F76E1C"/>
    <w:rsid w:val="00F8050A"/>
    <w:rsid w:val="00F8068A"/>
    <w:rsid w:val="00F80E07"/>
    <w:rsid w:val="00F842B2"/>
    <w:rsid w:val="00F870F4"/>
    <w:rsid w:val="00F92198"/>
    <w:rsid w:val="00F9266D"/>
    <w:rsid w:val="00F92E2B"/>
    <w:rsid w:val="00F93058"/>
    <w:rsid w:val="00F93976"/>
    <w:rsid w:val="00F93A5B"/>
    <w:rsid w:val="00F94483"/>
    <w:rsid w:val="00F9469A"/>
    <w:rsid w:val="00F96CBA"/>
    <w:rsid w:val="00FA0358"/>
    <w:rsid w:val="00FA1359"/>
    <w:rsid w:val="00FA1D26"/>
    <w:rsid w:val="00FA265F"/>
    <w:rsid w:val="00FB1443"/>
    <w:rsid w:val="00FB1BBC"/>
    <w:rsid w:val="00FB3688"/>
    <w:rsid w:val="00FB5CB2"/>
    <w:rsid w:val="00FB5FC7"/>
    <w:rsid w:val="00FC0446"/>
    <w:rsid w:val="00FC70E0"/>
    <w:rsid w:val="00FD0FD4"/>
    <w:rsid w:val="00FD249D"/>
    <w:rsid w:val="00FD3CD2"/>
    <w:rsid w:val="00FD4B7A"/>
    <w:rsid w:val="00FD6548"/>
    <w:rsid w:val="00FD6573"/>
    <w:rsid w:val="00FE01C6"/>
    <w:rsid w:val="00FE02C1"/>
    <w:rsid w:val="00FE0CB4"/>
    <w:rsid w:val="00FE1DB5"/>
    <w:rsid w:val="00FE239B"/>
    <w:rsid w:val="00FE35AF"/>
    <w:rsid w:val="00FE410A"/>
    <w:rsid w:val="00FE5171"/>
    <w:rsid w:val="00FE57D0"/>
    <w:rsid w:val="00FE66AF"/>
    <w:rsid w:val="00FF08B4"/>
    <w:rsid w:val="00FF0EFC"/>
    <w:rsid w:val="00FF0F4D"/>
    <w:rsid w:val="00FF2AE9"/>
    <w:rsid w:val="00FF33D2"/>
    <w:rsid w:val="00FF3C61"/>
    <w:rsid w:val="00FF56DB"/>
    <w:rsid w:val="00FF7699"/>
    <w:rsid w:val="03333B17"/>
    <w:rsid w:val="08B57D79"/>
    <w:rsid w:val="0C9B34CB"/>
    <w:rsid w:val="0D4B1C32"/>
    <w:rsid w:val="0ECF33BD"/>
    <w:rsid w:val="12D33F19"/>
    <w:rsid w:val="134A6D49"/>
    <w:rsid w:val="15253564"/>
    <w:rsid w:val="1E8722DF"/>
    <w:rsid w:val="2A8F5C2F"/>
    <w:rsid w:val="2DB311D6"/>
    <w:rsid w:val="321E7680"/>
    <w:rsid w:val="35412957"/>
    <w:rsid w:val="387461E5"/>
    <w:rsid w:val="41307B23"/>
    <w:rsid w:val="41DE0F45"/>
    <w:rsid w:val="43BF6B30"/>
    <w:rsid w:val="458A6F27"/>
    <w:rsid w:val="4C406704"/>
    <w:rsid w:val="56BA51B6"/>
    <w:rsid w:val="70A951B7"/>
    <w:rsid w:val="70C90F71"/>
    <w:rsid w:val="771E16AC"/>
    <w:rsid w:val="789F5AAB"/>
    <w:rsid w:val="7FF129D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unhideWhenUsed="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376"/>
    <w:pPr>
      <w:widowControl w:val="0"/>
      <w:jc w:val="both"/>
    </w:pPr>
    <w:rPr>
      <w:kern w:val="2"/>
      <w:sz w:val="21"/>
    </w:rPr>
  </w:style>
  <w:style w:type="paragraph" w:styleId="1">
    <w:name w:val="heading 1"/>
    <w:basedOn w:val="a"/>
    <w:next w:val="a"/>
    <w:link w:val="1Char"/>
    <w:uiPriority w:val="99"/>
    <w:qFormat/>
    <w:rsid w:val="007E4376"/>
    <w:pPr>
      <w:keepNext/>
      <w:keepLines/>
      <w:spacing w:before="340" w:after="330" w:line="576" w:lineRule="auto"/>
      <w:outlineLvl w:val="0"/>
    </w:pPr>
    <w:rPr>
      <w:b/>
      <w:kern w:val="44"/>
      <w:sz w:val="44"/>
    </w:rPr>
  </w:style>
  <w:style w:type="paragraph" w:styleId="2">
    <w:name w:val="heading 2"/>
    <w:basedOn w:val="a"/>
    <w:next w:val="a"/>
    <w:link w:val="2Char"/>
    <w:uiPriority w:val="99"/>
    <w:qFormat/>
    <w:rsid w:val="007E4376"/>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9"/>
    <w:qFormat/>
    <w:rsid w:val="007E4376"/>
    <w:pPr>
      <w:keepNext/>
      <w:keepLines/>
      <w:spacing w:before="260" w:after="260" w:line="413" w:lineRule="auto"/>
      <w:outlineLvl w:val="2"/>
    </w:pPr>
    <w:rPr>
      <w:b/>
      <w:sz w:val="32"/>
    </w:rPr>
  </w:style>
  <w:style w:type="paragraph" w:styleId="4">
    <w:name w:val="heading 4"/>
    <w:basedOn w:val="a"/>
    <w:next w:val="a"/>
    <w:link w:val="4Char"/>
    <w:uiPriority w:val="99"/>
    <w:qFormat/>
    <w:rsid w:val="007E4376"/>
    <w:pPr>
      <w:keepNext/>
      <w:keepLines/>
      <w:spacing w:before="280" w:after="290" w:line="372" w:lineRule="auto"/>
      <w:outlineLvl w:val="3"/>
    </w:pPr>
    <w:rPr>
      <w:rFonts w:ascii="Arial" w:eastAsia="黑体" w:hAnsi="Arial"/>
      <w:b/>
      <w:sz w:val="28"/>
    </w:rPr>
  </w:style>
  <w:style w:type="paragraph" w:styleId="5">
    <w:name w:val="heading 5"/>
    <w:basedOn w:val="a"/>
    <w:next w:val="a"/>
    <w:link w:val="5Char"/>
    <w:uiPriority w:val="99"/>
    <w:qFormat/>
    <w:rsid w:val="007E4376"/>
    <w:pPr>
      <w:keepNext/>
      <w:keepLines/>
      <w:spacing w:before="280" w:after="290" w:line="372" w:lineRule="auto"/>
      <w:outlineLvl w:val="4"/>
    </w:pPr>
    <w:rPr>
      <w:b/>
      <w:sz w:val="28"/>
    </w:rPr>
  </w:style>
  <w:style w:type="paragraph" w:styleId="6">
    <w:name w:val="heading 6"/>
    <w:basedOn w:val="a"/>
    <w:next w:val="a"/>
    <w:link w:val="6Char"/>
    <w:uiPriority w:val="99"/>
    <w:qFormat/>
    <w:rsid w:val="007E4376"/>
    <w:pPr>
      <w:keepNext/>
      <w:keepLines/>
      <w:spacing w:before="240" w:after="64" w:line="317" w:lineRule="auto"/>
      <w:outlineLvl w:val="5"/>
    </w:pPr>
    <w:rPr>
      <w:rFonts w:ascii="Arial" w:eastAsia="黑体" w:hAnsi="Arial"/>
      <w:b/>
      <w:sz w:val="24"/>
    </w:rPr>
  </w:style>
  <w:style w:type="paragraph" w:styleId="7">
    <w:name w:val="heading 7"/>
    <w:basedOn w:val="a"/>
    <w:next w:val="a"/>
    <w:link w:val="7Char"/>
    <w:uiPriority w:val="99"/>
    <w:qFormat/>
    <w:rsid w:val="007E4376"/>
    <w:pPr>
      <w:keepNext/>
      <w:keepLines/>
      <w:spacing w:before="240" w:after="64" w:line="317" w:lineRule="auto"/>
      <w:outlineLvl w:val="6"/>
    </w:pPr>
    <w:rPr>
      <w:b/>
      <w:sz w:val="24"/>
    </w:rPr>
  </w:style>
  <w:style w:type="paragraph" w:styleId="8">
    <w:name w:val="heading 8"/>
    <w:basedOn w:val="a"/>
    <w:next w:val="a"/>
    <w:link w:val="8Char"/>
    <w:uiPriority w:val="99"/>
    <w:qFormat/>
    <w:rsid w:val="007E4376"/>
    <w:pPr>
      <w:keepNext/>
      <w:keepLines/>
      <w:spacing w:before="240" w:after="64" w:line="317" w:lineRule="auto"/>
      <w:outlineLvl w:val="7"/>
    </w:pPr>
    <w:rPr>
      <w:rFonts w:ascii="Arial" w:eastAsia="黑体" w:hAnsi="Arial"/>
      <w:sz w:val="24"/>
    </w:rPr>
  </w:style>
  <w:style w:type="paragraph" w:styleId="9">
    <w:name w:val="heading 9"/>
    <w:basedOn w:val="a"/>
    <w:next w:val="a"/>
    <w:link w:val="9Char"/>
    <w:uiPriority w:val="99"/>
    <w:qFormat/>
    <w:rsid w:val="007E4376"/>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7E4376"/>
  </w:style>
  <w:style w:type="paragraph" w:styleId="60">
    <w:name w:val="toc 6"/>
    <w:basedOn w:val="50"/>
    <w:next w:val="a"/>
    <w:uiPriority w:val="99"/>
    <w:qFormat/>
    <w:rsid w:val="007E4376"/>
  </w:style>
  <w:style w:type="paragraph" w:styleId="50">
    <w:name w:val="toc 5"/>
    <w:basedOn w:val="40"/>
    <w:next w:val="a"/>
    <w:uiPriority w:val="99"/>
    <w:qFormat/>
    <w:rsid w:val="007E4376"/>
  </w:style>
  <w:style w:type="paragraph" w:styleId="40">
    <w:name w:val="toc 4"/>
    <w:basedOn w:val="30"/>
    <w:next w:val="a"/>
    <w:uiPriority w:val="99"/>
    <w:qFormat/>
    <w:rsid w:val="007E4376"/>
  </w:style>
  <w:style w:type="paragraph" w:styleId="30">
    <w:name w:val="toc 3"/>
    <w:basedOn w:val="20"/>
    <w:next w:val="a"/>
    <w:uiPriority w:val="99"/>
    <w:qFormat/>
    <w:rsid w:val="007E4376"/>
  </w:style>
  <w:style w:type="paragraph" w:styleId="20">
    <w:name w:val="toc 2"/>
    <w:basedOn w:val="10"/>
    <w:next w:val="a"/>
    <w:uiPriority w:val="39"/>
    <w:qFormat/>
    <w:rsid w:val="007E4376"/>
  </w:style>
  <w:style w:type="paragraph" w:styleId="10">
    <w:name w:val="toc 1"/>
    <w:basedOn w:val="a"/>
    <w:next w:val="a"/>
    <w:uiPriority w:val="39"/>
    <w:qFormat/>
    <w:rsid w:val="007E4376"/>
    <w:pPr>
      <w:widowControl/>
    </w:pPr>
    <w:rPr>
      <w:rFonts w:ascii="宋体"/>
      <w:kern w:val="0"/>
    </w:rPr>
  </w:style>
  <w:style w:type="paragraph" w:styleId="a3">
    <w:name w:val="Normal Indent"/>
    <w:basedOn w:val="a"/>
    <w:link w:val="Char"/>
    <w:uiPriority w:val="99"/>
    <w:qFormat/>
    <w:rsid w:val="007E4376"/>
    <w:pPr>
      <w:widowControl/>
      <w:spacing w:line="360" w:lineRule="auto"/>
      <w:ind w:firstLine="200"/>
    </w:pPr>
    <w:rPr>
      <w:rFonts w:ascii="仿宋_GB2312" w:eastAsia="仿宋_GB2312"/>
      <w:kern w:val="0"/>
      <w:sz w:val="20"/>
    </w:rPr>
  </w:style>
  <w:style w:type="paragraph" w:styleId="a4">
    <w:name w:val="caption"/>
    <w:basedOn w:val="a"/>
    <w:next w:val="a"/>
    <w:uiPriority w:val="99"/>
    <w:qFormat/>
    <w:rsid w:val="007E4376"/>
    <w:rPr>
      <w:rFonts w:ascii="Arial" w:eastAsia="黑体" w:hAnsi="Arial" w:cs="Arial"/>
      <w:sz w:val="20"/>
    </w:rPr>
  </w:style>
  <w:style w:type="paragraph" w:styleId="a5">
    <w:name w:val="Document Map"/>
    <w:basedOn w:val="a"/>
    <w:link w:val="Char0"/>
    <w:uiPriority w:val="99"/>
    <w:qFormat/>
    <w:rsid w:val="007E4376"/>
    <w:pPr>
      <w:shd w:val="clear" w:color="auto" w:fill="000080"/>
    </w:pPr>
  </w:style>
  <w:style w:type="paragraph" w:styleId="a6">
    <w:name w:val="annotation text"/>
    <w:basedOn w:val="a"/>
    <w:link w:val="Char1"/>
    <w:uiPriority w:val="99"/>
    <w:qFormat/>
    <w:rsid w:val="007E4376"/>
    <w:pPr>
      <w:jc w:val="left"/>
    </w:pPr>
  </w:style>
  <w:style w:type="paragraph" w:styleId="a7">
    <w:name w:val="Body Text"/>
    <w:basedOn w:val="a"/>
    <w:link w:val="Char2"/>
    <w:uiPriority w:val="99"/>
    <w:qFormat/>
    <w:rsid w:val="007E4376"/>
    <w:pPr>
      <w:spacing w:after="120"/>
    </w:pPr>
    <w:rPr>
      <w:szCs w:val="24"/>
    </w:rPr>
  </w:style>
  <w:style w:type="paragraph" w:styleId="a8">
    <w:name w:val="Body Text Indent"/>
    <w:basedOn w:val="a"/>
    <w:link w:val="Char3"/>
    <w:uiPriority w:val="99"/>
    <w:semiHidden/>
    <w:unhideWhenUsed/>
    <w:qFormat/>
    <w:rsid w:val="007E4376"/>
    <w:pPr>
      <w:spacing w:after="120"/>
      <w:ind w:leftChars="200" w:left="420"/>
    </w:pPr>
  </w:style>
  <w:style w:type="paragraph" w:styleId="HTML">
    <w:name w:val="HTML Address"/>
    <w:basedOn w:val="a"/>
    <w:link w:val="HTMLChar"/>
    <w:uiPriority w:val="99"/>
    <w:qFormat/>
    <w:rsid w:val="007E4376"/>
    <w:rPr>
      <w:i/>
    </w:rPr>
  </w:style>
  <w:style w:type="paragraph" w:styleId="80">
    <w:name w:val="toc 8"/>
    <w:basedOn w:val="70"/>
    <w:next w:val="a"/>
    <w:uiPriority w:val="99"/>
    <w:qFormat/>
    <w:rsid w:val="007E4376"/>
  </w:style>
  <w:style w:type="paragraph" w:styleId="a9">
    <w:name w:val="Date"/>
    <w:basedOn w:val="a"/>
    <w:next w:val="a"/>
    <w:link w:val="Char4"/>
    <w:uiPriority w:val="99"/>
    <w:qFormat/>
    <w:rsid w:val="007E4376"/>
    <w:pPr>
      <w:ind w:leftChars="2500" w:left="100"/>
    </w:pPr>
  </w:style>
  <w:style w:type="paragraph" w:styleId="aa">
    <w:name w:val="Balloon Text"/>
    <w:basedOn w:val="a"/>
    <w:link w:val="Char5"/>
    <w:uiPriority w:val="99"/>
    <w:qFormat/>
    <w:rsid w:val="007E4376"/>
    <w:rPr>
      <w:sz w:val="18"/>
    </w:rPr>
  </w:style>
  <w:style w:type="paragraph" w:styleId="ab">
    <w:name w:val="footer"/>
    <w:basedOn w:val="a"/>
    <w:link w:val="Char6"/>
    <w:uiPriority w:val="99"/>
    <w:qFormat/>
    <w:rsid w:val="007E4376"/>
    <w:pPr>
      <w:tabs>
        <w:tab w:val="center" w:pos="4153"/>
        <w:tab w:val="right" w:pos="8306"/>
      </w:tabs>
      <w:snapToGrid w:val="0"/>
      <w:ind w:rightChars="100" w:right="100"/>
      <w:jc w:val="right"/>
    </w:pPr>
    <w:rPr>
      <w:sz w:val="18"/>
    </w:rPr>
  </w:style>
  <w:style w:type="paragraph" w:styleId="ac">
    <w:name w:val="header"/>
    <w:basedOn w:val="a"/>
    <w:link w:val="Char7"/>
    <w:uiPriority w:val="99"/>
    <w:qFormat/>
    <w:rsid w:val="007E4376"/>
    <w:pPr>
      <w:framePr w:wrap="notBeside" w:vAnchor="text" w:hAnchor="text" w:y="1"/>
      <w:pBdr>
        <w:bottom w:val="single" w:sz="6" w:space="1" w:color="auto"/>
      </w:pBdr>
      <w:tabs>
        <w:tab w:val="center" w:pos="4153"/>
        <w:tab w:val="right" w:pos="8306"/>
      </w:tabs>
      <w:snapToGrid w:val="0"/>
      <w:jc w:val="center"/>
    </w:pPr>
    <w:rPr>
      <w:sz w:val="18"/>
    </w:rPr>
  </w:style>
  <w:style w:type="paragraph" w:styleId="ad">
    <w:name w:val="index heading"/>
    <w:basedOn w:val="a"/>
    <w:next w:val="11"/>
    <w:uiPriority w:val="99"/>
    <w:unhideWhenUsed/>
    <w:qFormat/>
    <w:rsid w:val="007E4376"/>
    <w:pPr>
      <w:spacing w:before="120" w:after="120"/>
      <w:jc w:val="center"/>
    </w:pPr>
    <w:rPr>
      <w:rFonts w:ascii="Calibri" w:hAnsi="Calibri"/>
      <w:b/>
      <w:bCs/>
      <w:iCs/>
      <w:szCs w:val="21"/>
    </w:rPr>
  </w:style>
  <w:style w:type="paragraph" w:styleId="11">
    <w:name w:val="index 1"/>
    <w:basedOn w:val="a"/>
    <w:next w:val="ae"/>
    <w:uiPriority w:val="99"/>
    <w:unhideWhenUsed/>
    <w:qFormat/>
    <w:rsid w:val="007E4376"/>
    <w:pPr>
      <w:jc w:val="left"/>
    </w:pPr>
    <w:rPr>
      <w:rFonts w:ascii="宋体" w:hAnsi="宋体"/>
      <w:szCs w:val="21"/>
    </w:rPr>
  </w:style>
  <w:style w:type="paragraph" w:customStyle="1" w:styleId="ae">
    <w:name w:val="段"/>
    <w:link w:val="Char8"/>
    <w:qFormat/>
    <w:rsid w:val="007E4376"/>
    <w:pPr>
      <w:autoSpaceDE w:val="0"/>
      <w:autoSpaceDN w:val="0"/>
      <w:ind w:firstLineChars="200" w:firstLine="200"/>
      <w:jc w:val="both"/>
    </w:pPr>
    <w:rPr>
      <w:rFonts w:ascii="宋体"/>
      <w:sz w:val="21"/>
      <w:szCs w:val="22"/>
    </w:rPr>
  </w:style>
  <w:style w:type="paragraph" w:styleId="af">
    <w:name w:val="footnote text"/>
    <w:basedOn w:val="a"/>
    <w:link w:val="Char9"/>
    <w:uiPriority w:val="99"/>
    <w:qFormat/>
    <w:rsid w:val="007E4376"/>
    <w:pPr>
      <w:snapToGrid w:val="0"/>
      <w:jc w:val="left"/>
    </w:pPr>
    <w:rPr>
      <w:sz w:val="18"/>
    </w:rPr>
  </w:style>
  <w:style w:type="paragraph" w:styleId="90">
    <w:name w:val="toc 9"/>
    <w:basedOn w:val="80"/>
    <w:next w:val="a"/>
    <w:uiPriority w:val="99"/>
    <w:qFormat/>
    <w:rsid w:val="007E4376"/>
  </w:style>
  <w:style w:type="paragraph" w:styleId="HTML0">
    <w:name w:val="HTML Preformatted"/>
    <w:basedOn w:val="a"/>
    <w:link w:val="HTMLChar0"/>
    <w:uiPriority w:val="99"/>
    <w:qFormat/>
    <w:rsid w:val="007E4376"/>
    <w:rPr>
      <w:rFonts w:ascii="Courier New" w:hAnsi="Courier New"/>
      <w:sz w:val="20"/>
    </w:rPr>
  </w:style>
  <w:style w:type="paragraph" w:styleId="af0">
    <w:name w:val="Normal (Web)"/>
    <w:basedOn w:val="a"/>
    <w:uiPriority w:val="99"/>
    <w:qFormat/>
    <w:rsid w:val="007E4376"/>
    <w:pPr>
      <w:widowControl/>
      <w:spacing w:before="100" w:beforeAutospacing="1" w:after="100" w:afterAutospacing="1"/>
      <w:jc w:val="left"/>
    </w:pPr>
    <w:rPr>
      <w:rFonts w:ascii="宋体" w:hAnsi="宋体"/>
      <w:kern w:val="0"/>
      <w:sz w:val="24"/>
    </w:rPr>
  </w:style>
  <w:style w:type="paragraph" w:styleId="af1">
    <w:name w:val="Title"/>
    <w:basedOn w:val="a"/>
    <w:link w:val="Chara"/>
    <w:uiPriority w:val="10"/>
    <w:qFormat/>
    <w:rsid w:val="007E4376"/>
    <w:pPr>
      <w:spacing w:before="240" w:after="60"/>
      <w:jc w:val="center"/>
      <w:outlineLvl w:val="0"/>
    </w:pPr>
    <w:rPr>
      <w:rFonts w:ascii="Arial" w:hAnsi="Arial"/>
      <w:b/>
      <w:sz w:val="32"/>
    </w:rPr>
  </w:style>
  <w:style w:type="paragraph" w:styleId="af2">
    <w:name w:val="annotation subject"/>
    <w:basedOn w:val="a6"/>
    <w:next w:val="a6"/>
    <w:link w:val="Charb"/>
    <w:uiPriority w:val="99"/>
    <w:qFormat/>
    <w:rsid w:val="007E4376"/>
    <w:rPr>
      <w:b/>
    </w:rPr>
  </w:style>
  <w:style w:type="paragraph" w:styleId="af3">
    <w:name w:val="Body Text First Indent"/>
    <w:basedOn w:val="a7"/>
    <w:link w:val="Charc"/>
    <w:uiPriority w:val="99"/>
    <w:qFormat/>
    <w:rsid w:val="007E4376"/>
    <w:pPr>
      <w:ind w:firstLineChars="100" w:firstLine="420"/>
    </w:pPr>
  </w:style>
  <w:style w:type="character" w:styleId="af4">
    <w:name w:val="Strong"/>
    <w:basedOn w:val="a0"/>
    <w:uiPriority w:val="99"/>
    <w:qFormat/>
    <w:rsid w:val="007E4376"/>
    <w:rPr>
      <w:rFonts w:cs="Times New Roman"/>
      <w:b/>
    </w:rPr>
  </w:style>
  <w:style w:type="character" w:styleId="af5">
    <w:name w:val="page number"/>
    <w:basedOn w:val="a0"/>
    <w:uiPriority w:val="99"/>
    <w:qFormat/>
    <w:rsid w:val="007E4376"/>
    <w:rPr>
      <w:rFonts w:ascii="Times New Roman" w:eastAsia="宋体" w:hAnsi="Times New Roman" w:cs="Times New Roman"/>
      <w:sz w:val="18"/>
    </w:rPr>
  </w:style>
  <w:style w:type="character" w:styleId="af6">
    <w:name w:val="Emphasis"/>
    <w:basedOn w:val="a0"/>
    <w:uiPriority w:val="99"/>
    <w:qFormat/>
    <w:rsid w:val="007E4376"/>
    <w:rPr>
      <w:rFonts w:cs="Times New Roman"/>
      <w:i/>
      <w:iCs/>
    </w:rPr>
  </w:style>
  <w:style w:type="character" w:styleId="HTML1">
    <w:name w:val="HTML Definition"/>
    <w:basedOn w:val="a0"/>
    <w:uiPriority w:val="99"/>
    <w:qFormat/>
    <w:rsid w:val="007E4376"/>
    <w:rPr>
      <w:rFonts w:cs="Times New Roman"/>
      <w:i/>
    </w:rPr>
  </w:style>
  <w:style w:type="character" w:styleId="HTML2">
    <w:name w:val="HTML Typewriter"/>
    <w:basedOn w:val="a0"/>
    <w:uiPriority w:val="99"/>
    <w:qFormat/>
    <w:rsid w:val="007E4376"/>
    <w:rPr>
      <w:rFonts w:ascii="Courier New" w:hAnsi="Courier New" w:cs="Times New Roman"/>
      <w:sz w:val="20"/>
    </w:rPr>
  </w:style>
  <w:style w:type="character" w:styleId="HTML3">
    <w:name w:val="HTML Acronym"/>
    <w:basedOn w:val="a0"/>
    <w:uiPriority w:val="99"/>
    <w:qFormat/>
    <w:rsid w:val="007E4376"/>
    <w:rPr>
      <w:rFonts w:cs="Times New Roman"/>
    </w:rPr>
  </w:style>
  <w:style w:type="character" w:styleId="HTML4">
    <w:name w:val="HTML Variable"/>
    <w:basedOn w:val="a0"/>
    <w:uiPriority w:val="99"/>
    <w:qFormat/>
    <w:rsid w:val="007E4376"/>
    <w:rPr>
      <w:rFonts w:cs="Times New Roman"/>
      <w:i/>
    </w:rPr>
  </w:style>
  <w:style w:type="character" w:styleId="af7">
    <w:name w:val="Hyperlink"/>
    <w:basedOn w:val="a0"/>
    <w:uiPriority w:val="99"/>
    <w:qFormat/>
    <w:rsid w:val="007E4376"/>
    <w:rPr>
      <w:rFonts w:ascii="Times New Roman" w:eastAsia="宋体" w:hAnsi="Times New Roman" w:cs="Times New Roman"/>
      <w:color w:val="auto"/>
      <w:spacing w:val="0"/>
      <w:w w:val="100"/>
      <w:position w:val="0"/>
      <w:sz w:val="21"/>
      <w:u w:val="none"/>
      <w:vertAlign w:val="baseline"/>
    </w:rPr>
  </w:style>
  <w:style w:type="character" w:styleId="HTML5">
    <w:name w:val="HTML Code"/>
    <w:basedOn w:val="a0"/>
    <w:uiPriority w:val="99"/>
    <w:qFormat/>
    <w:rsid w:val="007E4376"/>
    <w:rPr>
      <w:rFonts w:ascii="Courier New" w:hAnsi="Courier New" w:cs="Times New Roman"/>
      <w:sz w:val="20"/>
    </w:rPr>
  </w:style>
  <w:style w:type="character" w:styleId="af8">
    <w:name w:val="annotation reference"/>
    <w:basedOn w:val="a0"/>
    <w:uiPriority w:val="99"/>
    <w:qFormat/>
    <w:rsid w:val="007E4376"/>
    <w:rPr>
      <w:rFonts w:cs="Times New Roman"/>
      <w:sz w:val="21"/>
    </w:rPr>
  </w:style>
  <w:style w:type="character" w:styleId="HTML6">
    <w:name w:val="HTML Cite"/>
    <w:basedOn w:val="a0"/>
    <w:uiPriority w:val="99"/>
    <w:qFormat/>
    <w:rsid w:val="007E4376"/>
    <w:rPr>
      <w:rFonts w:cs="Times New Roman"/>
      <w:i/>
    </w:rPr>
  </w:style>
  <w:style w:type="character" w:styleId="af9">
    <w:name w:val="footnote reference"/>
    <w:basedOn w:val="a0"/>
    <w:uiPriority w:val="99"/>
    <w:qFormat/>
    <w:rsid w:val="007E4376"/>
    <w:rPr>
      <w:rFonts w:cs="Times New Roman"/>
      <w:vertAlign w:val="superscript"/>
    </w:rPr>
  </w:style>
  <w:style w:type="character" w:styleId="HTML7">
    <w:name w:val="HTML Keyboard"/>
    <w:basedOn w:val="a0"/>
    <w:uiPriority w:val="99"/>
    <w:qFormat/>
    <w:rsid w:val="007E4376"/>
    <w:rPr>
      <w:rFonts w:ascii="Courier New" w:hAnsi="Courier New" w:cs="Times New Roman"/>
      <w:sz w:val="20"/>
    </w:rPr>
  </w:style>
  <w:style w:type="character" w:styleId="HTML8">
    <w:name w:val="HTML Sample"/>
    <w:basedOn w:val="a0"/>
    <w:uiPriority w:val="99"/>
    <w:qFormat/>
    <w:rsid w:val="007E4376"/>
    <w:rPr>
      <w:rFonts w:ascii="Courier New" w:hAnsi="Courier New" w:cs="Times New Roman"/>
    </w:rPr>
  </w:style>
  <w:style w:type="character" w:customStyle="1" w:styleId="1Char">
    <w:name w:val="标题 1 Char"/>
    <w:basedOn w:val="a0"/>
    <w:link w:val="1"/>
    <w:uiPriority w:val="99"/>
    <w:qFormat/>
    <w:locked/>
    <w:rsid w:val="007E4376"/>
    <w:rPr>
      <w:rFonts w:cs="Times New Roman"/>
      <w:b/>
      <w:kern w:val="44"/>
      <w:sz w:val="44"/>
    </w:rPr>
  </w:style>
  <w:style w:type="character" w:customStyle="1" w:styleId="2Char">
    <w:name w:val="标题 2 Char"/>
    <w:basedOn w:val="a0"/>
    <w:link w:val="2"/>
    <w:uiPriority w:val="9"/>
    <w:semiHidden/>
    <w:qFormat/>
    <w:rsid w:val="007E4376"/>
    <w:rPr>
      <w:rFonts w:ascii="Cambria" w:eastAsia="宋体" w:hAnsi="Cambria" w:cs="Times New Roman"/>
      <w:b/>
      <w:bCs/>
      <w:sz w:val="32"/>
      <w:szCs w:val="32"/>
    </w:rPr>
  </w:style>
  <w:style w:type="character" w:customStyle="1" w:styleId="3Char">
    <w:name w:val="标题 3 Char"/>
    <w:basedOn w:val="a0"/>
    <w:link w:val="3"/>
    <w:uiPriority w:val="99"/>
    <w:qFormat/>
    <w:locked/>
    <w:rsid w:val="007E4376"/>
    <w:rPr>
      <w:rFonts w:cs="Times New Roman"/>
      <w:b/>
      <w:kern w:val="2"/>
      <w:sz w:val="32"/>
    </w:rPr>
  </w:style>
  <w:style w:type="character" w:customStyle="1" w:styleId="4Char">
    <w:name w:val="标题 4 Char"/>
    <w:basedOn w:val="a0"/>
    <w:link w:val="4"/>
    <w:uiPriority w:val="9"/>
    <w:semiHidden/>
    <w:qFormat/>
    <w:rsid w:val="007E4376"/>
    <w:rPr>
      <w:rFonts w:ascii="Cambria" w:eastAsia="宋体" w:hAnsi="Cambria" w:cs="Times New Roman"/>
      <w:b/>
      <w:bCs/>
      <w:sz w:val="28"/>
      <w:szCs w:val="28"/>
    </w:rPr>
  </w:style>
  <w:style w:type="character" w:customStyle="1" w:styleId="5Char">
    <w:name w:val="标题 5 Char"/>
    <w:basedOn w:val="a0"/>
    <w:link w:val="5"/>
    <w:uiPriority w:val="9"/>
    <w:semiHidden/>
    <w:qFormat/>
    <w:rsid w:val="007E4376"/>
    <w:rPr>
      <w:b/>
      <w:bCs/>
      <w:sz w:val="28"/>
      <w:szCs w:val="28"/>
    </w:rPr>
  </w:style>
  <w:style w:type="character" w:customStyle="1" w:styleId="6Char">
    <w:name w:val="标题 6 Char"/>
    <w:basedOn w:val="a0"/>
    <w:link w:val="6"/>
    <w:uiPriority w:val="9"/>
    <w:semiHidden/>
    <w:qFormat/>
    <w:rsid w:val="007E4376"/>
    <w:rPr>
      <w:rFonts w:ascii="Cambria" w:eastAsia="宋体" w:hAnsi="Cambria" w:cs="Times New Roman"/>
      <w:b/>
      <w:bCs/>
      <w:sz w:val="24"/>
      <w:szCs w:val="24"/>
    </w:rPr>
  </w:style>
  <w:style w:type="character" w:customStyle="1" w:styleId="7Char">
    <w:name w:val="标题 7 Char"/>
    <w:basedOn w:val="a0"/>
    <w:link w:val="7"/>
    <w:uiPriority w:val="9"/>
    <w:semiHidden/>
    <w:qFormat/>
    <w:rsid w:val="007E4376"/>
    <w:rPr>
      <w:b/>
      <w:bCs/>
      <w:sz w:val="24"/>
      <w:szCs w:val="24"/>
    </w:rPr>
  </w:style>
  <w:style w:type="character" w:customStyle="1" w:styleId="8Char">
    <w:name w:val="标题 8 Char"/>
    <w:basedOn w:val="a0"/>
    <w:link w:val="8"/>
    <w:uiPriority w:val="9"/>
    <w:semiHidden/>
    <w:qFormat/>
    <w:rsid w:val="007E4376"/>
    <w:rPr>
      <w:rFonts w:ascii="Cambria" w:eastAsia="宋体" w:hAnsi="Cambria" w:cs="Times New Roman"/>
      <w:sz w:val="24"/>
      <w:szCs w:val="24"/>
    </w:rPr>
  </w:style>
  <w:style w:type="character" w:customStyle="1" w:styleId="9Char">
    <w:name w:val="标题 9 Char"/>
    <w:basedOn w:val="a0"/>
    <w:link w:val="9"/>
    <w:uiPriority w:val="9"/>
    <w:semiHidden/>
    <w:qFormat/>
    <w:rsid w:val="007E4376"/>
    <w:rPr>
      <w:rFonts w:ascii="Cambria" w:eastAsia="宋体" w:hAnsi="Cambria" w:cs="Times New Roman"/>
      <w:szCs w:val="21"/>
    </w:rPr>
  </w:style>
  <w:style w:type="character" w:customStyle="1" w:styleId="Char1">
    <w:name w:val="批注文字 Char"/>
    <w:basedOn w:val="a0"/>
    <w:link w:val="a6"/>
    <w:uiPriority w:val="99"/>
    <w:qFormat/>
    <w:locked/>
    <w:rsid w:val="007E4376"/>
    <w:rPr>
      <w:rFonts w:cs="Times New Roman"/>
      <w:kern w:val="2"/>
      <w:sz w:val="21"/>
    </w:rPr>
  </w:style>
  <w:style w:type="character" w:customStyle="1" w:styleId="Charb">
    <w:name w:val="批注主题 Char"/>
    <w:basedOn w:val="Char1"/>
    <w:link w:val="af2"/>
    <w:uiPriority w:val="99"/>
    <w:qFormat/>
    <w:locked/>
    <w:rsid w:val="007E4376"/>
    <w:rPr>
      <w:rFonts w:cs="Times New Roman"/>
      <w:b/>
      <w:kern w:val="2"/>
      <w:sz w:val="21"/>
    </w:rPr>
  </w:style>
  <w:style w:type="character" w:customStyle="1" w:styleId="Char2">
    <w:name w:val="正文文本 Char"/>
    <w:basedOn w:val="a0"/>
    <w:link w:val="a7"/>
    <w:uiPriority w:val="99"/>
    <w:qFormat/>
    <w:locked/>
    <w:rsid w:val="007E4376"/>
    <w:rPr>
      <w:rFonts w:cs="Times New Roman"/>
      <w:kern w:val="2"/>
      <w:sz w:val="24"/>
      <w:szCs w:val="24"/>
    </w:rPr>
  </w:style>
  <w:style w:type="character" w:customStyle="1" w:styleId="Charc">
    <w:name w:val="正文首行缩进 Char"/>
    <w:basedOn w:val="Char2"/>
    <w:link w:val="af3"/>
    <w:uiPriority w:val="99"/>
    <w:qFormat/>
    <w:locked/>
    <w:rsid w:val="007E4376"/>
    <w:rPr>
      <w:rFonts w:cs="Times New Roman"/>
      <w:kern w:val="2"/>
      <w:sz w:val="24"/>
      <w:szCs w:val="24"/>
    </w:rPr>
  </w:style>
  <w:style w:type="character" w:customStyle="1" w:styleId="Char0">
    <w:name w:val="文档结构图 Char"/>
    <w:basedOn w:val="a0"/>
    <w:link w:val="a5"/>
    <w:uiPriority w:val="99"/>
    <w:semiHidden/>
    <w:qFormat/>
    <w:rsid w:val="007E4376"/>
    <w:rPr>
      <w:sz w:val="0"/>
      <w:szCs w:val="0"/>
    </w:rPr>
  </w:style>
  <w:style w:type="character" w:customStyle="1" w:styleId="HTMLChar">
    <w:name w:val="HTML 地址 Char"/>
    <w:basedOn w:val="a0"/>
    <w:link w:val="HTML"/>
    <w:uiPriority w:val="99"/>
    <w:semiHidden/>
    <w:qFormat/>
    <w:rsid w:val="007E4376"/>
    <w:rPr>
      <w:i/>
      <w:iCs/>
      <w:szCs w:val="20"/>
    </w:rPr>
  </w:style>
  <w:style w:type="character" w:customStyle="1" w:styleId="Char4">
    <w:name w:val="日期 Char"/>
    <w:basedOn w:val="a0"/>
    <w:link w:val="a9"/>
    <w:uiPriority w:val="99"/>
    <w:semiHidden/>
    <w:qFormat/>
    <w:rsid w:val="007E4376"/>
    <w:rPr>
      <w:szCs w:val="20"/>
    </w:rPr>
  </w:style>
  <w:style w:type="character" w:customStyle="1" w:styleId="Char5">
    <w:name w:val="批注框文本 Char"/>
    <w:basedOn w:val="a0"/>
    <w:link w:val="aa"/>
    <w:uiPriority w:val="99"/>
    <w:qFormat/>
    <w:locked/>
    <w:rsid w:val="007E4376"/>
    <w:rPr>
      <w:rFonts w:cs="Times New Roman"/>
      <w:kern w:val="2"/>
      <w:sz w:val="18"/>
    </w:rPr>
  </w:style>
  <w:style w:type="character" w:customStyle="1" w:styleId="Char6">
    <w:name w:val="页脚 Char"/>
    <w:basedOn w:val="a0"/>
    <w:link w:val="ab"/>
    <w:uiPriority w:val="99"/>
    <w:qFormat/>
    <w:locked/>
    <w:rsid w:val="007E4376"/>
    <w:rPr>
      <w:rFonts w:cs="Times New Roman"/>
      <w:kern w:val="2"/>
      <w:sz w:val="18"/>
    </w:rPr>
  </w:style>
  <w:style w:type="character" w:customStyle="1" w:styleId="Char7">
    <w:name w:val="页眉 Char"/>
    <w:basedOn w:val="a0"/>
    <w:link w:val="ac"/>
    <w:uiPriority w:val="99"/>
    <w:qFormat/>
    <w:locked/>
    <w:rsid w:val="007E4376"/>
    <w:rPr>
      <w:kern w:val="2"/>
      <w:sz w:val="18"/>
    </w:rPr>
  </w:style>
  <w:style w:type="character" w:customStyle="1" w:styleId="Char9">
    <w:name w:val="脚注文本 Char"/>
    <w:basedOn w:val="a0"/>
    <w:link w:val="af"/>
    <w:uiPriority w:val="99"/>
    <w:semiHidden/>
    <w:qFormat/>
    <w:rsid w:val="007E4376"/>
    <w:rPr>
      <w:sz w:val="18"/>
      <w:szCs w:val="18"/>
    </w:rPr>
  </w:style>
  <w:style w:type="character" w:customStyle="1" w:styleId="HTMLChar0">
    <w:name w:val="HTML 预设格式 Char"/>
    <w:basedOn w:val="a0"/>
    <w:link w:val="HTML0"/>
    <w:uiPriority w:val="99"/>
    <w:semiHidden/>
    <w:qFormat/>
    <w:rsid w:val="007E4376"/>
    <w:rPr>
      <w:rFonts w:ascii="Courier New" w:hAnsi="Courier New" w:cs="Courier New"/>
      <w:sz w:val="20"/>
      <w:szCs w:val="20"/>
    </w:rPr>
  </w:style>
  <w:style w:type="character" w:customStyle="1" w:styleId="Chara">
    <w:name w:val="标题 Char"/>
    <w:basedOn w:val="a0"/>
    <w:link w:val="af1"/>
    <w:uiPriority w:val="10"/>
    <w:qFormat/>
    <w:rsid w:val="007E4376"/>
    <w:rPr>
      <w:rFonts w:ascii="Cambria" w:hAnsi="Cambria" w:cs="Times New Roman"/>
      <w:b/>
      <w:bCs/>
      <w:sz w:val="32"/>
      <w:szCs w:val="32"/>
    </w:rPr>
  </w:style>
  <w:style w:type="character" w:customStyle="1" w:styleId="style151">
    <w:name w:val="style151"/>
    <w:basedOn w:val="a0"/>
    <w:uiPriority w:val="99"/>
    <w:qFormat/>
    <w:rsid w:val="007E4376"/>
    <w:rPr>
      <w:rFonts w:cs="Times New Roman"/>
      <w:b/>
      <w:color w:val="CC0000"/>
      <w:sz w:val="18"/>
    </w:rPr>
  </w:style>
  <w:style w:type="character" w:customStyle="1" w:styleId="afa">
    <w:name w:val="个人撰写风格"/>
    <w:basedOn w:val="a0"/>
    <w:uiPriority w:val="99"/>
    <w:qFormat/>
    <w:rsid w:val="007E4376"/>
    <w:rPr>
      <w:rFonts w:ascii="Arial" w:eastAsia="宋体" w:hAnsi="Arial" w:cs="Times New Roman"/>
      <w:color w:val="auto"/>
      <w:sz w:val="20"/>
    </w:rPr>
  </w:style>
  <w:style w:type="character" w:customStyle="1" w:styleId="shorttext1">
    <w:name w:val="short_text1"/>
    <w:basedOn w:val="a0"/>
    <w:uiPriority w:val="99"/>
    <w:qFormat/>
    <w:rsid w:val="007E4376"/>
    <w:rPr>
      <w:rFonts w:cs="Times New Roman"/>
      <w:sz w:val="24"/>
    </w:rPr>
  </w:style>
  <w:style w:type="character" w:customStyle="1" w:styleId="afb">
    <w:name w:val="个人答复风格"/>
    <w:basedOn w:val="a0"/>
    <w:uiPriority w:val="99"/>
    <w:qFormat/>
    <w:rsid w:val="007E4376"/>
    <w:rPr>
      <w:rFonts w:ascii="Arial" w:eastAsia="宋体" w:hAnsi="Arial" w:cs="Times New Roman"/>
      <w:color w:val="auto"/>
      <w:sz w:val="20"/>
    </w:rPr>
  </w:style>
  <w:style w:type="character" w:customStyle="1" w:styleId="afc">
    <w:name w:val="发布"/>
    <w:basedOn w:val="a0"/>
    <w:uiPriority w:val="99"/>
    <w:qFormat/>
    <w:rsid w:val="007E4376"/>
    <w:rPr>
      <w:rFonts w:ascii="黑体" w:eastAsia="黑体" w:cs="Times New Roman"/>
      <w:spacing w:val="22"/>
      <w:w w:val="100"/>
      <w:position w:val="3"/>
      <w:sz w:val="28"/>
    </w:rPr>
  </w:style>
  <w:style w:type="paragraph" w:customStyle="1" w:styleId="afd">
    <w:name w:val="条文脚注"/>
    <w:basedOn w:val="af"/>
    <w:uiPriority w:val="99"/>
    <w:qFormat/>
    <w:rsid w:val="007E4376"/>
    <w:pPr>
      <w:ind w:leftChars="200" w:left="780" w:hangingChars="200" w:hanging="360"/>
      <w:jc w:val="both"/>
    </w:pPr>
    <w:rPr>
      <w:rFonts w:ascii="宋体"/>
    </w:rPr>
  </w:style>
  <w:style w:type="paragraph" w:customStyle="1" w:styleId="afe">
    <w:name w:val="实施日期"/>
    <w:basedOn w:val="aff"/>
    <w:uiPriority w:val="99"/>
    <w:qFormat/>
    <w:rsid w:val="007E4376"/>
    <w:pPr>
      <w:jc w:val="right"/>
    </w:pPr>
  </w:style>
  <w:style w:type="paragraph" w:customStyle="1" w:styleId="aff">
    <w:name w:val="发布日期"/>
    <w:uiPriority w:val="99"/>
    <w:qFormat/>
    <w:rsid w:val="007E4376"/>
    <w:rPr>
      <w:rFonts w:eastAsia="黑体"/>
      <w:sz w:val="28"/>
    </w:rPr>
  </w:style>
  <w:style w:type="paragraph" w:customStyle="1" w:styleId="aff0">
    <w:name w:val="文献分类号"/>
    <w:uiPriority w:val="99"/>
    <w:qFormat/>
    <w:rsid w:val="007E4376"/>
    <w:pPr>
      <w:widowControl w:val="0"/>
      <w:textAlignment w:val="center"/>
    </w:pPr>
    <w:rPr>
      <w:rFonts w:eastAsia="黑体"/>
      <w:sz w:val="21"/>
    </w:rPr>
  </w:style>
  <w:style w:type="paragraph" w:customStyle="1" w:styleId="aff1">
    <w:name w:val="五级条标题"/>
    <w:basedOn w:val="aff2"/>
    <w:next w:val="ae"/>
    <w:uiPriority w:val="99"/>
    <w:qFormat/>
    <w:rsid w:val="007E4376"/>
    <w:pPr>
      <w:outlineLvl w:val="6"/>
    </w:pPr>
  </w:style>
  <w:style w:type="paragraph" w:customStyle="1" w:styleId="aff2">
    <w:name w:val="四级条标题"/>
    <w:basedOn w:val="aff3"/>
    <w:next w:val="ae"/>
    <w:uiPriority w:val="99"/>
    <w:qFormat/>
    <w:rsid w:val="007E4376"/>
    <w:pPr>
      <w:ind w:left="0"/>
      <w:outlineLvl w:val="5"/>
    </w:pPr>
  </w:style>
  <w:style w:type="paragraph" w:customStyle="1" w:styleId="aff3">
    <w:name w:val="三级条标题"/>
    <w:basedOn w:val="aff4"/>
    <w:next w:val="ae"/>
    <w:uiPriority w:val="99"/>
    <w:qFormat/>
    <w:rsid w:val="007E4376"/>
    <w:pPr>
      <w:ind w:left="525"/>
      <w:outlineLvl w:val="4"/>
    </w:pPr>
  </w:style>
  <w:style w:type="paragraph" w:customStyle="1" w:styleId="aff4">
    <w:name w:val="二级条标题"/>
    <w:basedOn w:val="aff5"/>
    <w:next w:val="ae"/>
    <w:uiPriority w:val="99"/>
    <w:qFormat/>
    <w:rsid w:val="007E4376"/>
    <w:pPr>
      <w:ind w:left="735"/>
      <w:outlineLvl w:val="3"/>
    </w:pPr>
  </w:style>
  <w:style w:type="paragraph" w:customStyle="1" w:styleId="aff5">
    <w:name w:val="一级条标题"/>
    <w:next w:val="ae"/>
    <w:uiPriority w:val="99"/>
    <w:qFormat/>
    <w:rsid w:val="007E4376"/>
    <w:pPr>
      <w:ind w:left="210"/>
      <w:outlineLvl w:val="2"/>
    </w:pPr>
    <w:rPr>
      <w:rFonts w:eastAsia="黑体"/>
      <w:sz w:val="21"/>
    </w:rPr>
  </w:style>
  <w:style w:type="paragraph" w:customStyle="1" w:styleId="aff6">
    <w:name w:val="附录图标题"/>
    <w:next w:val="ae"/>
    <w:uiPriority w:val="99"/>
    <w:qFormat/>
    <w:rsid w:val="007E4376"/>
    <w:pPr>
      <w:tabs>
        <w:tab w:val="left" w:pos="360"/>
      </w:tabs>
      <w:jc w:val="center"/>
    </w:pPr>
    <w:rPr>
      <w:rFonts w:ascii="黑体" w:eastAsia="黑体"/>
      <w:sz w:val="21"/>
    </w:rPr>
  </w:style>
  <w:style w:type="paragraph" w:customStyle="1" w:styleId="aff7">
    <w:name w:val="标准书脚_奇数页"/>
    <w:qFormat/>
    <w:rsid w:val="007E4376"/>
    <w:pPr>
      <w:spacing w:before="120"/>
      <w:jc w:val="right"/>
    </w:pPr>
    <w:rPr>
      <w:sz w:val="18"/>
    </w:rPr>
  </w:style>
  <w:style w:type="paragraph" w:customStyle="1" w:styleId="aff8">
    <w:name w:val="封面一致性程度标识"/>
    <w:qFormat/>
    <w:rsid w:val="007E4376"/>
    <w:pPr>
      <w:spacing w:before="440" w:line="400" w:lineRule="exact"/>
      <w:jc w:val="center"/>
    </w:pPr>
    <w:rPr>
      <w:rFonts w:ascii="宋体"/>
      <w:sz w:val="28"/>
    </w:rPr>
  </w:style>
  <w:style w:type="paragraph" w:customStyle="1" w:styleId="aff9">
    <w:name w:val="附录五级条标题"/>
    <w:basedOn w:val="affa"/>
    <w:next w:val="ae"/>
    <w:uiPriority w:val="99"/>
    <w:qFormat/>
    <w:rsid w:val="007E4376"/>
    <w:pPr>
      <w:outlineLvl w:val="6"/>
    </w:pPr>
  </w:style>
  <w:style w:type="paragraph" w:customStyle="1" w:styleId="affa">
    <w:name w:val="附录四级条标题"/>
    <w:basedOn w:val="affb"/>
    <w:next w:val="ae"/>
    <w:uiPriority w:val="99"/>
    <w:qFormat/>
    <w:rsid w:val="007E4376"/>
    <w:pPr>
      <w:outlineLvl w:val="5"/>
    </w:pPr>
  </w:style>
  <w:style w:type="paragraph" w:customStyle="1" w:styleId="affb">
    <w:name w:val="附录三级条标题"/>
    <w:basedOn w:val="affc"/>
    <w:next w:val="ae"/>
    <w:uiPriority w:val="99"/>
    <w:qFormat/>
    <w:rsid w:val="007E4376"/>
    <w:pPr>
      <w:outlineLvl w:val="4"/>
    </w:pPr>
  </w:style>
  <w:style w:type="paragraph" w:customStyle="1" w:styleId="affc">
    <w:name w:val="附录二级条标题"/>
    <w:basedOn w:val="affd"/>
    <w:next w:val="ae"/>
    <w:uiPriority w:val="99"/>
    <w:qFormat/>
    <w:rsid w:val="007E4376"/>
    <w:pPr>
      <w:outlineLvl w:val="3"/>
    </w:pPr>
  </w:style>
  <w:style w:type="paragraph" w:customStyle="1" w:styleId="affd">
    <w:name w:val="附录一级条标题"/>
    <w:basedOn w:val="affe"/>
    <w:next w:val="ae"/>
    <w:uiPriority w:val="99"/>
    <w:qFormat/>
    <w:rsid w:val="007E4376"/>
    <w:pPr>
      <w:autoSpaceDN w:val="0"/>
      <w:spacing w:beforeLines="0" w:afterLines="0"/>
      <w:outlineLvl w:val="2"/>
    </w:pPr>
  </w:style>
  <w:style w:type="paragraph" w:customStyle="1" w:styleId="affe">
    <w:name w:val="附录章标题"/>
    <w:next w:val="ae"/>
    <w:uiPriority w:val="99"/>
    <w:qFormat/>
    <w:rsid w:val="007E4376"/>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
    <w:name w:val="封面标准名称"/>
    <w:uiPriority w:val="99"/>
    <w:qFormat/>
    <w:rsid w:val="007E4376"/>
    <w:pPr>
      <w:widowControl w:val="0"/>
      <w:spacing w:line="680" w:lineRule="exact"/>
      <w:jc w:val="center"/>
      <w:textAlignment w:val="center"/>
    </w:pPr>
    <w:rPr>
      <w:rFonts w:ascii="黑体" w:eastAsia="黑体"/>
      <w:sz w:val="52"/>
    </w:rPr>
  </w:style>
  <w:style w:type="paragraph" w:customStyle="1" w:styleId="afff0">
    <w:name w:val="列项◆（三级）"/>
    <w:uiPriority w:val="99"/>
    <w:qFormat/>
    <w:rsid w:val="007E4376"/>
    <w:pPr>
      <w:tabs>
        <w:tab w:val="left" w:pos="960"/>
      </w:tabs>
      <w:ind w:leftChars="600" w:left="800" w:hangingChars="200" w:hanging="200"/>
    </w:pPr>
    <w:rPr>
      <w:rFonts w:ascii="宋体"/>
      <w:sz w:val="21"/>
    </w:rPr>
  </w:style>
  <w:style w:type="paragraph" w:customStyle="1" w:styleId="afff1">
    <w:name w:val="目次、索引正文"/>
    <w:uiPriority w:val="99"/>
    <w:qFormat/>
    <w:rsid w:val="007E4376"/>
    <w:pPr>
      <w:spacing w:line="320" w:lineRule="exact"/>
      <w:jc w:val="both"/>
    </w:pPr>
    <w:rPr>
      <w:rFonts w:ascii="宋体"/>
      <w:sz w:val="21"/>
    </w:rPr>
  </w:style>
  <w:style w:type="paragraph" w:customStyle="1" w:styleId="afff2">
    <w:name w:val="其他发布部门"/>
    <w:basedOn w:val="afff3"/>
    <w:uiPriority w:val="99"/>
    <w:qFormat/>
    <w:rsid w:val="007E4376"/>
    <w:pPr>
      <w:spacing w:line="240" w:lineRule="atLeast"/>
    </w:pPr>
    <w:rPr>
      <w:rFonts w:ascii="黑体" w:eastAsia="黑体"/>
      <w:b w:val="0"/>
    </w:rPr>
  </w:style>
  <w:style w:type="paragraph" w:customStyle="1" w:styleId="afff3">
    <w:name w:val="发布部门"/>
    <w:next w:val="ae"/>
    <w:uiPriority w:val="99"/>
    <w:qFormat/>
    <w:rsid w:val="007E4376"/>
    <w:pPr>
      <w:jc w:val="center"/>
    </w:pPr>
    <w:rPr>
      <w:rFonts w:ascii="宋体"/>
      <w:b/>
      <w:spacing w:val="20"/>
      <w:w w:val="135"/>
      <w:sz w:val="36"/>
    </w:rPr>
  </w:style>
  <w:style w:type="paragraph" w:customStyle="1" w:styleId="afff4">
    <w:name w:val="图表脚注"/>
    <w:next w:val="ae"/>
    <w:uiPriority w:val="99"/>
    <w:qFormat/>
    <w:rsid w:val="007E4376"/>
    <w:pPr>
      <w:ind w:leftChars="200" w:left="300" w:hangingChars="100" w:hanging="100"/>
      <w:jc w:val="both"/>
    </w:pPr>
    <w:rPr>
      <w:rFonts w:ascii="宋体"/>
      <w:sz w:val="18"/>
    </w:rPr>
  </w:style>
  <w:style w:type="paragraph" w:customStyle="1" w:styleId="afff5">
    <w:name w:val="其他标准称谓"/>
    <w:uiPriority w:val="99"/>
    <w:qFormat/>
    <w:rsid w:val="007E4376"/>
    <w:pPr>
      <w:spacing w:line="240" w:lineRule="atLeast"/>
      <w:jc w:val="distribute"/>
    </w:pPr>
    <w:rPr>
      <w:rFonts w:ascii="黑体" w:eastAsia="黑体" w:hAnsi="宋体"/>
      <w:sz w:val="52"/>
    </w:rPr>
  </w:style>
  <w:style w:type="paragraph" w:customStyle="1" w:styleId="afff6">
    <w:name w:val="参考文献、索引标题"/>
    <w:basedOn w:val="afff7"/>
    <w:next w:val="ae"/>
    <w:uiPriority w:val="99"/>
    <w:qFormat/>
    <w:rsid w:val="007E4376"/>
    <w:pPr>
      <w:spacing w:after="200"/>
    </w:pPr>
    <w:rPr>
      <w:sz w:val="21"/>
    </w:rPr>
  </w:style>
  <w:style w:type="paragraph" w:customStyle="1" w:styleId="afff7">
    <w:name w:val="前言、引言标题"/>
    <w:next w:val="a"/>
    <w:uiPriority w:val="99"/>
    <w:qFormat/>
    <w:rsid w:val="007E4376"/>
    <w:pPr>
      <w:shd w:val="clear" w:color="FFFFFF" w:fill="FFFFFF"/>
      <w:spacing w:before="640" w:after="560"/>
      <w:jc w:val="center"/>
      <w:outlineLvl w:val="0"/>
    </w:pPr>
    <w:rPr>
      <w:rFonts w:ascii="黑体" w:eastAsia="黑体"/>
      <w:sz w:val="32"/>
    </w:rPr>
  </w:style>
  <w:style w:type="paragraph" w:customStyle="1" w:styleId="afff8">
    <w:name w:val="编号列项（三级）"/>
    <w:uiPriority w:val="99"/>
    <w:qFormat/>
    <w:rsid w:val="007E4376"/>
    <w:pPr>
      <w:ind w:leftChars="600" w:left="800" w:hangingChars="200" w:hanging="200"/>
    </w:pPr>
    <w:rPr>
      <w:rFonts w:ascii="宋体"/>
      <w:sz w:val="21"/>
    </w:rPr>
  </w:style>
  <w:style w:type="paragraph" w:customStyle="1" w:styleId="12">
    <w:name w:val="封面标准号1"/>
    <w:uiPriority w:val="99"/>
    <w:qFormat/>
    <w:rsid w:val="007E4376"/>
    <w:pPr>
      <w:widowControl w:val="0"/>
      <w:kinsoku w:val="0"/>
      <w:overflowPunct w:val="0"/>
      <w:autoSpaceDE w:val="0"/>
      <w:autoSpaceDN w:val="0"/>
      <w:spacing w:before="308"/>
      <w:jc w:val="right"/>
      <w:textAlignment w:val="center"/>
    </w:pPr>
    <w:rPr>
      <w:sz w:val="28"/>
    </w:rPr>
  </w:style>
  <w:style w:type="paragraph" w:customStyle="1" w:styleId="afff9">
    <w:name w:val="标准称谓"/>
    <w:next w:val="a"/>
    <w:uiPriority w:val="99"/>
    <w:qFormat/>
    <w:rsid w:val="007E4376"/>
    <w:pPr>
      <w:widowControl w:val="0"/>
      <w:kinsoku w:val="0"/>
      <w:overflowPunct w:val="0"/>
      <w:autoSpaceDE w:val="0"/>
      <w:autoSpaceDN w:val="0"/>
      <w:spacing w:line="240" w:lineRule="atLeast"/>
      <w:jc w:val="distribute"/>
    </w:pPr>
    <w:rPr>
      <w:rFonts w:ascii="宋体"/>
      <w:b/>
      <w:spacing w:val="20"/>
      <w:w w:val="148"/>
      <w:sz w:val="52"/>
    </w:rPr>
  </w:style>
  <w:style w:type="paragraph" w:customStyle="1" w:styleId="afffa">
    <w:name w:val="标准书脚_偶数页"/>
    <w:uiPriority w:val="99"/>
    <w:qFormat/>
    <w:rsid w:val="007E4376"/>
    <w:pPr>
      <w:spacing w:before="120"/>
    </w:pPr>
    <w:rPr>
      <w:sz w:val="18"/>
    </w:rPr>
  </w:style>
  <w:style w:type="paragraph" w:customStyle="1" w:styleId="afffb">
    <w:name w:val="标准书眉一"/>
    <w:uiPriority w:val="99"/>
    <w:qFormat/>
    <w:rsid w:val="007E4376"/>
    <w:pPr>
      <w:jc w:val="both"/>
    </w:pPr>
  </w:style>
  <w:style w:type="paragraph" w:customStyle="1" w:styleId="afffc">
    <w:name w:val="数字编号列项（二级）"/>
    <w:uiPriority w:val="99"/>
    <w:qFormat/>
    <w:rsid w:val="007E4376"/>
    <w:pPr>
      <w:ind w:leftChars="400" w:left="1260" w:hangingChars="200" w:hanging="420"/>
      <w:jc w:val="both"/>
    </w:pPr>
    <w:rPr>
      <w:rFonts w:ascii="宋体"/>
      <w:sz w:val="21"/>
    </w:rPr>
  </w:style>
  <w:style w:type="paragraph" w:customStyle="1" w:styleId="afffd">
    <w:name w:val="封面标准代替信息"/>
    <w:basedOn w:val="21"/>
    <w:uiPriority w:val="99"/>
    <w:qFormat/>
    <w:rsid w:val="007E4376"/>
    <w:pPr>
      <w:spacing w:before="57"/>
    </w:pPr>
    <w:rPr>
      <w:rFonts w:ascii="宋体"/>
      <w:sz w:val="21"/>
    </w:rPr>
  </w:style>
  <w:style w:type="paragraph" w:customStyle="1" w:styleId="21">
    <w:name w:val="封面标准号2"/>
    <w:basedOn w:val="12"/>
    <w:uiPriority w:val="99"/>
    <w:qFormat/>
    <w:rsid w:val="007E4376"/>
    <w:pPr>
      <w:adjustRightInd w:val="0"/>
      <w:spacing w:before="357" w:line="280" w:lineRule="exact"/>
    </w:pPr>
  </w:style>
  <w:style w:type="paragraph" w:customStyle="1" w:styleId="afffe">
    <w:name w:val="正文图标题"/>
    <w:next w:val="ae"/>
    <w:uiPriority w:val="99"/>
    <w:qFormat/>
    <w:rsid w:val="007E4376"/>
    <w:pPr>
      <w:jc w:val="center"/>
    </w:pPr>
    <w:rPr>
      <w:rFonts w:ascii="黑体" w:eastAsia="黑体"/>
      <w:sz w:val="21"/>
    </w:rPr>
  </w:style>
  <w:style w:type="paragraph" w:customStyle="1" w:styleId="affff">
    <w:name w:val="附录表标题"/>
    <w:next w:val="ae"/>
    <w:uiPriority w:val="99"/>
    <w:qFormat/>
    <w:rsid w:val="007E4376"/>
    <w:pPr>
      <w:tabs>
        <w:tab w:val="left" w:pos="360"/>
      </w:tabs>
      <w:jc w:val="center"/>
      <w:textAlignment w:val="baseline"/>
    </w:pPr>
    <w:rPr>
      <w:rFonts w:ascii="黑体" w:eastAsia="黑体"/>
      <w:kern w:val="21"/>
      <w:sz w:val="21"/>
    </w:rPr>
  </w:style>
  <w:style w:type="paragraph" w:customStyle="1" w:styleId="affff0">
    <w:name w:val="标准书眉_奇数页"/>
    <w:next w:val="a"/>
    <w:uiPriority w:val="99"/>
    <w:qFormat/>
    <w:rsid w:val="007E4376"/>
    <w:pPr>
      <w:tabs>
        <w:tab w:val="center" w:pos="4154"/>
        <w:tab w:val="right" w:pos="8306"/>
      </w:tabs>
      <w:spacing w:after="120"/>
      <w:jc w:val="right"/>
    </w:pPr>
    <w:rPr>
      <w:rFonts w:ascii="黑体" w:eastAsia="黑体"/>
      <w:sz w:val="21"/>
    </w:rPr>
  </w:style>
  <w:style w:type="paragraph" w:customStyle="1" w:styleId="affff1">
    <w:name w:val="字母编号列项（一级）"/>
    <w:uiPriority w:val="99"/>
    <w:qFormat/>
    <w:rsid w:val="007E4376"/>
    <w:pPr>
      <w:ind w:leftChars="200" w:left="840" w:hangingChars="200" w:hanging="420"/>
      <w:jc w:val="both"/>
    </w:pPr>
    <w:rPr>
      <w:rFonts w:ascii="宋体"/>
      <w:sz w:val="21"/>
    </w:rPr>
  </w:style>
  <w:style w:type="paragraph" w:customStyle="1" w:styleId="affff2">
    <w:name w:val="注×："/>
    <w:uiPriority w:val="99"/>
    <w:qFormat/>
    <w:rsid w:val="007E4376"/>
    <w:pPr>
      <w:widowControl w:val="0"/>
      <w:tabs>
        <w:tab w:val="left" w:pos="630"/>
      </w:tabs>
      <w:autoSpaceDE w:val="0"/>
      <w:autoSpaceDN w:val="0"/>
      <w:ind w:left="900" w:hanging="500"/>
      <w:jc w:val="both"/>
    </w:pPr>
    <w:rPr>
      <w:rFonts w:ascii="宋体"/>
      <w:sz w:val="18"/>
    </w:rPr>
  </w:style>
  <w:style w:type="paragraph" w:customStyle="1" w:styleId="affff3">
    <w:name w:val="封面标准英文名称"/>
    <w:uiPriority w:val="99"/>
    <w:qFormat/>
    <w:rsid w:val="007E4376"/>
    <w:pPr>
      <w:widowControl w:val="0"/>
      <w:spacing w:before="370" w:line="400" w:lineRule="exact"/>
      <w:jc w:val="center"/>
    </w:pPr>
    <w:rPr>
      <w:sz w:val="28"/>
    </w:rPr>
  </w:style>
  <w:style w:type="paragraph" w:customStyle="1" w:styleId="affff4">
    <w:name w:val="封面正文"/>
    <w:uiPriority w:val="99"/>
    <w:qFormat/>
    <w:rsid w:val="007E4376"/>
    <w:pPr>
      <w:jc w:val="both"/>
    </w:pPr>
  </w:style>
  <w:style w:type="paragraph" w:customStyle="1" w:styleId="affff5">
    <w:name w:val="注："/>
    <w:next w:val="ae"/>
    <w:uiPriority w:val="99"/>
    <w:qFormat/>
    <w:rsid w:val="007E4376"/>
    <w:pPr>
      <w:widowControl w:val="0"/>
      <w:autoSpaceDE w:val="0"/>
      <w:autoSpaceDN w:val="0"/>
      <w:ind w:left="840" w:hanging="420"/>
      <w:jc w:val="both"/>
    </w:pPr>
    <w:rPr>
      <w:rFonts w:ascii="宋体"/>
      <w:sz w:val="18"/>
    </w:rPr>
  </w:style>
  <w:style w:type="paragraph" w:customStyle="1" w:styleId="affff6">
    <w:name w:val="标准书眉_偶数页"/>
    <w:basedOn w:val="affff0"/>
    <w:next w:val="a"/>
    <w:uiPriority w:val="99"/>
    <w:qFormat/>
    <w:rsid w:val="007E4376"/>
    <w:pPr>
      <w:jc w:val="left"/>
    </w:pPr>
  </w:style>
  <w:style w:type="paragraph" w:customStyle="1" w:styleId="affff7">
    <w:name w:val="封面标准文稿编辑信息"/>
    <w:qFormat/>
    <w:rsid w:val="007E4376"/>
    <w:pPr>
      <w:spacing w:before="180" w:line="180" w:lineRule="exact"/>
      <w:jc w:val="center"/>
    </w:pPr>
    <w:rPr>
      <w:rFonts w:ascii="宋体"/>
      <w:sz w:val="21"/>
    </w:rPr>
  </w:style>
  <w:style w:type="paragraph" w:customStyle="1" w:styleId="affff8">
    <w:name w:val="附录标识"/>
    <w:basedOn w:val="afff7"/>
    <w:uiPriority w:val="99"/>
    <w:qFormat/>
    <w:rsid w:val="007E4376"/>
    <w:pPr>
      <w:tabs>
        <w:tab w:val="left" w:pos="6405"/>
      </w:tabs>
      <w:spacing w:after="200"/>
    </w:pPr>
    <w:rPr>
      <w:sz w:val="21"/>
    </w:rPr>
  </w:style>
  <w:style w:type="paragraph" w:customStyle="1" w:styleId="affff9">
    <w:name w:val="列项——（一级）"/>
    <w:uiPriority w:val="99"/>
    <w:qFormat/>
    <w:rsid w:val="007E4376"/>
    <w:pPr>
      <w:widowControl w:val="0"/>
      <w:jc w:val="both"/>
    </w:pPr>
    <w:rPr>
      <w:rFonts w:ascii="宋体"/>
      <w:sz w:val="21"/>
    </w:rPr>
  </w:style>
  <w:style w:type="paragraph" w:customStyle="1" w:styleId="affffa">
    <w:name w:val="标准标志"/>
    <w:next w:val="a"/>
    <w:uiPriority w:val="99"/>
    <w:qFormat/>
    <w:rsid w:val="007E4376"/>
    <w:pPr>
      <w:shd w:val="solid" w:color="FFFFFF" w:fill="FFFFFF"/>
      <w:spacing w:line="240" w:lineRule="atLeast"/>
      <w:jc w:val="right"/>
    </w:pPr>
    <w:rPr>
      <w:b/>
      <w:w w:val="130"/>
      <w:sz w:val="96"/>
    </w:rPr>
  </w:style>
  <w:style w:type="paragraph" w:customStyle="1" w:styleId="affffb">
    <w:name w:val="示例"/>
    <w:next w:val="ae"/>
    <w:uiPriority w:val="99"/>
    <w:qFormat/>
    <w:rsid w:val="007E4376"/>
    <w:pPr>
      <w:tabs>
        <w:tab w:val="left" w:pos="816"/>
      </w:tabs>
      <w:ind w:firstLineChars="233" w:firstLine="419"/>
      <w:jc w:val="both"/>
    </w:pPr>
    <w:rPr>
      <w:rFonts w:ascii="宋体"/>
      <w:sz w:val="18"/>
    </w:rPr>
  </w:style>
  <w:style w:type="paragraph" w:customStyle="1" w:styleId="affffc">
    <w:name w:val="目次、标准名称标题"/>
    <w:basedOn w:val="afff7"/>
    <w:next w:val="ae"/>
    <w:qFormat/>
    <w:rsid w:val="007E4376"/>
    <w:pPr>
      <w:spacing w:line="460" w:lineRule="exact"/>
    </w:pPr>
  </w:style>
  <w:style w:type="paragraph" w:customStyle="1" w:styleId="affffd">
    <w:name w:val="正文表标题"/>
    <w:next w:val="ae"/>
    <w:uiPriority w:val="99"/>
    <w:qFormat/>
    <w:rsid w:val="007E4376"/>
    <w:pPr>
      <w:jc w:val="center"/>
    </w:pPr>
    <w:rPr>
      <w:rFonts w:ascii="黑体" w:eastAsia="黑体"/>
      <w:sz w:val="21"/>
    </w:rPr>
  </w:style>
  <w:style w:type="paragraph" w:customStyle="1" w:styleId="affffe">
    <w:name w:val="列项●（二级）"/>
    <w:uiPriority w:val="99"/>
    <w:qFormat/>
    <w:rsid w:val="007E4376"/>
    <w:pPr>
      <w:tabs>
        <w:tab w:val="left" w:pos="840"/>
      </w:tabs>
      <w:ind w:leftChars="400" w:left="600" w:hangingChars="200" w:hanging="200"/>
      <w:jc w:val="both"/>
    </w:pPr>
    <w:rPr>
      <w:rFonts w:ascii="宋体"/>
      <w:sz w:val="21"/>
    </w:rPr>
  </w:style>
  <w:style w:type="paragraph" w:customStyle="1" w:styleId="afffff">
    <w:name w:val="封面标准文稿类别"/>
    <w:uiPriority w:val="99"/>
    <w:qFormat/>
    <w:rsid w:val="007E4376"/>
    <w:pPr>
      <w:spacing w:before="440" w:line="400" w:lineRule="exact"/>
      <w:jc w:val="center"/>
    </w:pPr>
    <w:rPr>
      <w:rFonts w:ascii="宋体"/>
      <w:sz w:val="24"/>
    </w:rPr>
  </w:style>
  <w:style w:type="paragraph" w:customStyle="1" w:styleId="afffff0">
    <w:name w:val="章标题"/>
    <w:next w:val="ae"/>
    <w:link w:val="Chard"/>
    <w:qFormat/>
    <w:rsid w:val="007E4376"/>
    <w:pPr>
      <w:spacing w:beforeLines="50" w:afterLines="50"/>
      <w:ind w:left="210"/>
      <w:jc w:val="both"/>
      <w:outlineLvl w:val="1"/>
    </w:pPr>
    <w:rPr>
      <w:rFonts w:ascii="黑体" w:eastAsia="黑体"/>
      <w:sz w:val="21"/>
    </w:rPr>
  </w:style>
  <w:style w:type="paragraph" w:customStyle="1" w:styleId="ParaCharCharCharChar">
    <w:name w:val="默认段落字体 Para Char Char Char Char"/>
    <w:basedOn w:val="a"/>
    <w:uiPriority w:val="99"/>
    <w:qFormat/>
    <w:rsid w:val="007E4376"/>
    <w:rPr>
      <w:szCs w:val="24"/>
    </w:rPr>
  </w:style>
  <w:style w:type="paragraph" w:customStyle="1" w:styleId="110">
    <w:name w:val="样式 宋体 小五 蓝色 行距: 多倍行距 1.1 字行"/>
    <w:basedOn w:val="a"/>
    <w:uiPriority w:val="99"/>
    <w:qFormat/>
    <w:rsid w:val="007E4376"/>
    <w:pPr>
      <w:spacing w:line="264" w:lineRule="auto"/>
    </w:pPr>
    <w:rPr>
      <w:rFonts w:ascii="宋体" w:hAnsi="宋体" w:cs="宋体"/>
      <w:color w:val="0000FF"/>
      <w:sz w:val="18"/>
    </w:rPr>
  </w:style>
  <w:style w:type="paragraph" w:customStyle="1" w:styleId="301">
    <w:name w:val="3.0.1规范条"/>
    <w:basedOn w:val="a"/>
    <w:next w:val="a"/>
    <w:link w:val="301CharChar"/>
    <w:uiPriority w:val="99"/>
    <w:qFormat/>
    <w:rsid w:val="007E4376"/>
    <w:pPr>
      <w:outlineLvl w:val="2"/>
    </w:pPr>
    <w:rPr>
      <w:rFonts w:ascii="宋体" w:hAnsi="宋体"/>
      <w:color w:val="000000"/>
      <w:szCs w:val="21"/>
    </w:rPr>
  </w:style>
  <w:style w:type="character" w:customStyle="1" w:styleId="301CharChar">
    <w:name w:val="3.0.1规范条 Char Char"/>
    <w:basedOn w:val="a0"/>
    <w:link w:val="301"/>
    <w:uiPriority w:val="99"/>
    <w:qFormat/>
    <w:locked/>
    <w:rsid w:val="007E4376"/>
    <w:rPr>
      <w:rFonts w:ascii="宋体" w:eastAsia="宋体" w:cs="Times New Roman"/>
      <w:color w:val="000000"/>
      <w:kern w:val="2"/>
      <w:sz w:val="21"/>
      <w:szCs w:val="21"/>
    </w:rPr>
  </w:style>
  <w:style w:type="paragraph" w:customStyle="1" w:styleId="afffff1">
    <w:name w:val="款黑"/>
    <w:basedOn w:val="a"/>
    <w:link w:val="CharChar"/>
    <w:uiPriority w:val="99"/>
    <w:qFormat/>
    <w:rsid w:val="007E4376"/>
    <w:pPr>
      <w:ind w:firstLineChars="200" w:firstLine="200"/>
    </w:pPr>
    <w:rPr>
      <w:rFonts w:ascii="黑体" w:eastAsia="黑体" w:hAnsi="宋体"/>
      <w:color w:val="000000"/>
      <w:szCs w:val="21"/>
    </w:rPr>
  </w:style>
  <w:style w:type="character" w:customStyle="1" w:styleId="CharChar">
    <w:name w:val="款黑 Char Char"/>
    <w:basedOn w:val="a0"/>
    <w:link w:val="afffff1"/>
    <w:uiPriority w:val="99"/>
    <w:qFormat/>
    <w:locked/>
    <w:rsid w:val="007E4376"/>
    <w:rPr>
      <w:rFonts w:ascii="黑体" w:eastAsia="黑体" w:hAnsi="宋体" w:cs="Times New Roman"/>
      <w:color w:val="000000"/>
      <w:kern w:val="2"/>
      <w:sz w:val="21"/>
      <w:szCs w:val="21"/>
      <w:lang w:val="en-US" w:eastAsia="zh-CN" w:bidi="ar-SA"/>
    </w:rPr>
  </w:style>
  <w:style w:type="paragraph" w:customStyle="1" w:styleId="3010">
    <w:name w:val="3.0.1粗"/>
    <w:basedOn w:val="301"/>
    <w:uiPriority w:val="99"/>
    <w:qFormat/>
    <w:rsid w:val="007E4376"/>
    <w:pPr>
      <w:tabs>
        <w:tab w:val="left" w:pos="360"/>
      </w:tabs>
    </w:pPr>
    <w:rPr>
      <w:rFonts w:ascii="黑体" w:eastAsia="黑体"/>
    </w:rPr>
  </w:style>
  <w:style w:type="paragraph" w:customStyle="1" w:styleId="afffff2">
    <w:name w:val="款宋"/>
    <w:basedOn w:val="a"/>
    <w:uiPriority w:val="99"/>
    <w:qFormat/>
    <w:rsid w:val="007E4376"/>
    <w:pPr>
      <w:ind w:firstLineChars="200" w:firstLine="420"/>
    </w:pPr>
    <w:rPr>
      <w:rFonts w:ascii="黑体"/>
      <w:color w:val="000000"/>
      <w:szCs w:val="28"/>
    </w:rPr>
  </w:style>
  <w:style w:type="paragraph" w:customStyle="1" w:styleId="11TimesNewRoman">
    <w:name w:val="样式 样式 宋体 小五 蓝色 行距: 多倍行距 1.1 字行 + Times New Roman 六号 加粗 自动设置 ..."/>
    <w:basedOn w:val="a"/>
    <w:uiPriority w:val="99"/>
    <w:qFormat/>
    <w:rsid w:val="007E4376"/>
    <w:rPr>
      <w:rFonts w:eastAsia="黑体" w:cs="宋体"/>
      <w:bCs/>
      <w:sz w:val="15"/>
      <w:szCs w:val="15"/>
    </w:rPr>
  </w:style>
  <w:style w:type="paragraph" w:customStyle="1" w:styleId="82">
    <w:name w:val="8.2条款"/>
    <w:basedOn w:val="a"/>
    <w:uiPriority w:val="99"/>
    <w:qFormat/>
    <w:rsid w:val="007E4376"/>
    <w:rPr>
      <w:color w:val="000000"/>
      <w:szCs w:val="21"/>
    </w:rPr>
  </w:style>
  <w:style w:type="character" w:customStyle="1" w:styleId="Char">
    <w:name w:val="正文缩进 Char"/>
    <w:basedOn w:val="a0"/>
    <w:link w:val="a3"/>
    <w:uiPriority w:val="99"/>
    <w:qFormat/>
    <w:locked/>
    <w:rsid w:val="007E4376"/>
    <w:rPr>
      <w:rFonts w:ascii="仿宋_GB2312" w:eastAsia="仿宋_GB2312" w:cs="Times New Roman"/>
      <w:lang w:bidi="ar-SA"/>
    </w:rPr>
  </w:style>
  <w:style w:type="paragraph" w:customStyle="1" w:styleId="hcp1">
    <w:name w:val="h_cp1"/>
    <w:basedOn w:val="a"/>
    <w:uiPriority w:val="99"/>
    <w:qFormat/>
    <w:rsid w:val="007E4376"/>
    <w:pPr>
      <w:widowControl/>
      <w:spacing w:before="150" w:after="100" w:afterAutospacing="1" w:line="360" w:lineRule="auto"/>
      <w:jc w:val="left"/>
    </w:pPr>
    <w:rPr>
      <w:rFonts w:ascii="宋体" w:hAnsi="宋体" w:cs="宋体"/>
      <w:spacing w:val="20"/>
      <w:kern w:val="0"/>
      <w:sz w:val="24"/>
      <w:szCs w:val="24"/>
    </w:rPr>
  </w:style>
  <w:style w:type="paragraph" w:customStyle="1" w:styleId="gcp2">
    <w:name w:val="g_cp2"/>
    <w:basedOn w:val="a"/>
    <w:uiPriority w:val="99"/>
    <w:qFormat/>
    <w:rsid w:val="007E4376"/>
    <w:pPr>
      <w:widowControl/>
      <w:spacing w:before="150" w:after="100" w:afterAutospacing="1" w:line="360" w:lineRule="auto"/>
      <w:jc w:val="left"/>
    </w:pPr>
    <w:rPr>
      <w:rFonts w:ascii="宋体" w:hAnsi="宋体" w:cs="宋体"/>
      <w:b/>
      <w:bCs/>
      <w:spacing w:val="20"/>
      <w:kern w:val="0"/>
      <w:sz w:val="24"/>
      <w:szCs w:val="24"/>
    </w:rPr>
  </w:style>
  <w:style w:type="paragraph" w:customStyle="1" w:styleId="gzw">
    <w:name w:val="g_zw"/>
    <w:basedOn w:val="a"/>
    <w:uiPriority w:val="99"/>
    <w:qFormat/>
    <w:rsid w:val="007E4376"/>
    <w:pPr>
      <w:widowControl/>
      <w:spacing w:before="100" w:beforeAutospacing="1" w:line="360" w:lineRule="auto"/>
      <w:jc w:val="left"/>
    </w:pPr>
    <w:rPr>
      <w:rFonts w:ascii="??" w:hAnsi="??" w:cs="宋体"/>
      <w:kern w:val="0"/>
      <w:sz w:val="22"/>
      <w:szCs w:val="22"/>
    </w:rPr>
  </w:style>
  <w:style w:type="paragraph" w:customStyle="1" w:styleId="reader-word-layer">
    <w:name w:val="reader-word-layer"/>
    <w:basedOn w:val="a"/>
    <w:uiPriority w:val="99"/>
    <w:qFormat/>
    <w:rsid w:val="007E4376"/>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qFormat/>
    <w:rsid w:val="007E4376"/>
    <w:pPr>
      <w:widowControl/>
    </w:pPr>
    <w:rPr>
      <w:kern w:val="0"/>
      <w:szCs w:val="21"/>
    </w:rPr>
  </w:style>
  <w:style w:type="paragraph" w:customStyle="1" w:styleId="TOC1">
    <w:name w:val="TOC 标题1"/>
    <w:basedOn w:val="1"/>
    <w:next w:val="a"/>
    <w:uiPriority w:val="99"/>
    <w:qFormat/>
    <w:rsid w:val="007E4376"/>
    <w:pPr>
      <w:widowControl/>
      <w:spacing w:before="480" w:after="0" w:line="276" w:lineRule="auto"/>
      <w:jc w:val="left"/>
      <w:outlineLvl w:val="9"/>
    </w:pPr>
    <w:rPr>
      <w:rFonts w:ascii="Cambria" w:hAnsi="Cambria"/>
      <w:bCs/>
      <w:color w:val="365F91"/>
      <w:kern w:val="0"/>
      <w:sz w:val="28"/>
      <w:szCs w:val="28"/>
    </w:rPr>
  </w:style>
  <w:style w:type="paragraph" w:customStyle="1" w:styleId="CharCharChar1CharCharCharCharCharCharChar">
    <w:name w:val="Char Char Char1 Char Char Char Char Char Char Char"/>
    <w:basedOn w:val="a"/>
    <w:uiPriority w:val="99"/>
    <w:qFormat/>
    <w:rsid w:val="007E4376"/>
    <w:rPr>
      <w:rFonts w:ascii="Tahoma" w:hAnsi="Tahoma"/>
      <w:sz w:val="24"/>
    </w:rPr>
  </w:style>
  <w:style w:type="paragraph" w:customStyle="1" w:styleId="Chare">
    <w:name w:val="Char"/>
    <w:basedOn w:val="a"/>
    <w:uiPriority w:val="99"/>
    <w:qFormat/>
    <w:rsid w:val="007E4376"/>
    <w:rPr>
      <w:szCs w:val="24"/>
    </w:rPr>
  </w:style>
  <w:style w:type="character" w:customStyle="1" w:styleId="headline-content4">
    <w:name w:val="headline-content4"/>
    <w:basedOn w:val="a0"/>
    <w:uiPriority w:val="99"/>
    <w:qFormat/>
    <w:rsid w:val="007E4376"/>
    <w:rPr>
      <w:rFonts w:cs="Times New Roman"/>
    </w:rPr>
  </w:style>
  <w:style w:type="paragraph" w:styleId="afffff3">
    <w:name w:val="List Paragraph"/>
    <w:basedOn w:val="a"/>
    <w:uiPriority w:val="99"/>
    <w:qFormat/>
    <w:rsid w:val="007E4376"/>
    <w:pPr>
      <w:ind w:firstLineChars="200" w:firstLine="420"/>
    </w:pPr>
    <w:rPr>
      <w:szCs w:val="24"/>
    </w:rPr>
  </w:style>
  <w:style w:type="paragraph" w:customStyle="1" w:styleId="13">
    <w:name w:val="修订1"/>
    <w:hidden/>
    <w:uiPriority w:val="99"/>
    <w:semiHidden/>
    <w:qFormat/>
    <w:rsid w:val="007E4376"/>
    <w:rPr>
      <w:kern w:val="2"/>
      <w:sz w:val="21"/>
    </w:rPr>
  </w:style>
  <w:style w:type="character" w:customStyle="1" w:styleId="Char8">
    <w:name w:val="段 Char"/>
    <w:link w:val="ae"/>
    <w:qFormat/>
    <w:locked/>
    <w:rsid w:val="007E4376"/>
    <w:rPr>
      <w:rFonts w:ascii="宋体"/>
      <w:sz w:val="21"/>
      <w:szCs w:val="22"/>
      <w:lang w:bidi="ar-SA"/>
    </w:rPr>
  </w:style>
  <w:style w:type="paragraph" w:customStyle="1" w:styleId="afffff4">
    <w:name w:val="终结线"/>
    <w:basedOn w:val="a"/>
    <w:qFormat/>
    <w:rsid w:val="007E4376"/>
    <w:pPr>
      <w:framePr w:hSpace="181" w:vSpace="181" w:wrap="around" w:vAnchor="text" w:hAnchor="margin" w:xAlign="center" w:y="285"/>
    </w:pPr>
    <w:rPr>
      <w:szCs w:val="24"/>
    </w:rPr>
  </w:style>
  <w:style w:type="character" w:customStyle="1" w:styleId="Chard">
    <w:name w:val="章标题 Char"/>
    <w:link w:val="afffff0"/>
    <w:qFormat/>
    <w:rsid w:val="007E4376"/>
    <w:rPr>
      <w:rFonts w:ascii="黑体" w:eastAsia="黑体"/>
      <w:sz w:val="21"/>
    </w:rPr>
  </w:style>
  <w:style w:type="paragraph" w:customStyle="1" w:styleId="afffff5">
    <w:name w:val="标准文件_段"/>
    <w:qFormat/>
    <w:rsid w:val="007E4376"/>
    <w:pPr>
      <w:autoSpaceDE w:val="0"/>
      <w:autoSpaceDN w:val="0"/>
      <w:ind w:firstLineChars="200" w:firstLine="200"/>
      <w:jc w:val="both"/>
    </w:pPr>
    <w:rPr>
      <w:rFonts w:ascii="宋体"/>
      <w:sz w:val="21"/>
    </w:rPr>
  </w:style>
  <w:style w:type="paragraph" w:customStyle="1" w:styleId="afffff6">
    <w:name w:val="标准文件_页眉奇数页"/>
    <w:next w:val="a"/>
    <w:qFormat/>
    <w:rsid w:val="007E4376"/>
    <w:pPr>
      <w:tabs>
        <w:tab w:val="center" w:pos="4154"/>
        <w:tab w:val="right" w:pos="8306"/>
      </w:tabs>
      <w:spacing w:after="120"/>
      <w:jc w:val="right"/>
    </w:pPr>
    <w:rPr>
      <w:rFonts w:ascii="黑体" w:eastAsia="黑体" w:hAnsi="宋体"/>
      <w:sz w:val="21"/>
    </w:rPr>
  </w:style>
  <w:style w:type="paragraph" w:customStyle="1" w:styleId="afffff7">
    <w:name w:val="标准文件_页脚奇数页"/>
    <w:qFormat/>
    <w:rsid w:val="007E4376"/>
    <w:pPr>
      <w:ind w:right="227"/>
      <w:jc w:val="right"/>
    </w:pPr>
    <w:rPr>
      <w:rFonts w:ascii="宋体"/>
      <w:sz w:val="18"/>
    </w:rPr>
  </w:style>
  <w:style w:type="paragraph" w:customStyle="1" w:styleId="afffff8">
    <w:name w:val="标准文件_章标题"/>
    <w:next w:val="afffff5"/>
    <w:qFormat/>
    <w:rsid w:val="007E4376"/>
    <w:pPr>
      <w:spacing w:beforeLines="100" w:afterLines="100"/>
      <w:jc w:val="both"/>
      <w:outlineLvl w:val="0"/>
    </w:pPr>
    <w:rPr>
      <w:rFonts w:ascii="黑体" w:eastAsia="黑体"/>
      <w:sz w:val="21"/>
    </w:rPr>
  </w:style>
  <w:style w:type="paragraph" w:customStyle="1" w:styleId="afffff9">
    <w:name w:val="标准文件_一级条标题"/>
    <w:basedOn w:val="afffff8"/>
    <w:next w:val="afffff5"/>
    <w:qFormat/>
    <w:rsid w:val="007E4376"/>
    <w:pPr>
      <w:spacing w:beforeLines="50" w:afterLines="50"/>
      <w:outlineLvl w:val="1"/>
    </w:pPr>
  </w:style>
  <w:style w:type="character" w:customStyle="1" w:styleId="Char3">
    <w:name w:val="正文文本缩进 Char"/>
    <w:basedOn w:val="a0"/>
    <w:link w:val="a8"/>
    <w:uiPriority w:val="99"/>
    <w:semiHidden/>
    <w:qFormat/>
    <w:rsid w:val="007E4376"/>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enwen.sogou.com/s/?w=%E6%9D%BF%E7%9C%BC&amp;ch=w.search.intlin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ict.cn/aluminum%20explosion" TargetMode="External"/><Relationship Id="rId2" Type="http://schemas.openxmlformats.org/officeDocument/2006/relationships/customXml" Target="../customXml/item2.xml"/><Relationship Id="rId16" Type="http://schemas.openxmlformats.org/officeDocument/2006/relationships/hyperlink" Target="http://wenwen.sogou.com/s/?w=%E6%9D%BF%E7%9C%BC&amp;ch=w.search.intl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zhifa\Documents\td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26F22-3C33-47D1-9EC2-1ECA1103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6</TotalTime>
  <Pages>33</Pages>
  <Words>3073</Words>
  <Characters>17520</Characters>
  <Application>Microsoft Office Word</Application>
  <DocSecurity>0</DocSecurity>
  <Lines>146</Lines>
  <Paragraphs>41</Paragraphs>
  <ScaleCrop>false</ScaleCrop>
  <Company>000</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CASST</cp:lastModifiedBy>
  <cp:revision>13</cp:revision>
  <cp:lastPrinted>2021-01-29T00:23:00Z</cp:lastPrinted>
  <dcterms:created xsi:type="dcterms:W3CDTF">2022-02-24T03:51:00Z</dcterms:created>
  <dcterms:modified xsi:type="dcterms:W3CDTF">2022-09-20T01:04:00Z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2052-11.1.0.12313</vt:lpwstr>
  </property>
  <property fmtid="{D5CDD505-2E9C-101B-9397-08002B2CF9AE}" pid="4" name="ICV">
    <vt:lpwstr>23A8C1446B49484498B35453E741DFB3</vt:lpwstr>
  </property>
</Properties>
</file>