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662" w:type="pct"/>
        <w:jc w:val="center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8"/>
        <w:gridCol w:w="7942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2" w:type="pc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4"/>
              <w:tblW w:w="0" w:type="auto"/>
              <w:jc w:val="cente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700"/>
              <w:gridCol w:w="36"/>
              <w:gridCol w:w="36"/>
              <w:gridCol w:w="3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  <w:lang w:val="en-US" w:eastAsia="zh-CN"/>
                    </w:rPr>
                    <w:t>应急管理部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  <w:lang w:eastAsia="zh-CN"/>
                    </w:rPr>
                    <w:t>中国地震应急搜救中心</w:t>
                  </w:r>
                </w:p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202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年公开招聘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  <w:lang w:val="en-US" w:eastAsia="zh-CN"/>
                    </w:rPr>
                    <w:t>应届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  <w:lang w:eastAsia="zh-CN"/>
                    </w:rPr>
                    <w:t>毕业生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笔试准考证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0" w:hRule="atLeast"/>
                <w:jc w:val="center"/>
              </w:trPr>
              <w:tc>
                <w:tcPr>
                  <w:tcW w:w="0" w:type="auto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r>
                    <w:rPr>
                      <w:rFonts w:ascii="宋体" w:hAnsi="宋体" w:eastAsia="宋体" w:cs="宋体"/>
                      <w:kern w:val="0"/>
                      <w:szCs w:val="21"/>
                      <w:highlight w:val="yellow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1966595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883920" cy="1130935"/>
                            <wp:effectExtent l="4445" t="5080" r="6985" b="6985"/>
                            <wp:wrapNone/>
                            <wp:docPr id="217" name="文本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3920" cy="1130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lang w:eastAsia="zh-CN"/>
                                          </w:rPr>
                                          <w:t>贴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lang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lang w:eastAsia="zh-CN"/>
                                          </w:rPr>
                                          <w:t>照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lang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eastAsiaTheme="minorEastAsia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lang w:eastAsia="zh-CN"/>
                                          </w:rPr>
                                          <w:t>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文本框 2" o:spid="_x0000_s1026" o:spt="202" type="#_x0000_t202" style="position:absolute;left:0pt;margin-left:154.85pt;margin-top:13.2pt;height:89.05pt;width:69.6pt;z-index:251659264;mso-width-relative:page;mso-height-relative:page;" fillcolor="#FFFFFF" filled="t" stroked="t" coordsize="21600,21600" o:gfxdata="UEsDBAoAAAAAAIdO4kAAAAAAAAAAAAAAAAAEAAAAZHJzL1BLAwQUAAAACACHTuJAQ4zcNNoAAAAK&#10;AQAADwAAAGRycy9kb3ducmV2LnhtbE2Py07DMBBF90j8gzVIbBC124Y0CXG6QALBDgpqt248TSL8&#10;CLablr9nWMFyZo7unFuvz9awCUMcvJMwnwlg6FqvB9dJ+Hh/vC2AxaScVsY7lPCNEdbN5UWtKu1P&#10;7g2nTeoYhbhYKQl9SmPFeWx7tCrO/IiObgcfrEo0ho7roE4Ubg1fCJFzqwZHH3o14kOP7efmaCUU&#10;2fO0iy/L122bH0yZblbT01eQ8vpqLu6BJTynPxh+9UkdGnLa+6PTkRkJS1GuCJWwyDNgBGRZUQLb&#10;00Jkd8Cbmv+v0PwAUEsDBBQAAAAIAIdO4kDVsq9XQgIAAIsEAAAOAAAAZHJzL2Uyb0RvYy54bWyt&#10;VM1u1DAQviPxDpbvbDb7Q3ejZqvSahFS+ZEKD+B1nI2F7TG2d5PyAPQNOHHhznPtczB20rIUkHog&#10;B8v2jL/55puZnJ51WpG9cF6CKWk+GlMiDIdKmm1JP7xfP1tQ4gMzFVNgRElvhKdnq6dPTltbiAk0&#10;oCrhCIIYX7S2pE0ItsgyzxuhmR+BFQaNNTjNAh7dNqscaxFdq2wyHj/PWnCVdcCF93h72RvpgOge&#10;Awh1Lbm4BL7TwoQe1QnFAqbkG2k9XSW2dS14eFvXXgSiSoqZhrRiENxv4pqtTlmxdcw2kg8U2GMo&#10;PMhJM2kw6D3UJQuM7Jz8A0pL7sBDHUYcdNYnkhTBLPLxA22uG2ZFygWl9vZedP//YPmb/TtHZFXS&#10;SX5CiWEaS374env49uPw/QuZRIFa6wv0u7boGboX0GHbpGS9vQL+0RMDFw0zW3HuHLSNYBUSzOPL&#10;7Ohpj+MjyKZ9DRXGYbsACairnY7qoR4E0bE4N/fFEV0gHC8Xi+lyghaOpjyfjpfTeQrBirvX1vnw&#10;UoAmcVNSh8VP6Gx/5UNkw4o7lxjMg5LVWiqVDm67uVCO7Bk2yjp9A/pvbsqQtqTL+WTeC/BPiHH6&#10;/gahZcD5UVJjSsdOykQeIvXswDeqFwXrpQvdphuqsYHqBnV00PczTjNuGnCfKWmxl0vqP+2YE5So&#10;VwZrscxns9j86TCbn0QZ3bFlc2xhhiNUSQMl/fYipIGJ9AycY81qmeSM9HomQ6WxR5PKwzzFITg+&#10;J69f/5D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OM3DTaAAAACgEAAA8AAAAAAAAAAQAgAAAA&#10;IgAAAGRycy9kb3ducmV2LnhtbFBLAQIUABQAAAAIAIdO4kDVsq9XQgIAAIsEAAAOAAAAAAAAAAEA&#10;IAAAACkBAABkcnMvZTJvRG9jLnhtbFBLBQYAAAAABgAGAFkBAADdBQAAAAA=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4"/>
                    <w:tblW w:w="0" w:type="auto"/>
                    <w:jc w:val="center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04"/>
                    <w:gridCol w:w="3018"/>
                    <w:gridCol w:w="1124"/>
                    <w:gridCol w:w="2339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jc w:val="center"/>
                    </w:trPr>
                    <w:tc>
                      <w:tcPr>
                        <w:tcW w:w="121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hAnsi="黑体" w:eastAsia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kern w:val="0"/>
                            <w:szCs w:val="21"/>
                          </w:rPr>
                          <w:t>姓　　名：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hAnsi="黑体" w:eastAsia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kern w:val="0"/>
                            <w:szCs w:val="21"/>
                          </w:rPr>
                          <w:t>性　　别：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atLeast"/>
                      <w:jc w:val="center"/>
                    </w:trPr>
                    <w:tc>
                      <w:tcPr>
                        <w:tcW w:w="121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hAnsi="黑体" w:eastAsia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kern w:val="0"/>
                            <w:szCs w:val="21"/>
                          </w:rPr>
                          <w:t>身份证号：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hAnsi="黑体" w:eastAsia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kern w:val="0"/>
                            <w:szCs w:val="21"/>
                          </w:rPr>
                          <w:t>准考证号：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1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hAnsi="黑体" w:eastAsia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kern w:val="0"/>
                            <w:szCs w:val="21"/>
                          </w:rPr>
                          <w:t>报考单位：</w:t>
                        </w:r>
                      </w:p>
                    </w:tc>
                    <w:tc>
                      <w:tcPr>
                        <w:tcW w:w="657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left"/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  <w:lang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1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hAnsi="黑体" w:eastAsia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kern w:val="0"/>
                            <w:szCs w:val="21"/>
                          </w:rPr>
                          <w:t>报考岗位：</w:t>
                        </w:r>
                      </w:p>
                    </w:tc>
                    <w:tc>
                      <w:tcPr>
                        <w:tcW w:w="657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1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hAnsi="黑体" w:eastAsia="黑体" w:cs="宋体"/>
                            <w:kern w:val="0"/>
                            <w:szCs w:val="21"/>
                            <w:highlight w:val="yellow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kern w:val="0"/>
                            <w:szCs w:val="21"/>
                            <w:highlight w:val="none"/>
                          </w:rPr>
                          <w:t>考点名称：</w:t>
                        </w:r>
                      </w:p>
                    </w:tc>
                    <w:tc>
                      <w:tcPr>
                        <w:tcW w:w="657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left"/>
                          <w:rPr>
                            <w:rFonts w:hint="default" w:ascii="宋体" w:hAnsi="宋体" w:eastAsia="宋体" w:cs="宋体"/>
                            <w:kern w:val="0"/>
                            <w:szCs w:val="21"/>
                            <w:highlight w:val="yellow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</w:rPr>
                          <w:t>中海金鑫阁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  <w:lang w:val="en-US" w:eastAsia="zh-CN"/>
                          </w:rPr>
                          <w:t xml:space="preserve"> 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1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hAnsi="黑体" w:eastAsia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color w:val="000000" w:themeColor="text1"/>
                            <w:kern w:val="0"/>
                            <w:szCs w:val="21"/>
                            <w:highlight w:val="none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考点地址：</w:t>
                        </w:r>
                      </w:p>
                    </w:tc>
                    <w:tc>
                      <w:tcPr>
                        <w:tcW w:w="657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auto"/>
                            <w:kern w:val="0"/>
                            <w:szCs w:val="21"/>
                          </w:rPr>
                          <w:t>北京市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</w:rPr>
                          <w:t>石景山区古盛路36号院4号楼4层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  <w:lang w:val="en-US" w:eastAsia="zh-CN"/>
                          </w:rPr>
                          <w:t>401教室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1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黑体" w:hAnsi="黑体" w:eastAsia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kern w:val="0"/>
                            <w:szCs w:val="21"/>
                          </w:rPr>
                          <w:t>考场号：</w:t>
                        </w:r>
                      </w:p>
                    </w:tc>
                    <w:tc>
                      <w:tcPr>
                        <w:tcW w:w="657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both"/>
                          <w:rPr>
                            <w:rFonts w:hint="default" w:ascii="宋体" w:hAnsi="宋体" w:eastAsia="宋体" w:cs="宋体"/>
                            <w:kern w:val="0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  <w:lang w:val="en-US" w:eastAsia="zh-CN"/>
                          </w:rPr>
                          <w:t>第一考场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黑体" w:hAnsi="黑体" w:eastAsia="黑体" w:cs="宋体"/>
                            <w:kern w:val="0"/>
                            <w:szCs w:val="21"/>
                          </w:rPr>
                          <w:t>考试时间及科目：</w:t>
                        </w:r>
                        <w:r>
                          <w:rPr>
                            <w:rFonts w:hint="eastAsia" w:ascii="黑体" w:hAnsi="黑体" w:eastAsia="黑体" w:cs="宋体"/>
                            <w:kern w:val="0"/>
                            <w:szCs w:val="21"/>
                            <w:lang w:eastAsia="zh-CN"/>
                          </w:rPr>
                          <w:t>　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Cs w:val="21"/>
                          </w:rPr>
                          <w:t>20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Cs w:val="21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Cs w:val="21"/>
                          </w:rPr>
                          <w:t>年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Cs w:val="21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Cs w:val="21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Cs w:val="21"/>
                            <w:lang w:val="en-US" w:eastAsia="zh-CN"/>
                          </w:rPr>
                          <w:t>24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Cs w:val="21"/>
                          </w:rPr>
                          <w:t xml:space="preserve">日 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Cs w:val="21"/>
                            <w:lang w:val="en-US" w:eastAsia="zh-CN"/>
                          </w:rPr>
                          <w:t>14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Cs w:val="21"/>
                          </w:rPr>
                          <w:t>:00-1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Cs w:val="21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Cs w:val="21"/>
                          </w:rPr>
                          <w:t>: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kern w:val="0"/>
                            <w:szCs w:val="21"/>
                          </w:rPr>
                          <w:t xml:space="preserve">  《综合能力测试》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2497" w:type="pct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tbl>
            <w:tblPr>
              <w:tblStyle w:val="4"/>
              <w:tblW w:w="0" w:type="auto"/>
              <w:jc w:val="cente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2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0" w:hRule="atLeast"/>
                <w:jc w:val="center"/>
              </w:trPr>
              <w:tc>
                <w:tcPr>
                  <w:tcW w:w="80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/>
                    <w:spacing w:line="75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 w:themeColor="text1"/>
                      <w:kern w:val="0"/>
                      <w:sz w:val="32"/>
                      <w:szCs w:val="32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考</w:t>
                  </w:r>
                  <w:r>
                    <w:rPr>
                      <w:rFonts w:ascii="黑体" w:hAnsi="黑体" w:eastAsia="黑体" w:cs="宋体"/>
                      <w:b/>
                      <w:bCs/>
                      <w:color w:val="000000" w:themeColor="text1"/>
                      <w:kern w:val="0"/>
                      <w:sz w:val="32"/>
                      <w:szCs w:val="32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  </w:t>
                  </w: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 w:themeColor="text1"/>
                      <w:kern w:val="0"/>
                      <w:sz w:val="32"/>
                      <w:szCs w:val="32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生</w:t>
                  </w:r>
                  <w:r>
                    <w:rPr>
                      <w:rFonts w:ascii="黑体" w:hAnsi="黑体" w:eastAsia="黑体" w:cs="宋体"/>
                      <w:b/>
                      <w:bCs/>
                      <w:color w:val="000000" w:themeColor="text1"/>
                      <w:kern w:val="0"/>
                      <w:sz w:val="32"/>
                      <w:szCs w:val="32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  </w:t>
                  </w: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 w:themeColor="text1"/>
                      <w:kern w:val="0"/>
                      <w:sz w:val="32"/>
                      <w:szCs w:val="32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须</w:t>
                  </w:r>
                  <w:r>
                    <w:rPr>
                      <w:rFonts w:ascii="黑体" w:hAnsi="黑体" w:eastAsia="黑体" w:cs="宋体"/>
                      <w:b/>
                      <w:bCs/>
                      <w:color w:val="000000" w:themeColor="text1"/>
                      <w:kern w:val="0"/>
                      <w:sz w:val="32"/>
                      <w:szCs w:val="32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  </w:t>
                  </w: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 w:themeColor="text1"/>
                      <w:kern w:val="0"/>
                      <w:sz w:val="32"/>
                      <w:szCs w:val="32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13" w:hRule="atLeast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firstLine="150" w:firstLineChars="100"/>
                    <w:textAlignment w:val="auto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一、考生进入考场前，须接受体温检测，体温不高于37.3℃，出示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  <w:lang w:val="en-US" w:eastAsia="zh-CN"/>
                    </w:rPr>
                    <w:t>48小时内核酸检测报告，北京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健康宝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行程码正常，并签订《疫情防控个人健康信息承诺书》后签到。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textAlignment w:val="auto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二、考试开始前30分钟持本人准考证、身份证明（身份证或临时身份证等）进入考场，对号入座，并将本人的身份证明和准考证放在课桌右上角，以备监考员查验。就座后，不得离开座位。不在规定座位应试，考试成绩无效。相关证件不符、不齐者，须先办理登记手续，核实身份后，方可进入考场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textAlignment w:val="auto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三、考试开始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  <w:lang w:val="en-US" w:eastAsia="zh-CN"/>
                    </w:rPr>
                    <w:t>30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分钟后，不得入场。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textAlignment w:val="auto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四、考生应严格按照规定携带文具（黑色签字笔、2B铅笔、橡皮,直尺），开考后考生之间不得传递任何物品。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textAlignment w:val="auto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五、除规定可携带的文具以外，严禁将各种电子、通信、计算、存储或其他设备带至座位，已带入考场的应切断电源放到考场存包处。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textAlignment w:val="auto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六、试卷和答题卡发放后，考生必须首先检查试卷是否有印刷字迹不清、缺页短码、页码颠倒或者答题卡有褶皱、污点等问题，如发现问题，须举手示意，请监考员判别、处理。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textAlignment w:val="auto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七、在试卷和答题卡规定位置准确填写、填涂姓名、准考证号。不在规定的位置填写或做标记的，成绩无效。本次考试客观题部在答题卡上作答。所有客观题请用2B铅笔在答题卡上填涂所选选项，请认真阅读答题卡注意事项，参考填涂样例，按规范填涂答题卡，因填涂不规范而影响正常扫描和分数记录的题目，作答无效，由考生本人承担责任；所有主观题请用黑色签字笔在答题卡上作答，未用规定的答题卡、笔作答的题目，作答无效。开考信号发出后才能答题。开考30分钟内考生不得提前交卷离场。距离考试结束15分钟内，考生不准提前交卷和离开考场。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textAlignment w:val="auto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八、不得要求监考员解释试题。考场内必须保持安静，严禁交头接耳，不得窥视他人试卷、答题卡及草稿纸。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textAlignment w:val="auto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九、考试结束信号发出后，考生必须立即停止答卷，并将试卷、答题卡反扣在桌面上，待监考员收齐后，经监考员允许方可离开考场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  <w:lang w:eastAsia="zh-CN"/>
                    </w:rPr>
                    <w:t>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考生不得将试卷、答题卡、草稿纸及相关考试信息带出考场。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firstLine="300" w:firstLineChars="200"/>
                    <w:textAlignment w:val="auto"/>
                    <w:rPr>
                      <w:rFonts w:ascii="宋体" w:hAnsi="宋体" w:eastAsia="宋体" w:cs="宋体"/>
                      <w:color w:val="FF0000"/>
                      <w:kern w:val="0"/>
                      <w:sz w:val="18"/>
                      <w:szCs w:val="21"/>
                      <w:highlight w:val="yellow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十、考试期间的违纪违规行为按照人力资源和社会保障部第35号令《事业单位公开招聘违纪违规行为处理规定》中有关规定处理。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21"/>
                    </w:rPr>
                    <w:t xml:space="preserve">   </w:t>
                  </w:r>
                  <w:r>
                    <w:rPr>
                      <w:rFonts w:hint="eastAsia" w:ascii="楷体" w:hAnsi="楷体" w:eastAsia="楷体" w:cs="楷体"/>
                      <w:b/>
                      <w:bCs/>
                      <w:kern w:val="0"/>
                      <w:sz w:val="18"/>
                      <w:szCs w:val="21"/>
                    </w:rPr>
                    <w:t>提示：为</w:t>
                  </w:r>
                  <w:r>
                    <w:rPr>
                      <w:rFonts w:hint="eastAsia" w:ascii="楷体" w:hAnsi="楷体" w:eastAsia="楷体" w:cs="楷体"/>
                      <w:b/>
                      <w:bCs/>
                      <w:kern w:val="0"/>
                      <w:sz w:val="18"/>
                      <w:szCs w:val="21"/>
                      <w:lang w:eastAsia="zh-CN"/>
                    </w:rPr>
                    <w:t>保证</w:t>
                  </w:r>
                  <w:r>
                    <w:rPr>
                      <w:rFonts w:hint="eastAsia" w:ascii="楷体" w:hAnsi="楷体" w:eastAsia="楷体" w:cs="楷体"/>
                      <w:b/>
                      <w:bCs/>
                      <w:kern w:val="0"/>
                      <w:sz w:val="18"/>
                      <w:szCs w:val="21"/>
                    </w:rPr>
                    <w:t>顺利参加考试，请考生提前</w:t>
                  </w:r>
                  <w:r>
                    <w:rPr>
                      <w:rFonts w:hint="eastAsia" w:ascii="楷体" w:hAnsi="楷体" w:eastAsia="楷体" w:cs="楷体"/>
                      <w:b/>
                      <w:bCs/>
                      <w:kern w:val="0"/>
                      <w:sz w:val="18"/>
                      <w:szCs w:val="21"/>
                      <w:lang w:eastAsia="zh-CN"/>
                    </w:rPr>
                    <w:t>了解北京市新冠肺炎疫情防控工作的有关要求，提前</w:t>
                  </w:r>
                  <w:r>
                    <w:rPr>
                      <w:rFonts w:hint="eastAsia" w:ascii="楷体" w:hAnsi="楷体" w:eastAsia="楷体" w:cs="楷体"/>
                      <w:b/>
                      <w:bCs/>
                      <w:kern w:val="0"/>
                      <w:sz w:val="18"/>
                      <w:szCs w:val="21"/>
                    </w:rPr>
                    <w:t>熟悉考场地址和交通线路。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0" w:hRule="atLeast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90" w:lineRule="atLeast"/>
                    <w:ind w:firstLine="542" w:firstLineChars="200"/>
                    <w:jc w:val="center"/>
                    <w:textAlignment w:val="auto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27"/>
                      <w:szCs w:val="27"/>
                    </w:rPr>
                    <w:t>敬请诚信参考，反对考试作弊，共同维护公平公正！</w:t>
                  </w:r>
                </w:p>
              </w:tc>
            </w:tr>
          </w:tbl>
          <w:p>
            <w:pPr>
              <w:widowControl/>
              <w:jc w:val="center"/>
              <w:rPr>
                <w:rFonts w:ascii="Helvetica" w:hAnsi="Helvetica" w:eastAsia="宋体" w:cs="Helvetica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633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5A"/>
    <w:rsid w:val="00046EF0"/>
    <w:rsid w:val="00047CD1"/>
    <w:rsid w:val="000A4413"/>
    <w:rsid w:val="000D4FEE"/>
    <w:rsid w:val="000D62BF"/>
    <w:rsid w:val="00113DDD"/>
    <w:rsid w:val="00195CD8"/>
    <w:rsid w:val="002230E4"/>
    <w:rsid w:val="0025179D"/>
    <w:rsid w:val="00386E5A"/>
    <w:rsid w:val="003B2C98"/>
    <w:rsid w:val="003C43AE"/>
    <w:rsid w:val="003C5DEE"/>
    <w:rsid w:val="0042733E"/>
    <w:rsid w:val="004562E4"/>
    <w:rsid w:val="00483C08"/>
    <w:rsid w:val="004C2261"/>
    <w:rsid w:val="00501FB5"/>
    <w:rsid w:val="0062657E"/>
    <w:rsid w:val="00647BE8"/>
    <w:rsid w:val="006A772A"/>
    <w:rsid w:val="007153B7"/>
    <w:rsid w:val="00793FAF"/>
    <w:rsid w:val="007A259D"/>
    <w:rsid w:val="008F55FD"/>
    <w:rsid w:val="00925ED5"/>
    <w:rsid w:val="00AF76AD"/>
    <w:rsid w:val="00BD4B64"/>
    <w:rsid w:val="00BE47FF"/>
    <w:rsid w:val="00BF3F7C"/>
    <w:rsid w:val="00C33545"/>
    <w:rsid w:val="00C3385A"/>
    <w:rsid w:val="00C94B2E"/>
    <w:rsid w:val="00CD1AD2"/>
    <w:rsid w:val="00E14B0F"/>
    <w:rsid w:val="00E37A56"/>
    <w:rsid w:val="00E80BA8"/>
    <w:rsid w:val="00F0228C"/>
    <w:rsid w:val="00F929E2"/>
    <w:rsid w:val="00FA4C3B"/>
    <w:rsid w:val="00FB00A2"/>
    <w:rsid w:val="02AA605A"/>
    <w:rsid w:val="05F40CCC"/>
    <w:rsid w:val="06204FC7"/>
    <w:rsid w:val="08C3745F"/>
    <w:rsid w:val="0E53359B"/>
    <w:rsid w:val="0EDF2D4B"/>
    <w:rsid w:val="18514F52"/>
    <w:rsid w:val="188B709F"/>
    <w:rsid w:val="1BBC4D6E"/>
    <w:rsid w:val="1D1D17AD"/>
    <w:rsid w:val="26E30735"/>
    <w:rsid w:val="2BDC3ACB"/>
    <w:rsid w:val="2D042882"/>
    <w:rsid w:val="2FD1768F"/>
    <w:rsid w:val="39EC679D"/>
    <w:rsid w:val="3E3C0F5F"/>
    <w:rsid w:val="3EC80963"/>
    <w:rsid w:val="44AA1095"/>
    <w:rsid w:val="46F712CA"/>
    <w:rsid w:val="47226434"/>
    <w:rsid w:val="578E4629"/>
    <w:rsid w:val="57965FC7"/>
    <w:rsid w:val="587A3164"/>
    <w:rsid w:val="5B0A1B8C"/>
    <w:rsid w:val="5FF475F7"/>
    <w:rsid w:val="66BC62CE"/>
    <w:rsid w:val="68546E66"/>
    <w:rsid w:val="69E60101"/>
    <w:rsid w:val="6D89771F"/>
    <w:rsid w:val="769012B4"/>
    <w:rsid w:val="78AB3F42"/>
    <w:rsid w:val="78D12B32"/>
    <w:rsid w:val="7B6019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1216</Characters>
  <Lines>10</Lines>
  <Paragraphs>2</Paragraphs>
  <TotalTime>47</TotalTime>
  <ScaleCrop>false</ScaleCrop>
  <LinksUpToDate>false</LinksUpToDate>
  <CharactersWithSpaces>1427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2020-07-24T09:09:00Z</dcterms:created>
  <dc:creator>梁金生</dc:creator>
  <cp:lastModifiedBy>林成伟</cp:lastModifiedBy>
  <cp:lastPrinted>2022-01-20T08:12:00Z</cp:lastPrinted>
  <dcterms:modified xsi:type="dcterms:W3CDTF">2022-01-20T09:54:27Z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8856ED1C735244D48A0EE153379B68D1</vt:lpwstr>
  </property>
</Properties>
</file>